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A7B1" w14:textId="77777777" w:rsidR="000517AE" w:rsidRDefault="000517AE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>ПАСПОРТ</w:t>
      </w:r>
    </w:p>
    <w:p w14:paraId="55AF1494" w14:textId="77777777" w:rsidR="000517AE" w:rsidRDefault="000517AE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 xml:space="preserve"> общественно значимого проекта </w:t>
      </w:r>
    </w:p>
    <w:p w14:paraId="38B56588" w14:textId="4689231A" w:rsidR="000517AE" w:rsidRDefault="000517AE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 xml:space="preserve">по благоустройству сельских территорий, претендующего на получение государственной поддержки в </w:t>
      </w:r>
      <w:r w:rsidR="009A5748">
        <w:rPr>
          <w:b/>
          <w:szCs w:val="26"/>
          <w:lang w:val="ru-RU" w:eastAsia="ru-RU"/>
        </w:rPr>
        <w:t>202</w:t>
      </w:r>
      <w:r w:rsidR="00B7000E">
        <w:rPr>
          <w:b/>
          <w:szCs w:val="26"/>
          <w:lang w:val="ru-RU" w:eastAsia="ru-RU"/>
        </w:rPr>
        <w:t>2</w:t>
      </w:r>
      <w:r>
        <w:rPr>
          <w:b/>
          <w:szCs w:val="26"/>
          <w:lang w:val="ru-RU" w:eastAsia="ru-RU"/>
        </w:rPr>
        <w:t xml:space="preserve"> году</w:t>
      </w:r>
    </w:p>
    <w:p w14:paraId="2204DE3C" w14:textId="77777777" w:rsidR="000517AE" w:rsidRDefault="008F4A48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  <w:r>
        <w:rPr>
          <w:b/>
          <w:szCs w:val="26"/>
          <w:lang w:val="ru-RU" w:eastAsia="ru-RU"/>
        </w:rPr>
        <w:t>Муниципальное образование Селезневское сельское поселение</w:t>
      </w:r>
    </w:p>
    <w:p w14:paraId="2FCE76BE" w14:textId="77777777" w:rsidR="008F4A48" w:rsidRDefault="008F4A48" w:rsidP="000517AE">
      <w:pPr>
        <w:widowControl w:val="0"/>
        <w:autoSpaceDE w:val="0"/>
        <w:autoSpaceDN w:val="0"/>
        <w:ind w:left="0"/>
        <w:jc w:val="center"/>
        <w:rPr>
          <w:b/>
          <w:szCs w:val="26"/>
          <w:lang w:val="ru-RU" w:eastAsia="ru-RU"/>
        </w:rPr>
      </w:pPr>
    </w:p>
    <w:p w14:paraId="1EAE33C9" w14:textId="77777777" w:rsidR="000517AE" w:rsidRDefault="000517AE" w:rsidP="000517AE">
      <w:pPr>
        <w:widowControl w:val="0"/>
        <w:autoSpaceDE w:val="0"/>
        <w:autoSpaceDN w:val="0"/>
        <w:ind w:left="0"/>
        <w:jc w:val="both"/>
        <w:rPr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>
        <w:rPr>
          <w:szCs w:val="26"/>
          <w:lang w:val="ru-RU" w:eastAsia="ru-RU"/>
        </w:rPr>
        <w:t>1. 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0517AE" w:rsidRPr="00CE364E" w14:paraId="28880FD4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7AEA" w14:textId="77777777" w:rsidR="000517AE" w:rsidRDefault="000517AE">
            <w:pPr>
              <w:tabs>
                <w:tab w:val="left" w:pos="4175"/>
              </w:tabs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 xml:space="preserve">Направление реализации проекта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522" w14:textId="575FA208" w:rsidR="000517AE" w:rsidRPr="00A34A96" w:rsidRDefault="00743B77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Ремонтно-восстановительные работы улично-дорожной сети и дворовых проездов</w:t>
            </w:r>
          </w:p>
        </w:tc>
      </w:tr>
      <w:tr w:rsidR="000517AE" w:rsidRPr="00CE364E" w14:paraId="7183A3D9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ED85" w14:textId="77777777" w:rsidR="000517AE" w:rsidRDefault="000517AE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Наименование проекта, адрес местоположения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EF5" w14:textId="7E6D98EC" w:rsidR="000517AE" w:rsidRPr="004E77BD" w:rsidRDefault="00B7000E" w:rsidP="00A34A96">
            <w:pPr>
              <w:suppressAutoHyphens/>
              <w:autoSpaceDN w:val="0"/>
              <w:ind w:left="0"/>
              <w:textAlignment w:val="baseline"/>
              <w:rPr>
                <w:szCs w:val="26"/>
                <w:lang w:val="ru-RU" w:eastAsia="ru-RU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Текущий ремонт покрытий </w:t>
            </w:r>
            <w:r w:rsidR="00743B77">
              <w:rPr>
                <w:rFonts w:eastAsia="Lucida Sans Unicode"/>
                <w:kern w:val="3"/>
                <w:sz w:val="24"/>
                <w:szCs w:val="24"/>
                <w:lang w:val="ru-RU"/>
              </w:rPr>
              <w:t>улично-дорожной сети</w:t>
            </w:r>
            <w:r w:rsidR="0083135C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</w:t>
            </w:r>
            <w:r w:rsidR="00E023E6">
              <w:rPr>
                <w:rFonts w:eastAsia="Lucida Sans Unicode"/>
                <w:kern w:val="3"/>
                <w:sz w:val="24"/>
                <w:szCs w:val="24"/>
                <w:lang w:val="ru-RU"/>
              </w:rPr>
              <w:t>в д</w:t>
            </w:r>
            <w:r>
              <w:rPr>
                <w:rFonts w:eastAsia="Lucida Sans Unicode"/>
                <w:kern w:val="3"/>
                <w:sz w:val="24"/>
                <w:szCs w:val="24"/>
                <w:lang w:val="ru-RU"/>
              </w:rPr>
              <w:t>.Логово</w:t>
            </w:r>
            <w:r w:rsidR="00E023E6"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  <w:lang w:val="ru-RU"/>
              </w:rPr>
              <w:t>МО Селезневское сельское поселение</w:t>
            </w:r>
          </w:p>
        </w:tc>
      </w:tr>
      <w:tr w:rsidR="000517AE" w14:paraId="00ED6F00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BA89" w14:textId="77777777" w:rsidR="000517AE" w:rsidRDefault="000517AE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Проект соответствует стандартам безопасности и российским ГОСТам (да/нет)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99B" w14:textId="77777777" w:rsidR="000517AE" w:rsidRDefault="004E77BD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Да</w:t>
            </w:r>
          </w:p>
        </w:tc>
      </w:tr>
      <w:tr w:rsidR="000517AE" w:rsidRPr="00CE364E" w14:paraId="37EC503A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59D" w14:textId="77777777" w:rsidR="000517AE" w:rsidRDefault="000517AE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Цель и задачи проекта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39F" w14:textId="1B08B828" w:rsidR="00713F31" w:rsidRPr="00713F31" w:rsidRDefault="00A34A96" w:rsidP="00713F31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713F31">
              <w:rPr>
                <w:rFonts w:eastAsia="Lucida Sans Unicode"/>
                <w:kern w:val="3"/>
                <w:sz w:val="24"/>
                <w:szCs w:val="24"/>
                <w:lang w:val="ru-RU"/>
              </w:rPr>
              <w:t>Цель:</w:t>
            </w:r>
            <w:r w:rsidR="00713F31" w:rsidRPr="00713F31">
              <w:rPr>
                <w:rFonts w:eastAsia="Calibri"/>
                <w:sz w:val="24"/>
                <w:szCs w:val="24"/>
                <w:lang w:val="ru-RU"/>
              </w:rPr>
      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      </w:r>
          </w:p>
          <w:p w14:paraId="7B218CD0" w14:textId="779FCA99" w:rsidR="00713F31" w:rsidRPr="00713F31" w:rsidRDefault="00A34A96" w:rsidP="00713F31">
            <w:pPr>
              <w:tabs>
                <w:tab w:val="left" w:pos="1995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13F31">
              <w:rPr>
                <w:rFonts w:eastAsia="Lucida Sans Unicode"/>
                <w:kern w:val="3"/>
                <w:sz w:val="24"/>
                <w:szCs w:val="24"/>
                <w:lang w:val="ru-RU"/>
              </w:rPr>
              <w:t>Задачи:</w:t>
            </w:r>
            <w:r w:rsidR="00713F31" w:rsidRPr="00713F31">
              <w:rPr>
                <w:sz w:val="24"/>
                <w:szCs w:val="24"/>
                <w:lang w:val="ru-RU" w:eastAsia="ru-RU"/>
              </w:rPr>
              <w:t xml:space="preserve"> - </w:t>
            </w:r>
            <w:r w:rsidR="00713F31" w:rsidRPr="00713F31">
              <w:rPr>
                <w:rFonts w:eastAsia="Calibri"/>
                <w:sz w:val="24"/>
                <w:szCs w:val="24"/>
                <w:lang w:val="ru-RU"/>
              </w:rPr>
              <w:t>обеспечение сохранности автомобильных дорог общего пользования, находящихся в   границах населённых пунктов</w:t>
            </w:r>
            <w:r w:rsidR="00713F31">
              <w:rPr>
                <w:rFonts w:eastAsia="Calibri"/>
                <w:sz w:val="24"/>
                <w:szCs w:val="24"/>
                <w:lang w:val="ru-RU"/>
              </w:rPr>
              <w:t>;</w:t>
            </w:r>
            <w:r w:rsidR="00713F31" w:rsidRPr="00713F31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</w:p>
          <w:p w14:paraId="51240FA2" w14:textId="1157FD5E" w:rsidR="00713F31" w:rsidRPr="00713F31" w:rsidRDefault="00713F31" w:rsidP="00713F31">
            <w:pPr>
              <w:tabs>
                <w:tab w:val="left" w:pos="1995"/>
              </w:tabs>
              <w:spacing w:line="276" w:lineRule="auto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13F31">
              <w:rPr>
                <w:rFonts w:eastAsia="Calibri"/>
                <w:sz w:val="24"/>
                <w:szCs w:val="24"/>
                <w:lang w:val="ru-RU"/>
              </w:rPr>
              <w:t xml:space="preserve">- улучшение технического состояния автомобильных дорог общего пользования местного значения находящихся в  границах населённых пунктов 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14:paraId="6F788E4B" w14:textId="77777777" w:rsidR="00713F31" w:rsidRPr="00713F31" w:rsidRDefault="00713F31" w:rsidP="00713F31">
            <w:pPr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713F31">
              <w:rPr>
                <w:rFonts w:eastAsia="Calibri"/>
                <w:sz w:val="24"/>
                <w:szCs w:val="24"/>
                <w:lang w:val="ru-RU"/>
              </w:rPr>
              <w:t>- создание благоприятных условий пребывания жителей муниципального образования;</w:t>
            </w:r>
          </w:p>
          <w:p w14:paraId="34A33117" w14:textId="542D8D2F" w:rsidR="00A34A96" w:rsidRPr="00713F31" w:rsidRDefault="00713F31" w:rsidP="00713F31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 w:rsidRPr="00713F31">
              <w:rPr>
                <w:sz w:val="24"/>
                <w:szCs w:val="24"/>
                <w:lang w:val="ru-RU"/>
              </w:rPr>
              <w:t>-   обеспечения безопасности дорожного движения.</w:t>
            </w:r>
          </w:p>
          <w:p w14:paraId="3A28FE3E" w14:textId="2297708C" w:rsidR="00A34A96" w:rsidRPr="00713F31" w:rsidRDefault="00713F31" w:rsidP="00EE1D83">
            <w:pPr>
              <w:suppressAutoHyphens/>
              <w:autoSpaceDN w:val="0"/>
              <w:ind w:left="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val="ru-RU"/>
              </w:rPr>
            </w:pPr>
            <w:r>
              <w:rPr>
                <w:rFonts w:eastAsia="Lucida Sans Unicode"/>
                <w:kern w:val="3"/>
                <w:sz w:val="24"/>
                <w:szCs w:val="24"/>
                <w:lang w:val="ru-RU"/>
              </w:rPr>
              <w:t xml:space="preserve">- </w:t>
            </w:r>
            <w:r w:rsidR="00A34A96" w:rsidRPr="00713F31">
              <w:rPr>
                <w:rFonts w:eastAsia="Lucida Sans Unicode"/>
                <w:kern w:val="3"/>
                <w:sz w:val="24"/>
                <w:szCs w:val="24"/>
                <w:lang w:val="ru-RU"/>
              </w:rPr>
              <w:t>активизация участия граждан проживающих в сельской местности в реализации общественно значимых проектов.</w:t>
            </w:r>
          </w:p>
          <w:p w14:paraId="2864A3CA" w14:textId="48A2B66A" w:rsidR="000517AE" w:rsidRPr="00713F31" w:rsidRDefault="000517AE" w:rsidP="00EE1D83">
            <w:pPr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D059B" w14:paraId="46496291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4B9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Инициатор проекта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D60" w14:textId="77777777" w:rsidR="000D059B" w:rsidRPr="00713F31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713F31">
              <w:rPr>
                <w:sz w:val="24"/>
                <w:szCs w:val="24"/>
              </w:rPr>
              <w:t>инициативная группа жителей</w:t>
            </w:r>
          </w:p>
        </w:tc>
      </w:tr>
      <w:tr w:rsidR="000D059B" w:rsidRPr="00CE364E" w14:paraId="6C6307A8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3496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Заявитель проекта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527" w14:textId="77777777" w:rsidR="000D059B" w:rsidRP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 w:rsidRPr="000D059B">
              <w:rPr>
                <w:sz w:val="24"/>
                <w:szCs w:val="24"/>
                <w:lang w:val="ru-RU"/>
              </w:rPr>
              <w:t xml:space="preserve">Администрация Селезневского сельского поселения Велижского </w:t>
            </w:r>
            <w:r w:rsidRPr="000D059B">
              <w:rPr>
                <w:sz w:val="24"/>
                <w:szCs w:val="24"/>
                <w:lang w:val="ru-RU"/>
              </w:rPr>
              <w:lastRenderedPageBreak/>
              <w:t>района Смоленской области</w:t>
            </w:r>
          </w:p>
        </w:tc>
      </w:tr>
      <w:tr w:rsidR="000D059B" w14:paraId="26510081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A49B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lastRenderedPageBreak/>
              <w:t>Продолжительность реализации проекта (количество месяцев (не более 12)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96E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2 месяца</w:t>
            </w:r>
          </w:p>
        </w:tc>
      </w:tr>
      <w:tr w:rsidR="000D059B" w14:paraId="2007F26F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98B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Общие расходы на проект, тыс. рублей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136" w14:textId="18087CBB" w:rsidR="000D059B" w:rsidRDefault="00B73BD2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2</w:t>
            </w:r>
            <w:r w:rsidR="00CE364E">
              <w:rPr>
                <w:szCs w:val="26"/>
                <w:lang w:val="ru-RU" w:eastAsia="ru-RU"/>
              </w:rPr>
              <w:t>687,462</w:t>
            </w:r>
          </w:p>
        </w:tc>
      </w:tr>
      <w:tr w:rsidR="000D059B" w:rsidRPr="00CE364E" w14:paraId="5692C020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08B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в том числе за счет средств: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4A1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</w:p>
        </w:tc>
      </w:tr>
      <w:tr w:rsidR="000D059B" w14:paraId="4A20181B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6B15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государственной поддержки (сумма средств федерального бюджета и бюджета Смоленской области не превышает 2 млн. рублей и составляет не более 70% общего объема финансового обеспечения  реализации проекта)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E35" w14:textId="7CF0D8A8" w:rsidR="000D059B" w:rsidRDefault="00CE364E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1881,223</w:t>
            </w:r>
          </w:p>
        </w:tc>
      </w:tr>
      <w:tr w:rsidR="000D059B" w14:paraId="3661E228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AE22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местного бюджета (при наличии средств, подтвержденных выпиской из местного бюджета)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1E86" w14:textId="309ED4D4" w:rsidR="000D059B" w:rsidRDefault="00CE364E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268,</w:t>
            </w:r>
            <w:r w:rsidR="00D04191">
              <w:rPr>
                <w:szCs w:val="26"/>
                <w:lang w:val="ru-RU" w:eastAsia="ru-RU"/>
              </w:rPr>
              <w:t>747</w:t>
            </w:r>
          </w:p>
        </w:tc>
      </w:tr>
      <w:tr w:rsidR="000D059B" w14:paraId="11FE4F1B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EC73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обязательного вклада граждан, индивидуальных предпринимателей и юридических лиц, всего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E266" w14:textId="06B4BBD3" w:rsidR="000D059B" w:rsidRDefault="00D04191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537,492</w:t>
            </w:r>
          </w:p>
        </w:tc>
      </w:tr>
      <w:tr w:rsidR="000D059B" w14:paraId="5DE67558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F6F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из них: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11B" w14:textId="77777777" w:rsidR="000D059B" w:rsidRDefault="000D059B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</w:p>
        </w:tc>
      </w:tr>
      <w:tr w:rsidR="000D059B" w14:paraId="72CC7037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9752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вклад граждан, тыс. рублей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345" w14:textId="1D1C3CD7" w:rsidR="000D059B" w:rsidRDefault="00D04191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37,00</w:t>
            </w:r>
          </w:p>
        </w:tc>
      </w:tr>
      <w:tr w:rsidR="000D059B" w14:paraId="2D39B9FC" w14:textId="77777777" w:rsidTr="00EE1D8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B74" w14:textId="77777777" w:rsidR="000D059B" w:rsidRDefault="000D059B" w:rsidP="000D059B">
            <w:pPr>
              <w:ind w:left="0"/>
              <w:rPr>
                <w:sz w:val="24"/>
                <w:szCs w:val="26"/>
                <w:lang w:val="ru-RU" w:eastAsia="ru-RU"/>
              </w:rPr>
            </w:pPr>
            <w:r>
              <w:rPr>
                <w:sz w:val="24"/>
                <w:szCs w:val="26"/>
                <w:lang w:val="ru-RU" w:eastAsia="ru-RU"/>
              </w:rPr>
              <w:t>вклад индивидуальных предпринимателей, тыс. рублей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B327" w14:textId="40744772" w:rsidR="000D059B" w:rsidRDefault="00D04191" w:rsidP="000D059B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50</w:t>
            </w:r>
            <w:r w:rsidR="00B7000E">
              <w:rPr>
                <w:szCs w:val="26"/>
                <w:lang w:val="ru-RU" w:eastAsia="ru-RU"/>
              </w:rPr>
              <w:t>0,</w:t>
            </w:r>
            <w:r>
              <w:rPr>
                <w:szCs w:val="26"/>
                <w:lang w:val="ru-RU" w:eastAsia="ru-RU"/>
              </w:rPr>
              <w:t>492</w:t>
            </w:r>
          </w:p>
        </w:tc>
      </w:tr>
    </w:tbl>
    <w:p w14:paraId="1AA0B1B8" w14:textId="77777777" w:rsidR="000517AE" w:rsidRDefault="000517AE" w:rsidP="000517AE">
      <w:pPr>
        <w:autoSpaceDE w:val="0"/>
        <w:autoSpaceDN w:val="0"/>
        <w:adjustRightInd w:val="0"/>
        <w:ind w:left="0"/>
        <w:jc w:val="both"/>
        <w:rPr>
          <w:sz w:val="20"/>
          <w:szCs w:val="26"/>
          <w:lang w:val="ru-RU" w:eastAsia="ru-RU"/>
        </w:rPr>
      </w:pPr>
    </w:p>
    <w:p w14:paraId="21CEAA06" w14:textId="53E109B2" w:rsidR="000517AE" w:rsidRDefault="00EE1D83" w:rsidP="00EE1D83">
      <w:pPr>
        <w:widowControl w:val="0"/>
        <w:autoSpaceDE w:val="0"/>
        <w:autoSpaceDN w:val="0"/>
        <w:ind w:left="-142"/>
        <w:jc w:val="both"/>
        <w:rPr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</w:t>
      </w:r>
      <w:r w:rsidR="000517AE">
        <w:rPr>
          <w:sz w:val="26"/>
          <w:szCs w:val="26"/>
          <w:lang w:val="ru-RU" w:eastAsia="ru-RU"/>
        </w:rPr>
        <w:tab/>
      </w:r>
      <w:r w:rsidR="000517AE">
        <w:rPr>
          <w:szCs w:val="26"/>
          <w:lang w:val="ru-RU" w:eastAsia="ru-RU"/>
        </w:rPr>
        <w:t>2. Обоснование необходимости реализации проекта:</w:t>
      </w:r>
      <w:r w:rsidR="008D4C1C">
        <w:rPr>
          <w:szCs w:val="26"/>
          <w:lang w:val="ru-RU" w:eastAsia="ru-RU"/>
        </w:rPr>
        <w:t xml:space="preserve">  </w:t>
      </w:r>
    </w:p>
    <w:p w14:paraId="7C2A13CF" w14:textId="2FC1FE9A" w:rsidR="008D4C1C" w:rsidRPr="00AB0B4E" w:rsidRDefault="008D4C1C" w:rsidP="00846554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Деревня Селезни является административным центром Селезневского сельского поселения Велижского района Смоленской области. В настоящий момент в д.Селезни проживает </w:t>
      </w:r>
      <w:r>
        <w:rPr>
          <w:rFonts w:eastAsia="Lucida Sans Unicode"/>
          <w:kern w:val="3"/>
          <w:sz w:val="24"/>
          <w:szCs w:val="24"/>
          <w:lang w:val="ru-RU"/>
        </w:rPr>
        <w:t>749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человек по постоянному месту прописки и </w:t>
      </w:r>
      <w:r>
        <w:rPr>
          <w:rFonts w:eastAsia="Lucida Sans Unicode"/>
          <w:kern w:val="3"/>
          <w:sz w:val="24"/>
          <w:szCs w:val="24"/>
          <w:lang w:val="ru-RU"/>
        </w:rPr>
        <w:t>41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по временной регистрации. Селезневское сельское поселение и его инфраструктура в настоящее время интенсивно развивается и отличается активной жизненной позицией.</w:t>
      </w:r>
      <w:r w:rsidRPr="008D4C1C">
        <w:rPr>
          <w:szCs w:val="22"/>
          <w:lang w:val="ru-RU"/>
        </w:rPr>
        <w:t xml:space="preserve"> </w:t>
      </w:r>
      <w:r w:rsidRPr="008D4C1C">
        <w:rPr>
          <w:sz w:val="24"/>
          <w:szCs w:val="24"/>
          <w:lang w:val="ru-RU"/>
        </w:rPr>
        <w:t xml:space="preserve">Для устойчивого социально-экономического развития </w:t>
      </w:r>
      <w:r w:rsidRPr="00AB0B4E">
        <w:rPr>
          <w:sz w:val="24"/>
          <w:szCs w:val="24"/>
          <w:lang w:val="ru-RU"/>
        </w:rPr>
        <w:t>Селезнев</w:t>
      </w:r>
      <w:r w:rsidRPr="008D4C1C">
        <w:rPr>
          <w:sz w:val="24"/>
          <w:szCs w:val="24"/>
          <w:lang w:val="ru-RU"/>
        </w:rPr>
        <w:t xml:space="preserve">ского сельского поселения </w:t>
      </w:r>
      <w:r w:rsidRPr="00AB0B4E">
        <w:rPr>
          <w:sz w:val="24"/>
          <w:szCs w:val="24"/>
          <w:lang w:val="ru-RU"/>
        </w:rPr>
        <w:t>Велиж</w:t>
      </w:r>
      <w:r w:rsidRPr="008D4C1C">
        <w:rPr>
          <w:sz w:val="24"/>
          <w:szCs w:val="24"/>
          <w:lang w:val="ru-RU"/>
        </w:rPr>
        <w:t>ского района Смоленской области и эффективного функционирования агропромышленного производства необходима финансовая поддержка развития инженерной инфраструктуры на селе</w:t>
      </w:r>
      <w:r w:rsidR="00AB0B4E">
        <w:rPr>
          <w:sz w:val="24"/>
          <w:szCs w:val="24"/>
          <w:lang w:val="ru-RU"/>
        </w:rPr>
        <w:t>.</w:t>
      </w:r>
    </w:p>
    <w:p w14:paraId="25EBA77D" w14:textId="524AFCA5" w:rsidR="008D4C1C" w:rsidRPr="00A0188C" w:rsidRDefault="008D4C1C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sz w:val="24"/>
          <w:szCs w:val="24"/>
          <w:lang w:val="ru-RU"/>
        </w:rPr>
      </w:pP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Однако в настоящ</w:t>
      </w:r>
      <w:r>
        <w:rPr>
          <w:rFonts w:eastAsia="Lucida Sans Unicode"/>
          <w:kern w:val="3"/>
          <w:sz w:val="24"/>
          <w:szCs w:val="24"/>
          <w:lang w:val="ru-RU"/>
        </w:rPr>
        <w:t>е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е время большую проблему составляет сложившаяся сложная ситуация в комплексном развитии поселения. Средства на развитие </w:t>
      </w:r>
      <w:r w:rsidR="00846554">
        <w:rPr>
          <w:rFonts w:eastAsia="Lucida Sans Unicode"/>
          <w:kern w:val="3"/>
          <w:sz w:val="24"/>
          <w:szCs w:val="24"/>
          <w:lang w:val="ru-RU"/>
        </w:rPr>
        <w:t>инженерной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инфраструктуры поселения не значительны, население проживает в </w:t>
      </w:r>
      <w:r>
        <w:rPr>
          <w:rFonts w:eastAsia="Lucida Sans Unicode"/>
          <w:kern w:val="3"/>
          <w:sz w:val="24"/>
          <w:szCs w:val="24"/>
          <w:lang w:val="ru-RU"/>
        </w:rPr>
        <w:t>21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населенн</w:t>
      </w:r>
      <w:r>
        <w:rPr>
          <w:rFonts w:eastAsia="Lucida Sans Unicode"/>
          <w:kern w:val="3"/>
          <w:sz w:val="24"/>
          <w:szCs w:val="24"/>
          <w:lang w:val="ru-RU"/>
        </w:rPr>
        <w:t>ом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пункт</w:t>
      </w:r>
      <w:r>
        <w:rPr>
          <w:rFonts w:eastAsia="Lucida Sans Unicode"/>
          <w:kern w:val="3"/>
          <w:sz w:val="24"/>
          <w:szCs w:val="24"/>
          <w:lang w:val="ru-RU"/>
        </w:rPr>
        <w:t>е</w:t>
      </w:r>
      <w:r w:rsidRPr="00A0188C">
        <w:rPr>
          <w:rFonts w:eastAsia="Lucida Sans Unicode"/>
          <w:kern w:val="3"/>
          <w:sz w:val="24"/>
          <w:szCs w:val="24"/>
          <w:lang w:val="ru-RU"/>
        </w:rPr>
        <w:t>, что не позволяет обеспечить надлежащее к</w:t>
      </w:r>
      <w:r w:rsidR="00846554">
        <w:rPr>
          <w:rFonts w:eastAsia="Lucida Sans Unicode"/>
          <w:kern w:val="3"/>
          <w:sz w:val="24"/>
          <w:szCs w:val="24"/>
          <w:lang w:val="ru-RU"/>
        </w:rPr>
        <w:t xml:space="preserve">ачество улично-дорожной сети 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. В связи с этим жители испытывают низкий уровень комфортного проживания </w:t>
      </w:r>
      <w:r>
        <w:rPr>
          <w:rFonts w:eastAsia="Lucida Sans Unicode"/>
          <w:kern w:val="3"/>
          <w:sz w:val="24"/>
          <w:szCs w:val="24"/>
          <w:lang w:val="ru-RU"/>
        </w:rPr>
        <w:t xml:space="preserve"> и </w:t>
      </w:r>
      <w:r w:rsidR="00AB0B4E">
        <w:rPr>
          <w:rFonts w:eastAsia="Lucida Sans Unicode"/>
          <w:kern w:val="3"/>
          <w:sz w:val="24"/>
          <w:szCs w:val="24"/>
          <w:lang w:val="ru-RU"/>
        </w:rPr>
        <w:t>безопасное  передвижение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</w:t>
      </w:r>
      <w:r w:rsidR="00AB0B4E">
        <w:rPr>
          <w:rFonts w:eastAsia="Lucida Sans Unicode"/>
          <w:kern w:val="3"/>
          <w:sz w:val="24"/>
          <w:szCs w:val="24"/>
          <w:lang w:val="ru-RU"/>
        </w:rPr>
        <w:t>по дорогам местного значения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. </w:t>
      </w:r>
    </w:p>
    <w:p w14:paraId="5C853216" w14:textId="7B1CF492" w:rsidR="008D4C1C" w:rsidRPr="00A0188C" w:rsidRDefault="008D4C1C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В связи с этим, </w:t>
      </w:r>
      <w:r w:rsidR="00AB0B4E">
        <w:rPr>
          <w:rFonts w:eastAsia="Lucida Sans Unicode"/>
          <w:kern w:val="3"/>
          <w:sz w:val="24"/>
          <w:szCs w:val="24"/>
          <w:lang w:val="ru-RU"/>
        </w:rPr>
        <w:t>ремонт улично-дорожной сети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решит проблему </w:t>
      </w:r>
      <w:r>
        <w:rPr>
          <w:rFonts w:eastAsia="Lucida Sans Unicode"/>
          <w:kern w:val="3"/>
          <w:sz w:val="24"/>
          <w:szCs w:val="24"/>
          <w:lang w:val="ru-RU"/>
        </w:rPr>
        <w:t xml:space="preserve"> безопасного </w:t>
      </w:r>
      <w:r w:rsidR="00AB0B4E">
        <w:rPr>
          <w:rFonts w:eastAsia="Lucida Sans Unicode"/>
          <w:kern w:val="3"/>
          <w:sz w:val="24"/>
          <w:szCs w:val="24"/>
          <w:lang w:val="ru-RU"/>
        </w:rPr>
        <w:t xml:space="preserve">и безаварийного передвижения по улицам </w:t>
      </w:r>
      <w:r>
        <w:rPr>
          <w:rFonts w:eastAsia="Lucida Sans Unicode"/>
          <w:kern w:val="3"/>
          <w:sz w:val="24"/>
          <w:szCs w:val="24"/>
          <w:lang w:val="ru-RU"/>
        </w:rPr>
        <w:t xml:space="preserve"> жителей поселения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. Так же это будет являться профилактикой </w:t>
      </w:r>
      <w:r w:rsidR="00AB0B4E">
        <w:rPr>
          <w:rFonts w:eastAsia="Lucida Sans Unicode"/>
          <w:kern w:val="3"/>
          <w:sz w:val="24"/>
          <w:szCs w:val="24"/>
          <w:lang w:val="ru-RU"/>
        </w:rPr>
        <w:t>дорожно-транспортных происшествий.</w:t>
      </w:r>
    </w:p>
    <w:p w14:paraId="7CDF615C" w14:textId="77777777" w:rsidR="008D4C1C" w:rsidRPr="00A0188C" w:rsidRDefault="008D4C1C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</w:t>
      </w:r>
      <w:r w:rsidRPr="00A0188C">
        <w:rPr>
          <w:rFonts w:eastAsia="Lucida Sans Unicode"/>
          <w:kern w:val="3"/>
          <w:sz w:val="24"/>
          <w:szCs w:val="24"/>
          <w:lang w:val="ru-RU"/>
        </w:rPr>
        <w:t xml:space="preserve"> Совместная работа жителей поселения прививает причастность к общему делу, направленную на улучшение собственной жизни и жизни других людей – является важным условием данного проекта. Это прекрасная возможность дать жителям почувствовать себя участниками в преобразовании своей малой Родины. Это рождает не только желание быть активным участником жизнедеятельности своего государства, но и нести ответственность своими делами и поступками за его будущее.</w:t>
      </w:r>
    </w:p>
    <w:p w14:paraId="03A57AF4" w14:textId="77777777" w:rsidR="00E023E6" w:rsidRDefault="008D4C1C" w:rsidP="00846554">
      <w:pPr>
        <w:tabs>
          <w:tab w:val="left" w:pos="1995"/>
        </w:tabs>
        <w:jc w:val="both"/>
        <w:rPr>
          <w:lang w:val="ru-RU"/>
        </w:rPr>
      </w:pPr>
      <w:r>
        <w:rPr>
          <w:rFonts w:eastAsia="Lucida Sans Unicode"/>
          <w:b/>
          <w:i/>
          <w:kern w:val="3"/>
          <w:sz w:val="24"/>
          <w:szCs w:val="24"/>
          <w:lang w:val="ru-RU"/>
        </w:rPr>
        <w:t xml:space="preserve"> </w:t>
      </w:r>
      <w:r w:rsidRPr="00A0188C">
        <w:rPr>
          <w:rFonts w:eastAsia="Lucida Sans Unicode"/>
          <w:b/>
          <w:i/>
          <w:kern w:val="3"/>
          <w:sz w:val="24"/>
          <w:szCs w:val="24"/>
          <w:lang w:val="ru-RU"/>
        </w:rPr>
        <w:t>2.</w:t>
      </w:r>
      <w:r>
        <w:rPr>
          <w:rFonts w:eastAsia="Lucida Sans Unicode"/>
          <w:b/>
          <w:i/>
          <w:kern w:val="3"/>
          <w:sz w:val="24"/>
          <w:szCs w:val="24"/>
          <w:lang w:val="ru-RU"/>
        </w:rPr>
        <w:t>1</w:t>
      </w:r>
      <w:r w:rsidRPr="00A0188C">
        <w:rPr>
          <w:rFonts w:eastAsia="Lucida Sans Unicode"/>
          <w:b/>
          <w:i/>
          <w:kern w:val="3"/>
          <w:sz w:val="24"/>
          <w:szCs w:val="24"/>
          <w:lang w:val="ru-RU"/>
        </w:rPr>
        <w:t xml:space="preserve"> Среди основных целей и задач проекта можно выделить следующие</w:t>
      </w:r>
      <w:r w:rsidRPr="00A0188C">
        <w:rPr>
          <w:rFonts w:eastAsia="Lucida Sans Unicode"/>
          <w:kern w:val="3"/>
          <w:sz w:val="24"/>
          <w:szCs w:val="24"/>
          <w:lang w:val="ru-RU"/>
        </w:rPr>
        <w:t>.</w:t>
      </w:r>
    </w:p>
    <w:p w14:paraId="630F0BBA" w14:textId="0F0310BA" w:rsidR="00846554" w:rsidRPr="00AB0B4E" w:rsidRDefault="00846554" w:rsidP="00846554">
      <w:pPr>
        <w:tabs>
          <w:tab w:val="left" w:pos="1995"/>
        </w:tabs>
        <w:jc w:val="both"/>
        <w:rPr>
          <w:sz w:val="24"/>
          <w:szCs w:val="24"/>
          <w:lang w:val="ru-RU"/>
        </w:rPr>
      </w:pPr>
      <w:r w:rsidRPr="00AB0B4E">
        <w:rPr>
          <w:sz w:val="24"/>
          <w:szCs w:val="24"/>
          <w:lang w:val="ru-RU"/>
        </w:rPr>
        <w:t>1.Повышение качества муниципальных дорог и улиц муниципального образования.</w:t>
      </w:r>
    </w:p>
    <w:p w14:paraId="5341D5DB" w14:textId="6F205E34" w:rsidR="00846554" w:rsidRPr="00846554" w:rsidRDefault="00846554" w:rsidP="00846554">
      <w:pPr>
        <w:tabs>
          <w:tab w:val="left" w:pos="1995"/>
        </w:tabs>
        <w:spacing w:line="276" w:lineRule="auto"/>
        <w:ind w:left="0"/>
        <w:jc w:val="both"/>
        <w:rPr>
          <w:sz w:val="24"/>
          <w:szCs w:val="24"/>
          <w:lang w:val="ru-RU"/>
        </w:rPr>
      </w:pPr>
      <w:r w:rsidRPr="00846554">
        <w:rPr>
          <w:sz w:val="24"/>
          <w:szCs w:val="24"/>
          <w:lang w:val="ru-RU"/>
        </w:rPr>
        <w:t xml:space="preserve">       </w:t>
      </w:r>
      <w:r w:rsidR="00E023E6">
        <w:rPr>
          <w:sz w:val="24"/>
          <w:szCs w:val="24"/>
          <w:lang w:val="ru-RU"/>
        </w:rPr>
        <w:t xml:space="preserve">    </w:t>
      </w:r>
      <w:r w:rsidRPr="00846554">
        <w:rPr>
          <w:sz w:val="24"/>
          <w:szCs w:val="24"/>
          <w:lang w:val="ru-RU"/>
        </w:rPr>
        <w:t xml:space="preserve"> 2. Создание безопасных условий для движения и снижение аварийности на дорогах муниципального образования.</w:t>
      </w:r>
    </w:p>
    <w:p w14:paraId="59BCCB72" w14:textId="47CAD66B" w:rsidR="00846554" w:rsidRPr="00AB0B4E" w:rsidRDefault="00E023E6" w:rsidP="00AB0B4E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szCs w:val="22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846554" w:rsidRPr="00846554">
        <w:rPr>
          <w:sz w:val="24"/>
          <w:szCs w:val="24"/>
          <w:lang w:val="ru-RU"/>
        </w:rPr>
        <w:t>3. Приведение дорог местного значения и улично-дорожной сети в состояние, обеспечивающее внешнее благоустройство муниципального</w:t>
      </w:r>
      <w:r w:rsidR="00846554" w:rsidRPr="00846554">
        <w:rPr>
          <w:lang w:val="ru-RU"/>
        </w:rPr>
        <w:t xml:space="preserve"> образования</w:t>
      </w:r>
      <w:r w:rsidR="00AB0B4E">
        <w:rPr>
          <w:lang w:val="ru-RU"/>
        </w:rPr>
        <w:t>.</w:t>
      </w:r>
    </w:p>
    <w:p w14:paraId="44624687" w14:textId="766B17D2" w:rsidR="008D4C1C" w:rsidRPr="00A0188C" w:rsidRDefault="00E023E6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        </w:t>
      </w:r>
      <w:r w:rsidR="00846554">
        <w:rPr>
          <w:rFonts w:eastAsia="Lucida Sans Unicode"/>
          <w:kern w:val="3"/>
          <w:sz w:val="24"/>
          <w:szCs w:val="24"/>
          <w:lang w:val="ru-RU"/>
        </w:rPr>
        <w:t>4.</w:t>
      </w:r>
      <w:r w:rsidR="008D4C1C" w:rsidRPr="00A0188C">
        <w:rPr>
          <w:rFonts w:eastAsia="Lucida Sans Unicode"/>
          <w:kern w:val="3"/>
          <w:sz w:val="24"/>
          <w:szCs w:val="24"/>
          <w:lang w:val="ru-RU"/>
        </w:rPr>
        <w:t xml:space="preserve"> Создание комфортных условий жизнедеятельности на территории</w:t>
      </w:r>
      <w:r w:rsidR="008D4C1C">
        <w:rPr>
          <w:rFonts w:eastAsia="Lucida Sans Unicode"/>
          <w:kern w:val="3"/>
          <w:sz w:val="24"/>
          <w:szCs w:val="24"/>
          <w:lang w:val="ru-RU"/>
        </w:rPr>
        <w:t xml:space="preserve"> </w:t>
      </w:r>
      <w:r w:rsidR="008D4C1C" w:rsidRPr="00A0188C">
        <w:rPr>
          <w:rFonts w:eastAsia="Lucida Sans Unicode"/>
          <w:kern w:val="3"/>
          <w:sz w:val="24"/>
          <w:szCs w:val="24"/>
          <w:lang w:val="ru-RU"/>
        </w:rPr>
        <w:t>д.Селезни.</w:t>
      </w:r>
    </w:p>
    <w:p w14:paraId="09388236" w14:textId="2F1576FF" w:rsidR="008D4C1C" w:rsidRPr="00A0188C" w:rsidRDefault="00E023E6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        </w:t>
      </w:r>
      <w:r w:rsidR="00846554">
        <w:rPr>
          <w:rFonts w:eastAsia="Lucida Sans Unicode"/>
          <w:kern w:val="3"/>
          <w:sz w:val="24"/>
          <w:szCs w:val="24"/>
          <w:lang w:val="ru-RU"/>
        </w:rPr>
        <w:t>5</w:t>
      </w:r>
      <w:r w:rsidR="008D4C1C" w:rsidRPr="00A0188C">
        <w:rPr>
          <w:rFonts w:eastAsia="Lucida Sans Unicode"/>
          <w:kern w:val="3"/>
          <w:sz w:val="24"/>
          <w:szCs w:val="24"/>
          <w:lang w:val="ru-RU"/>
        </w:rPr>
        <w:t>. Симулирование инвестиционной активности предприятий и жителей поселения.</w:t>
      </w:r>
    </w:p>
    <w:p w14:paraId="57E80AF0" w14:textId="1465354B" w:rsidR="008D4C1C" w:rsidRPr="00A0188C" w:rsidRDefault="00E023E6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        </w:t>
      </w:r>
      <w:r w:rsidR="00846554">
        <w:rPr>
          <w:rFonts w:eastAsia="Lucida Sans Unicode"/>
          <w:kern w:val="3"/>
          <w:sz w:val="24"/>
          <w:szCs w:val="24"/>
          <w:lang w:val="ru-RU"/>
        </w:rPr>
        <w:t>6</w:t>
      </w:r>
      <w:r w:rsidR="008D4C1C" w:rsidRPr="00A0188C">
        <w:rPr>
          <w:rFonts w:eastAsia="Lucida Sans Unicode"/>
          <w:kern w:val="3"/>
          <w:sz w:val="24"/>
          <w:szCs w:val="24"/>
          <w:lang w:val="ru-RU"/>
        </w:rPr>
        <w:t>. Активизация участия граждан, проживающих в сельской местности, в реализации общественно значимых проектов.</w:t>
      </w:r>
    </w:p>
    <w:p w14:paraId="7BF8714D" w14:textId="15CBDD20" w:rsidR="008D4C1C" w:rsidRPr="00A0188C" w:rsidRDefault="00E023E6" w:rsidP="008D4C1C">
      <w:pPr>
        <w:widowControl w:val="0"/>
        <w:suppressAutoHyphens/>
        <w:autoSpaceDN w:val="0"/>
        <w:ind w:left="-142"/>
        <w:jc w:val="both"/>
        <w:textAlignment w:val="baseline"/>
        <w:rPr>
          <w:rFonts w:eastAsia="Lucida Sans Unicode"/>
          <w:kern w:val="3"/>
          <w:sz w:val="24"/>
          <w:szCs w:val="24"/>
          <w:lang w:val="ru-RU"/>
        </w:rPr>
      </w:pPr>
      <w:r>
        <w:rPr>
          <w:rFonts w:eastAsia="Lucida Sans Unicode"/>
          <w:kern w:val="3"/>
          <w:sz w:val="24"/>
          <w:szCs w:val="24"/>
          <w:lang w:val="ru-RU"/>
        </w:rPr>
        <w:t xml:space="preserve">           </w:t>
      </w:r>
      <w:r w:rsidR="00846554">
        <w:rPr>
          <w:rFonts w:eastAsia="Lucida Sans Unicode"/>
          <w:kern w:val="3"/>
          <w:sz w:val="24"/>
          <w:szCs w:val="24"/>
          <w:lang w:val="ru-RU"/>
        </w:rPr>
        <w:t>7</w:t>
      </w:r>
      <w:r w:rsidR="008D4C1C" w:rsidRPr="00A0188C">
        <w:rPr>
          <w:rFonts w:eastAsia="Lucida Sans Unicode"/>
          <w:kern w:val="3"/>
          <w:sz w:val="24"/>
          <w:szCs w:val="24"/>
          <w:lang w:val="ru-RU"/>
        </w:rPr>
        <w:t>. Формирование позитивного отношения к сельской местности и сельскому образу жизни.</w:t>
      </w:r>
    </w:p>
    <w:p w14:paraId="25B884F6" w14:textId="77777777" w:rsidR="008D4C1C" w:rsidRPr="00485342" w:rsidRDefault="008D4C1C" w:rsidP="008D4C1C">
      <w:pPr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Для успешной реализации данного проекта необходимо провести ряд организационных мероприятий:</w:t>
      </w:r>
    </w:p>
    <w:p w14:paraId="32D19DF2" w14:textId="77777777" w:rsidR="008D4C1C" w:rsidRPr="00485342" w:rsidRDefault="008D4C1C" w:rsidP="008D4C1C">
      <w:pPr>
        <w:tabs>
          <w:tab w:val="left" w:pos="1022"/>
        </w:tabs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-</w:t>
      </w:r>
      <w:r w:rsidRPr="00485342">
        <w:rPr>
          <w:sz w:val="24"/>
          <w:szCs w:val="24"/>
          <w:lang w:val="ru-RU" w:eastAsia="ru-RU"/>
        </w:rPr>
        <w:tab/>
        <w:t>привлечь к участию в реализации проекта жителей Селезневского сельского поселения Велижского района Смоленской области, спонсоров;</w:t>
      </w:r>
    </w:p>
    <w:p w14:paraId="2EA518D1" w14:textId="77777777" w:rsidR="008D4C1C" w:rsidRPr="00485342" w:rsidRDefault="008D4C1C" w:rsidP="008D4C1C">
      <w:pPr>
        <w:tabs>
          <w:tab w:val="left" w:pos="1027"/>
        </w:tabs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-</w:t>
      </w:r>
      <w:r w:rsidRPr="00485342">
        <w:rPr>
          <w:sz w:val="24"/>
          <w:szCs w:val="24"/>
          <w:lang w:val="ru-RU" w:eastAsia="ru-RU"/>
        </w:rPr>
        <w:tab/>
        <w:t>организация обустройства территории с привлечением молодежи Селезневского сельского поселения Велижского района Смоленской области.</w:t>
      </w:r>
    </w:p>
    <w:p w14:paraId="0EB5E3D8" w14:textId="77777777" w:rsidR="008D4C1C" w:rsidRPr="00485342" w:rsidRDefault="008D4C1C" w:rsidP="008D4C1C">
      <w:pPr>
        <w:tabs>
          <w:tab w:val="left" w:pos="1027"/>
        </w:tabs>
        <w:autoSpaceDE w:val="0"/>
        <w:autoSpaceDN w:val="0"/>
        <w:adjustRightInd w:val="0"/>
        <w:ind w:left="-142" w:firstLine="708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 xml:space="preserve"> Состав участников проекта:</w:t>
      </w:r>
    </w:p>
    <w:p w14:paraId="72F287BE" w14:textId="77777777" w:rsidR="008D4C1C" w:rsidRPr="00485342" w:rsidRDefault="008D4C1C" w:rsidP="008D4C1C">
      <w:pPr>
        <w:autoSpaceDE w:val="0"/>
        <w:autoSpaceDN w:val="0"/>
        <w:adjustRightInd w:val="0"/>
        <w:ind w:left="-142" w:firstLine="708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-</w:t>
      </w:r>
      <w:r w:rsidRPr="00485342">
        <w:rPr>
          <w:sz w:val="24"/>
          <w:szCs w:val="24"/>
          <w:lang w:val="ru-RU" w:eastAsia="ru-RU"/>
        </w:rPr>
        <w:tab/>
        <w:t>Администрация Селезневского сельского поселения Велижского района Смоленской области;</w:t>
      </w:r>
    </w:p>
    <w:p w14:paraId="5D4E7FA7" w14:textId="77777777" w:rsidR="008D4C1C" w:rsidRPr="00485342" w:rsidRDefault="008D4C1C" w:rsidP="008D4C1C">
      <w:pPr>
        <w:numPr>
          <w:ilvl w:val="0"/>
          <w:numId w:val="1"/>
        </w:numPr>
        <w:tabs>
          <w:tab w:val="left" w:pos="1013"/>
        </w:tabs>
        <w:autoSpaceDE w:val="0"/>
        <w:autoSpaceDN w:val="0"/>
        <w:adjustRightInd w:val="0"/>
        <w:spacing w:after="200" w:line="276" w:lineRule="auto"/>
        <w:ind w:left="-142"/>
        <w:jc w:val="both"/>
        <w:rPr>
          <w:sz w:val="24"/>
          <w:szCs w:val="24"/>
          <w:lang w:val="ru-RU" w:eastAsia="ru-RU"/>
        </w:rPr>
      </w:pPr>
      <w:r w:rsidRPr="00485342">
        <w:rPr>
          <w:sz w:val="24"/>
          <w:szCs w:val="24"/>
          <w:lang w:val="ru-RU" w:eastAsia="ru-RU"/>
        </w:rPr>
        <w:t>Жители поселения</w:t>
      </w:r>
      <w:r>
        <w:rPr>
          <w:sz w:val="24"/>
          <w:szCs w:val="24"/>
          <w:lang w:val="ru-RU" w:eastAsia="ru-RU"/>
        </w:rPr>
        <w:t>.</w:t>
      </w:r>
    </w:p>
    <w:p w14:paraId="27841EC8" w14:textId="77777777" w:rsidR="008D4C1C" w:rsidRDefault="008D4C1C" w:rsidP="008D4C1C">
      <w:pPr>
        <w:widowControl w:val="0"/>
        <w:autoSpaceDE w:val="0"/>
        <w:autoSpaceDN w:val="0"/>
        <w:ind w:left="-142" w:firstLine="142"/>
        <w:jc w:val="both"/>
        <w:rPr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>
        <w:rPr>
          <w:szCs w:val="26"/>
          <w:lang w:val="ru-RU" w:eastAsia="ru-RU"/>
        </w:rPr>
        <w:t>2.2. Сведения о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8"/>
        <w:gridCol w:w="2693"/>
      </w:tblGrid>
      <w:tr w:rsidR="008D4C1C" w14:paraId="6B26E6F2" w14:textId="77777777" w:rsidTr="004F29C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4D4" w14:textId="77777777" w:rsidR="008D4C1C" w:rsidRDefault="008D4C1C" w:rsidP="004F29C0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 сельского населения, проживающего на территории реализации проекта, человек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825" w14:textId="116EE6B4" w:rsidR="008D4C1C" w:rsidRDefault="00CE364E" w:rsidP="004F29C0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193</w:t>
            </w:r>
          </w:p>
        </w:tc>
      </w:tr>
      <w:tr w:rsidR="008D4C1C" w14:paraId="369F1809" w14:textId="77777777" w:rsidTr="004F29C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B425" w14:textId="77777777" w:rsidR="008D4C1C" w:rsidRDefault="008D4C1C" w:rsidP="004F29C0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E60" w14:textId="1DC5D103" w:rsidR="008D4C1C" w:rsidRDefault="00946437" w:rsidP="004F29C0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8</w:t>
            </w:r>
            <w:r w:rsidR="008D4C1C">
              <w:rPr>
                <w:szCs w:val="26"/>
                <w:lang w:val="ru-RU" w:eastAsia="ru-RU"/>
              </w:rPr>
              <w:t>2</w:t>
            </w:r>
          </w:p>
        </w:tc>
      </w:tr>
      <w:tr w:rsidR="008D4C1C" w14:paraId="18E6CF93" w14:textId="77777777" w:rsidTr="004F29C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EF9" w14:textId="77777777" w:rsidR="008D4C1C" w:rsidRDefault="008D4C1C" w:rsidP="004F29C0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 них молодежь до 30 лет, человек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7CB" w14:textId="3CC6D7E0" w:rsidR="008D4C1C" w:rsidRDefault="00946437" w:rsidP="004F29C0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3</w:t>
            </w:r>
            <w:r w:rsidR="008D4C1C">
              <w:rPr>
                <w:szCs w:val="26"/>
                <w:lang w:val="ru-RU" w:eastAsia="ru-RU"/>
              </w:rPr>
              <w:t>2</w:t>
            </w:r>
          </w:p>
        </w:tc>
      </w:tr>
      <w:tr w:rsidR="008D4C1C" w:rsidRPr="006E7280" w14:paraId="7064D715" w14:textId="77777777" w:rsidTr="004F29C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F24C" w14:textId="77777777" w:rsidR="008D4C1C" w:rsidRDefault="008D4C1C" w:rsidP="004F29C0">
            <w:pPr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Группы населения, которые будут пользоваться результатами проекта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AC9" w14:textId="27D8EA29" w:rsidR="008D4C1C" w:rsidRDefault="00CE364E" w:rsidP="004F29C0">
            <w:pPr>
              <w:widowControl w:val="0"/>
              <w:autoSpaceDE w:val="0"/>
              <w:autoSpaceDN w:val="0"/>
              <w:ind w:left="0"/>
              <w:jc w:val="both"/>
              <w:rPr>
                <w:szCs w:val="26"/>
                <w:lang w:val="ru-RU" w:eastAsia="ru-RU"/>
              </w:rPr>
            </w:pPr>
            <w:r>
              <w:rPr>
                <w:szCs w:val="26"/>
                <w:lang w:val="ru-RU" w:eastAsia="ru-RU"/>
              </w:rPr>
              <w:t>193</w:t>
            </w:r>
          </w:p>
        </w:tc>
      </w:tr>
    </w:tbl>
    <w:p w14:paraId="679C24F5" w14:textId="77777777" w:rsidR="008D4C1C" w:rsidRDefault="008D4C1C" w:rsidP="008D4C1C">
      <w:pPr>
        <w:widowControl w:val="0"/>
        <w:autoSpaceDE w:val="0"/>
        <w:autoSpaceDN w:val="0"/>
        <w:ind w:left="0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</w:p>
    <w:p w14:paraId="6C42AD3C" w14:textId="77777777" w:rsidR="008D4C1C" w:rsidRDefault="008D4C1C" w:rsidP="008D4C1C">
      <w:pPr>
        <w:ind w:left="0"/>
        <w:rPr>
          <w:sz w:val="26"/>
          <w:szCs w:val="26"/>
          <w:lang w:val="ru-RU" w:eastAsia="ru-RU"/>
        </w:rPr>
      </w:pPr>
    </w:p>
    <w:p w14:paraId="54FCB5A8" w14:textId="77777777" w:rsidR="008D4C1C" w:rsidRDefault="008D4C1C" w:rsidP="008D4C1C">
      <w:pPr>
        <w:autoSpaceDE w:val="0"/>
        <w:autoSpaceDN w:val="0"/>
        <w:ind w:left="0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Глава муниципального образования</w:t>
      </w:r>
    </w:p>
    <w:p w14:paraId="7DD1C65E" w14:textId="77777777" w:rsidR="008D4C1C" w:rsidRDefault="008D4C1C" w:rsidP="008D4C1C">
      <w:pPr>
        <w:autoSpaceDE w:val="0"/>
        <w:autoSpaceDN w:val="0"/>
        <w:ind w:left="0"/>
        <w:jc w:val="both"/>
        <w:rPr>
          <w:sz w:val="24"/>
          <w:szCs w:val="24"/>
          <w:vertAlign w:val="superscript"/>
          <w:lang w:val="ru-RU" w:eastAsia="ru-RU"/>
        </w:rPr>
      </w:pPr>
      <w:r>
        <w:rPr>
          <w:szCs w:val="24"/>
          <w:lang w:val="ru-RU" w:eastAsia="ru-RU"/>
        </w:rPr>
        <w:t xml:space="preserve">Селезневское сельское поселение                                                </w:t>
      </w:r>
      <w:r w:rsidRPr="00D37D7B">
        <w:rPr>
          <w:lang w:val="ru-RU" w:eastAsia="ru-RU"/>
        </w:rPr>
        <w:t>В.П.Новикова</w:t>
      </w:r>
    </w:p>
    <w:p w14:paraId="73B40A44" w14:textId="77777777" w:rsidR="008D4C1C" w:rsidRDefault="008D4C1C" w:rsidP="008D4C1C">
      <w:pPr>
        <w:widowControl w:val="0"/>
        <w:autoSpaceDE w:val="0"/>
        <w:autoSpaceDN w:val="0"/>
        <w:ind w:left="0"/>
        <w:jc w:val="both"/>
        <w:rPr>
          <w:sz w:val="20"/>
          <w:szCs w:val="20"/>
          <w:vertAlign w:val="superscript"/>
          <w:lang w:val="ru-RU" w:eastAsia="ru-RU"/>
        </w:rPr>
      </w:pPr>
    </w:p>
    <w:p w14:paraId="5CFAD84D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1E48D6B8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B621507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2CCD929F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657EB8F3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498A1E4A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52B8D8D2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1862C543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20364E12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5E5DBAE4" w14:textId="77777777" w:rsidR="008D4C1C" w:rsidRDefault="008D4C1C" w:rsidP="008D4C1C">
      <w:pPr>
        <w:autoSpaceDE w:val="0"/>
        <w:autoSpaceDN w:val="0"/>
        <w:adjustRightInd w:val="0"/>
        <w:ind w:left="0"/>
        <w:jc w:val="both"/>
        <w:rPr>
          <w:sz w:val="16"/>
          <w:szCs w:val="24"/>
          <w:lang w:val="ru-RU" w:eastAsia="ru-RU"/>
        </w:rPr>
      </w:pPr>
    </w:p>
    <w:p w14:paraId="7B3DDB16" w14:textId="77777777" w:rsidR="008D4C1C" w:rsidRDefault="008D4C1C" w:rsidP="00EE1D83">
      <w:pPr>
        <w:widowControl w:val="0"/>
        <w:autoSpaceDE w:val="0"/>
        <w:autoSpaceDN w:val="0"/>
        <w:ind w:left="-142"/>
        <w:jc w:val="both"/>
        <w:rPr>
          <w:szCs w:val="26"/>
          <w:lang w:val="ru-RU" w:eastAsia="ru-RU"/>
        </w:rPr>
      </w:pPr>
    </w:p>
    <w:sectPr w:rsidR="008D4C1C" w:rsidSect="0003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EC9F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81E"/>
    <w:rsid w:val="0003047F"/>
    <w:rsid w:val="000517AE"/>
    <w:rsid w:val="000D059B"/>
    <w:rsid w:val="00110DF0"/>
    <w:rsid w:val="00146BC1"/>
    <w:rsid w:val="00153183"/>
    <w:rsid w:val="00345503"/>
    <w:rsid w:val="00485342"/>
    <w:rsid w:val="004C2146"/>
    <w:rsid w:val="004E77BD"/>
    <w:rsid w:val="005A626E"/>
    <w:rsid w:val="00642A3E"/>
    <w:rsid w:val="006E7280"/>
    <w:rsid w:val="00713F31"/>
    <w:rsid w:val="00743B77"/>
    <w:rsid w:val="007D3E39"/>
    <w:rsid w:val="0083135C"/>
    <w:rsid w:val="0084481E"/>
    <w:rsid w:val="00846554"/>
    <w:rsid w:val="0089096D"/>
    <w:rsid w:val="008A4B88"/>
    <w:rsid w:val="008D4C1C"/>
    <w:rsid w:val="008F4A48"/>
    <w:rsid w:val="00946437"/>
    <w:rsid w:val="009A16D4"/>
    <w:rsid w:val="009A5748"/>
    <w:rsid w:val="009B72B2"/>
    <w:rsid w:val="009D45FB"/>
    <w:rsid w:val="00A0188C"/>
    <w:rsid w:val="00A12372"/>
    <w:rsid w:val="00A34A96"/>
    <w:rsid w:val="00AB0B4E"/>
    <w:rsid w:val="00B7000E"/>
    <w:rsid w:val="00B73BD2"/>
    <w:rsid w:val="00C36F41"/>
    <w:rsid w:val="00CB754F"/>
    <w:rsid w:val="00CD6398"/>
    <w:rsid w:val="00CE364E"/>
    <w:rsid w:val="00D04191"/>
    <w:rsid w:val="00D37D7B"/>
    <w:rsid w:val="00D45A8E"/>
    <w:rsid w:val="00E023E6"/>
    <w:rsid w:val="00E71A96"/>
    <w:rsid w:val="00EC1433"/>
    <w:rsid w:val="00EE1D83"/>
    <w:rsid w:val="00F6409C"/>
    <w:rsid w:val="00F9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C950"/>
  <w15:docId w15:val="{688A06F8-48E7-4161-8C59-1125E53D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AE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517AE"/>
    <w:pPr>
      <w:widowControl w:val="0"/>
      <w:autoSpaceDE w:val="0"/>
      <w:autoSpaceDN w:val="0"/>
      <w:adjustRightInd w:val="0"/>
      <w:ind w:left="0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4">
    <w:name w:val="Прижатый влево"/>
    <w:basedOn w:val="a"/>
    <w:next w:val="a"/>
    <w:uiPriority w:val="99"/>
    <w:rsid w:val="000517AE"/>
    <w:pPr>
      <w:widowControl w:val="0"/>
      <w:autoSpaceDE w:val="0"/>
      <w:autoSpaceDN w:val="0"/>
      <w:adjustRightInd w:val="0"/>
      <w:ind w:left="0"/>
    </w:pPr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27</cp:revision>
  <cp:lastPrinted>2020-03-06T05:40:00Z</cp:lastPrinted>
  <dcterms:created xsi:type="dcterms:W3CDTF">2020-01-31T11:42:00Z</dcterms:created>
  <dcterms:modified xsi:type="dcterms:W3CDTF">2022-03-22T08:28:00Z</dcterms:modified>
</cp:coreProperties>
</file>