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41" w:rsidRPr="00CA4941" w:rsidRDefault="00CA4941" w:rsidP="00CA4941">
      <w:pPr>
        <w:pStyle w:val="ConsPlusNormal"/>
        <w:ind w:firstLine="0"/>
        <w:jc w:val="center"/>
        <w:rPr>
          <w:rFonts w:ascii="Times New Roman" w:hAnsi="Times New Roman" w:cs="Times New Roman"/>
          <w:b/>
          <w:bCs/>
          <w:sz w:val="24"/>
          <w:szCs w:val="24"/>
        </w:rPr>
      </w:pPr>
      <w:r w:rsidRPr="00CA4941">
        <w:rPr>
          <w:rFonts w:ascii="Times New Roman" w:hAnsi="Times New Roman" w:cs="Times New Roman"/>
          <w:b/>
          <w:bCs/>
          <w:sz w:val="24"/>
          <w:szCs w:val="24"/>
        </w:rPr>
        <w:t>НОРМАТИВЫ ГРАДОСТРОИТЕЛЬНОГО ПРОЕКТИРОВАНИЯ</w:t>
      </w:r>
    </w:p>
    <w:p w:rsidR="00CA4941" w:rsidRPr="00CA4941" w:rsidRDefault="00CA4941" w:rsidP="00CA4941">
      <w:pPr>
        <w:pStyle w:val="ConsPlusNormal"/>
        <w:ind w:firstLine="0"/>
        <w:jc w:val="center"/>
        <w:rPr>
          <w:rFonts w:ascii="Times New Roman" w:hAnsi="Times New Roman" w:cs="Times New Roman"/>
          <w:b/>
          <w:bCs/>
          <w:sz w:val="24"/>
          <w:szCs w:val="24"/>
        </w:rPr>
      </w:pPr>
      <w:proofErr w:type="spellStart"/>
      <w:r w:rsidRPr="00CA4941">
        <w:rPr>
          <w:rFonts w:ascii="Times New Roman" w:hAnsi="Times New Roman" w:cs="Times New Roman"/>
          <w:b/>
          <w:bCs/>
          <w:sz w:val="24"/>
          <w:szCs w:val="24"/>
        </w:rPr>
        <w:t>Селезневского</w:t>
      </w:r>
      <w:proofErr w:type="spellEnd"/>
      <w:r w:rsidRPr="00CA4941">
        <w:rPr>
          <w:rFonts w:ascii="Times New Roman" w:hAnsi="Times New Roman" w:cs="Times New Roman"/>
          <w:b/>
          <w:bCs/>
          <w:sz w:val="24"/>
          <w:szCs w:val="24"/>
        </w:rPr>
        <w:t xml:space="preserve"> сельского поселения </w:t>
      </w:r>
      <w:proofErr w:type="spellStart"/>
      <w:r w:rsidRPr="00CA4941">
        <w:rPr>
          <w:rFonts w:ascii="Times New Roman" w:hAnsi="Times New Roman" w:cs="Times New Roman"/>
          <w:b/>
          <w:bCs/>
          <w:sz w:val="24"/>
          <w:szCs w:val="24"/>
        </w:rPr>
        <w:t>Велижского</w:t>
      </w:r>
      <w:proofErr w:type="spellEnd"/>
      <w:r w:rsidRPr="00CA4941">
        <w:rPr>
          <w:rFonts w:ascii="Times New Roman" w:hAnsi="Times New Roman" w:cs="Times New Roman"/>
          <w:b/>
          <w:bCs/>
          <w:sz w:val="24"/>
          <w:szCs w:val="24"/>
        </w:rPr>
        <w:t xml:space="preserve"> района Смоленской области.</w:t>
      </w:r>
    </w:p>
    <w:p w:rsidR="00CA4941" w:rsidRPr="00CA4941" w:rsidRDefault="00CA4941" w:rsidP="00CA4941">
      <w:pPr>
        <w:pStyle w:val="ConsPlusNormal"/>
        <w:jc w:val="center"/>
        <w:rPr>
          <w:rFonts w:ascii="Times New Roman" w:hAnsi="Times New Roman" w:cs="Times New Roman"/>
          <w:b/>
          <w:bCs/>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Местные нормативы градостроительного проектирования муниципального образования </w:t>
      </w:r>
      <w:proofErr w:type="spellStart"/>
      <w:r w:rsidRPr="00CA4941">
        <w:rPr>
          <w:rFonts w:ascii="Times New Roman" w:hAnsi="Times New Roman" w:cs="Times New Roman"/>
          <w:sz w:val="24"/>
          <w:szCs w:val="24"/>
        </w:rPr>
        <w:t>Селезневское</w:t>
      </w:r>
      <w:proofErr w:type="spellEnd"/>
      <w:r w:rsidRPr="00CA4941">
        <w:rPr>
          <w:rFonts w:ascii="Times New Roman" w:hAnsi="Times New Roman" w:cs="Times New Roman"/>
          <w:sz w:val="24"/>
          <w:szCs w:val="24"/>
        </w:rPr>
        <w:t xml:space="preserve"> сельское поселение </w:t>
      </w:r>
      <w:proofErr w:type="spellStart"/>
      <w:r w:rsidRPr="00CA4941">
        <w:rPr>
          <w:rFonts w:ascii="Times New Roman" w:hAnsi="Times New Roman" w:cs="Times New Roman"/>
          <w:sz w:val="24"/>
          <w:szCs w:val="24"/>
        </w:rPr>
        <w:t>Велижского</w:t>
      </w:r>
      <w:proofErr w:type="spellEnd"/>
      <w:r w:rsidRPr="00CA4941">
        <w:rPr>
          <w:rFonts w:ascii="Times New Roman" w:hAnsi="Times New Roman" w:cs="Times New Roman"/>
          <w:sz w:val="24"/>
          <w:szCs w:val="24"/>
        </w:rPr>
        <w:t xml:space="preserve"> района Смоленской области разработаны в соответствии с гл. 3.1 Градостроительного кодекса РФ для территории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Нормативы градостроительного проектирования муниципального образования </w:t>
      </w:r>
      <w:proofErr w:type="spellStart"/>
      <w:r w:rsidRPr="00CA4941">
        <w:rPr>
          <w:rFonts w:ascii="Times New Roman" w:hAnsi="Times New Roman" w:cs="Times New Roman"/>
          <w:sz w:val="24"/>
          <w:szCs w:val="24"/>
        </w:rPr>
        <w:t>Селезневское</w:t>
      </w:r>
      <w:proofErr w:type="spellEnd"/>
      <w:r w:rsidRPr="00CA4941">
        <w:rPr>
          <w:rFonts w:ascii="Times New Roman" w:hAnsi="Times New Roman" w:cs="Times New Roman"/>
          <w:sz w:val="24"/>
          <w:szCs w:val="24"/>
        </w:rPr>
        <w:t xml:space="preserve"> сельское поселение </w:t>
      </w:r>
      <w:proofErr w:type="spellStart"/>
      <w:r w:rsidRPr="00CA4941">
        <w:rPr>
          <w:rFonts w:ascii="Times New Roman" w:hAnsi="Times New Roman" w:cs="Times New Roman"/>
          <w:sz w:val="24"/>
          <w:szCs w:val="24"/>
        </w:rPr>
        <w:t>Велижского</w:t>
      </w:r>
      <w:proofErr w:type="spellEnd"/>
      <w:r w:rsidRPr="00CA4941">
        <w:rPr>
          <w:rFonts w:ascii="Times New Roman" w:hAnsi="Times New Roman" w:cs="Times New Roman"/>
          <w:sz w:val="24"/>
          <w:szCs w:val="24"/>
        </w:rPr>
        <w:t xml:space="preserve"> района Смоленской области (далее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w:t>
      </w:r>
      <w:proofErr w:type="spellStart"/>
      <w:r w:rsidRPr="00CA4941">
        <w:rPr>
          <w:rFonts w:ascii="Times New Roman" w:hAnsi="Times New Roman" w:cs="Times New Roman"/>
          <w:sz w:val="24"/>
          <w:szCs w:val="24"/>
        </w:rPr>
        <w:t>Селезневское</w:t>
      </w:r>
      <w:proofErr w:type="spellEnd"/>
      <w:r w:rsidRPr="00CA4941">
        <w:rPr>
          <w:rFonts w:ascii="Times New Roman" w:hAnsi="Times New Roman" w:cs="Times New Roman"/>
          <w:sz w:val="24"/>
          <w:szCs w:val="24"/>
        </w:rPr>
        <w:t xml:space="preserve"> сельское поселение </w:t>
      </w:r>
      <w:proofErr w:type="spellStart"/>
      <w:r w:rsidRPr="00CA4941">
        <w:rPr>
          <w:rFonts w:ascii="Times New Roman" w:hAnsi="Times New Roman" w:cs="Times New Roman"/>
          <w:sz w:val="24"/>
          <w:szCs w:val="24"/>
        </w:rPr>
        <w:t>Велижского</w:t>
      </w:r>
      <w:proofErr w:type="spellEnd"/>
      <w:r w:rsidRPr="00CA4941">
        <w:rPr>
          <w:rFonts w:ascii="Times New Roman" w:hAnsi="Times New Roman" w:cs="Times New Roman"/>
          <w:sz w:val="24"/>
          <w:szCs w:val="24"/>
        </w:rPr>
        <w:t xml:space="preserve"> района Смоленской области, относящимися к областям, определённых п.20, ст.14 Федерального закона от 06.10.2003 N131-ФЗ (последняя редакция) "Об общих принципах организации местного самоуправления в Российской Федерации" и ст.29.4 "Градостроительного кодекса Российской Федерации" от 29.12.2004 N190-ФЗ  (ред. от 31.12.2017)</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Настоящие нормативы содержат: </w:t>
      </w:r>
    </w:p>
    <w:p w:rsidR="00CA4941" w:rsidRPr="00CA4941" w:rsidRDefault="00CA4941" w:rsidP="00CA4941">
      <w:pPr>
        <w:spacing w:after="0" w:line="240" w:lineRule="auto"/>
        <w:ind w:firstLine="720"/>
        <w:contextualSpacing/>
        <w:jc w:val="both"/>
        <w:rPr>
          <w:rFonts w:ascii="Times New Roman" w:hAnsi="Times New Roman" w:cs="Times New Roman"/>
          <w:sz w:val="24"/>
          <w:szCs w:val="24"/>
        </w:rPr>
      </w:pPr>
      <w:r w:rsidRPr="00CA4941">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и расчетные показатели максимального допустимого уровня территориальной доступности таких объектов для населения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p>
    <w:p w:rsidR="00CA4941" w:rsidRPr="00CA4941" w:rsidRDefault="00CA4941" w:rsidP="00CA4941">
      <w:pPr>
        <w:spacing w:after="0" w:line="240" w:lineRule="auto"/>
        <w:ind w:firstLine="720"/>
        <w:contextualSpacing/>
        <w:jc w:val="both"/>
        <w:rPr>
          <w:rFonts w:ascii="Times New Roman" w:hAnsi="Times New Roman" w:cs="Times New Roman"/>
          <w:sz w:val="24"/>
          <w:szCs w:val="24"/>
        </w:rPr>
      </w:pPr>
      <w:r w:rsidRPr="00CA4941">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CA4941" w:rsidRPr="00CA4941" w:rsidRDefault="00CA4941" w:rsidP="00CA4941">
      <w:pPr>
        <w:spacing w:after="0" w:line="240" w:lineRule="auto"/>
        <w:ind w:firstLine="720"/>
        <w:contextualSpacing/>
        <w:jc w:val="both"/>
        <w:rPr>
          <w:rFonts w:ascii="Times New Roman" w:hAnsi="Times New Roman" w:cs="Times New Roman"/>
          <w:sz w:val="24"/>
          <w:szCs w:val="24"/>
        </w:rPr>
      </w:pPr>
      <w:r w:rsidRPr="00CA4941">
        <w:rPr>
          <w:rFonts w:ascii="Times New Roman" w:hAnsi="Times New Roman" w:cs="Times New Roman"/>
          <w:sz w:val="24"/>
          <w:szCs w:val="24"/>
        </w:rPr>
        <w:t xml:space="preserve">3) правила и область применения расчетных показателей, содержащихся в основной части местных нормативов.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CA4941" w:rsidRPr="00CA4941" w:rsidRDefault="00CA4941" w:rsidP="00CA4941">
      <w:pPr>
        <w:shd w:val="clear" w:color="auto" w:fill="FFFFFF"/>
        <w:tabs>
          <w:tab w:val="left" w:pos="1022"/>
        </w:tabs>
        <w:autoSpaceDE w:val="0"/>
        <w:spacing w:after="0" w:line="240" w:lineRule="auto"/>
        <w:ind w:right="5" w:firstLine="720"/>
        <w:jc w:val="both"/>
        <w:rPr>
          <w:rFonts w:ascii="Times New Roman" w:hAnsi="Times New Roman" w:cs="Times New Roman"/>
          <w:spacing w:val="-11"/>
          <w:sz w:val="24"/>
          <w:szCs w:val="24"/>
        </w:rPr>
      </w:pPr>
      <w:r w:rsidRPr="00CA4941">
        <w:rPr>
          <w:rFonts w:ascii="Times New Roman" w:hAnsi="Times New Roman" w:cs="Times New Roman"/>
          <w:sz w:val="24"/>
          <w:szCs w:val="24"/>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начала до вступления в силу настоящих нормативов.</w:t>
      </w:r>
    </w:p>
    <w:p w:rsidR="00CA4941" w:rsidRPr="00CA4941" w:rsidRDefault="00CA4941" w:rsidP="00CA4941">
      <w:pPr>
        <w:shd w:val="clear" w:color="auto" w:fill="FFFFFF"/>
        <w:tabs>
          <w:tab w:val="left" w:pos="900"/>
        </w:tabs>
        <w:spacing w:after="0" w:line="240" w:lineRule="auto"/>
        <w:ind w:right="5" w:firstLine="720"/>
        <w:jc w:val="both"/>
        <w:rPr>
          <w:rFonts w:ascii="Times New Roman" w:hAnsi="Times New Roman" w:cs="Times New Roman"/>
          <w:spacing w:val="-11"/>
          <w:sz w:val="24"/>
          <w:szCs w:val="24"/>
        </w:rPr>
      </w:pPr>
      <w:r w:rsidRPr="00CA4941">
        <w:rPr>
          <w:rFonts w:ascii="Times New Roman" w:hAnsi="Times New Roman" w:cs="Times New Roman"/>
          <w:spacing w:val="-11"/>
          <w:sz w:val="24"/>
          <w:szCs w:val="24"/>
        </w:rPr>
        <w:t>Основные термины и определения, используемые в настоящих нормативах, приведены в приложении 1 нормативов.</w:t>
      </w:r>
    </w:p>
    <w:p w:rsidR="00CA4941" w:rsidRPr="00CA4941" w:rsidRDefault="00CA4941" w:rsidP="00CA4941">
      <w:pPr>
        <w:shd w:val="clear" w:color="auto" w:fill="FFFFFF"/>
        <w:spacing w:after="0" w:line="240" w:lineRule="auto"/>
        <w:ind w:right="5" w:firstLine="720"/>
        <w:jc w:val="both"/>
        <w:rPr>
          <w:rFonts w:ascii="Times New Roman" w:hAnsi="Times New Roman" w:cs="Times New Roman"/>
          <w:spacing w:val="-11"/>
          <w:sz w:val="24"/>
          <w:szCs w:val="24"/>
        </w:rPr>
      </w:pPr>
      <w:r w:rsidRPr="00CA4941">
        <w:rPr>
          <w:rFonts w:ascii="Times New Roman" w:hAnsi="Times New Roman" w:cs="Times New Roman"/>
          <w:spacing w:val="-11"/>
          <w:sz w:val="24"/>
          <w:szCs w:val="24"/>
        </w:rPr>
        <w:t>Перечень законодательных и нормативных документов Российской Федерации, нормативных правовых актов Смоленской области, используемых при разработке нормативов, приведен в приложении 2 нормативов.</w:t>
      </w:r>
    </w:p>
    <w:p w:rsidR="00CA4941" w:rsidRPr="00CA4941" w:rsidRDefault="00CA4941" w:rsidP="00CA4941">
      <w:pPr>
        <w:shd w:val="clear" w:color="auto" w:fill="FFFFFF"/>
        <w:tabs>
          <w:tab w:val="left" w:pos="900"/>
        </w:tabs>
        <w:spacing w:after="0" w:line="240" w:lineRule="auto"/>
        <w:ind w:right="5" w:firstLine="720"/>
        <w:jc w:val="both"/>
        <w:rPr>
          <w:rFonts w:ascii="Times New Roman" w:hAnsi="Times New Roman" w:cs="Times New Roman"/>
          <w:spacing w:val="-11"/>
          <w:sz w:val="24"/>
          <w:szCs w:val="24"/>
        </w:rPr>
      </w:pPr>
      <w:r w:rsidRPr="00CA4941">
        <w:rPr>
          <w:rFonts w:ascii="Times New Roman" w:hAnsi="Times New Roman" w:cs="Times New Roman"/>
          <w:spacing w:val="-11"/>
          <w:sz w:val="24"/>
          <w:szCs w:val="24"/>
        </w:rPr>
        <w:t xml:space="preserve">При определении перспектив развития и планировки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w:t>
      </w:r>
      <w:r w:rsidRPr="00CA4941">
        <w:rPr>
          <w:rFonts w:ascii="Times New Roman" w:hAnsi="Times New Roman" w:cs="Times New Roman"/>
          <w:spacing w:val="-11"/>
          <w:sz w:val="24"/>
          <w:szCs w:val="24"/>
        </w:rPr>
        <w:t xml:space="preserve">  необходимо учитывать:</w:t>
      </w:r>
    </w:p>
    <w:p w:rsidR="00CA4941" w:rsidRPr="00CA4941" w:rsidRDefault="00CA4941" w:rsidP="00CA4941">
      <w:pPr>
        <w:numPr>
          <w:ilvl w:val="1"/>
          <w:numId w:val="14"/>
        </w:numPr>
        <w:shd w:val="clear" w:color="auto" w:fill="FFFFFF"/>
        <w:tabs>
          <w:tab w:val="left" w:pos="1022"/>
        </w:tabs>
        <w:suppressAutoHyphens/>
        <w:spacing w:after="0" w:line="240" w:lineRule="auto"/>
        <w:ind w:right="5" w:firstLine="0"/>
        <w:jc w:val="both"/>
        <w:rPr>
          <w:rFonts w:ascii="Times New Roman" w:hAnsi="Times New Roman" w:cs="Times New Roman"/>
          <w:spacing w:val="-11"/>
          <w:sz w:val="24"/>
          <w:szCs w:val="24"/>
        </w:rPr>
      </w:pPr>
      <w:r w:rsidRPr="00CA4941">
        <w:rPr>
          <w:rFonts w:ascii="Times New Roman" w:hAnsi="Times New Roman" w:cs="Times New Roman"/>
          <w:spacing w:val="-11"/>
          <w:sz w:val="24"/>
          <w:szCs w:val="24"/>
        </w:rPr>
        <w:t>численность населения на расчетный срок;</w:t>
      </w:r>
    </w:p>
    <w:p w:rsidR="00CA4941" w:rsidRPr="00CA4941" w:rsidRDefault="00CA4941" w:rsidP="00CA4941">
      <w:pPr>
        <w:numPr>
          <w:ilvl w:val="1"/>
          <w:numId w:val="14"/>
        </w:numPr>
        <w:shd w:val="clear" w:color="auto" w:fill="FFFFFF"/>
        <w:tabs>
          <w:tab w:val="left" w:pos="1022"/>
        </w:tabs>
        <w:suppressAutoHyphens/>
        <w:spacing w:after="0" w:line="240" w:lineRule="auto"/>
        <w:ind w:right="5" w:firstLine="0"/>
        <w:jc w:val="both"/>
        <w:rPr>
          <w:rFonts w:ascii="Times New Roman" w:hAnsi="Times New Roman" w:cs="Times New Roman"/>
          <w:spacing w:val="-11"/>
          <w:sz w:val="24"/>
          <w:szCs w:val="24"/>
        </w:rPr>
      </w:pPr>
      <w:r w:rsidRPr="00CA4941">
        <w:rPr>
          <w:rFonts w:ascii="Times New Roman" w:hAnsi="Times New Roman" w:cs="Times New Roman"/>
          <w:spacing w:val="-11"/>
          <w:sz w:val="24"/>
          <w:szCs w:val="24"/>
        </w:rPr>
        <w:t>историко-культурное значение поселения;</w:t>
      </w:r>
    </w:p>
    <w:p w:rsidR="00CA4941" w:rsidRPr="00CA4941" w:rsidRDefault="00CA4941" w:rsidP="00CA4941">
      <w:pPr>
        <w:numPr>
          <w:ilvl w:val="1"/>
          <w:numId w:val="14"/>
        </w:numPr>
        <w:shd w:val="clear" w:color="auto" w:fill="FFFFFF"/>
        <w:tabs>
          <w:tab w:val="left" w:pos="1022"/>
        </w:tabs>
        <w:suppressAutoHyphens/>
        <w:spacing w:after="0" w:line="240" w:lineRule="auto"/>
        <w:ind w:right="5" w:firstLine="0"/>
        <w:jc w:val="both"/>
        <w:rPr>
          <w:rFonts w:ascii="Times New Roman" w:hAnsi="Times New Roman" w:cs="Times New Roman"/>
          <w:spacing w:val="-11"/>
          <w:sz w:val="24"/>
          <w:szCs w:val="24"/>
        </w:rPr>
      </w:pPr>
      <w:r w:rsidRPr="00CA4941">
        <w:rPr>
          <w:rFonts w:ascii="Times New Roman" w:hAnsi="Times New Roman" w:cs="Times New Roman"/>
          <w:spacing w:val="-11"/>
          <w:sz w:val="24"/>
          <w:szCs w:val="24"/>
        </w:rPr>
        <w:t xml:space="preserve">прогноз социально-экономического развития территории; </w:t>
      </w:r>
    </w:p>
    <w:p w:rsidR="00CA4941" w:rsidRPr="00CA4941" w:rsidRDefault="00CA4941" w:rsidP="00CA4941">
      <w:pPr>
        <w:numPr>
          <w:ilvl w:val="1"/>
          <w:numId w:val="14"/>
        </w:numPr>
        <w:suppressAutoHyphens/>
        <w:spacing w:after="0" w:line="240" w:lineRule="auto"/>
        <w:ind w:firstLine="0"/>
        <w:rPr>
          <w:rFonts w:ascii="Times New Roman" w:hAnsi="Times New Roman" w:cs="Times New Roman"/>
          <w:b/>
          <w:bCs/>
          <w:sz w:val="24"/>
          <w:szCs w:val="24"/>
        </w:rPr>
      </w:pPr>
      <w:r w:rsidRPr="00CA4941">
        <w:rPr>
          <w:rFonts w:ascii="Times New Roman" w:hAnsi="Times New Roman" w:cs="Times New Roman"/>
          <w:spacing w:val="-11"/>
          <w:sz w:val="24"/>
          <w:szCs w:val="24"/>
        </w:rPr>
        <w:t>санитарно-эпидемиологическую и экологическую обстановку на планируемых к развитию территориях.</w:t>
      </w:r>
    </w:p>
    <w:p w:rsidR="00CA4941" w:rsidRPr="00CA4941" w:rsidRDefault="00CA4941" w:rsidP="00CA4941">
      <w:pPr>
        <w:spacing w:after="0" w:line="240" w:lineRule="auto"/>
        <w:ind w:left="720"/>
        <w:jc w:val="center"/>
        <w:rPr>
          <w:rFonts w:ascii="Times New Roman" w:hAnsi="Times New Roman" w:cs="Times New Roman"/>
          <w:b/>
          <w:bCs/>
          <w:sz w:val="24"/>
          <w:szCs w:val="24"/>
        </w:rPr>
      </w:pPr>
      <w:r w:rsidRPr="00CA4941">
        <w:rPr>
          <w:rFonts w:ascii="Times New Roman" w:hAnsi="Times New Roman" w:cs="Times New Roman"/>
          <w:spacing w:val="-11"/>
          <w:sz w:val="24"/>
          <w:szCs w:val="24"/>
        </w:rPr>
        <w:lastRenderedPageBreak/>
        <w:t>Основная часть</w:t>
      </w:r>
    </w:p>
    <w:p w:rsidR="00CA4941" w:rsidRPr="00CA4941" w:rsidRDefault="00CA4941" w:rsidP="00CA4941">
      <w:pPr>
        <w:shd w:val="clear" w:color="auto" w:fill="FFFFFF"/>
        <w:tabs>
          <w:tab w:val="left" w:pos="0"/>
        </w:tabs>
        <w:spacing w:after="0" w:line="240" w:lineRule="auto"/>
        <w:ind w:right="5"/>
        <w:jc w:val="center"/>
        <w:rPr>
          <w:rFonts w:ascii="Times New Roman" w:hAnsi="Times New Roman" w:cs="Times New Roman"/>
          <w:bCs/>
          <w:iCs/>
          <w:spacing w:val="-11"/>
          <w:sz w:val="24"/>
          <w:szCs w:val="24"/>
        </w:rPr>
      </w:pPr>
      <w:r w:rsidRPr="00CA4941">
        <w:rPr>
          <w:rFonts w:ascii="Times New Roman" w:hAnsi="Times New Roman" w:cs="Times New Roman"/>
          <w:b/>
          <w:bCs/>
          <w:iCs/>
          <w:spacing w:val="-11"/>
          <w:sz w:val="24"/>
          <w:szCs w:val="24"/>
        </w:rPr>
        <w:t>Общие расчетные показатели планировочной организации территории.</w:t>
      </w:r>
    </w:p>
    <w:p w:rsidR="00CA4941" w:rsidRPr="00CA4941" w:rsidRDefault="00CA4941" w:rsidP="00CA4941">
      <w:pPr>
        <w:tabs>
          <w:tab w:val="left" w:pos="5461"/>
        </w:tabs>
        <w:spacing w:after="0" w:line="240" w:lineRule="auto"/>
        <w:ind w:firstLine="851"/>
        <w:jc w:val="both"/>
        <w:rPr>
          <w:rFonts w:ascii="Times New Roman" w:hAnsi="Times New Roman" w:cs="Times New Roman"/>
          <w:sz w:val="24"/>
          <w:szCs w:val="24"/>
        </w:rPr>
      </w:pPr>
      <w:r w:rsidRPr="00CA4941">
        <w:rPr>
          <w:rFonts w:ascii="Times New Roman" w:hAnsi="Times New Roman" w:cs="Times New Roman"/>
          <w:sz w:val="24"/>
          <w:szCs w:val="24"/>
        </w:rPr>
        <w:t xml:space="preserve">Площадь поселения составляет </w:t>
      </w:r>
      <w:r w:rsidRPr="00CA4941">
        <w:rPr>
          <w:rFonts w:ascii="Times New Roman" w:hAnsi="Times New Roman" w:cs="Times New Roman"/>
          <w:color w:val="000000"/>
          <w:sz w:val="24"/>
          <w:szCs w:val="24"/>
          <w:shd w:val="clear" w:color="auto" w:fill="FFFFFF"/>
        </w:rPr>
        <w:t>134.0 км2</w:t>
      </w:r>
      <w:r w:rsidRPr="00CA4941">
        <w:rPr>
          <w:rFonts w:ascii="Times New Roman" w:hAnsi="Times New Roman" w:cs="Times New Roman"/>
          <w:sz w:val="24"/>
          <w:szCs w:val="24"/>
        </w:rPr>
        <w:t xml:space="preserve">. </w:t>
      </w:r>
    </w:p>
    <w:p w:rsidR="00CA4941" w:rsidRPr="00CA4941" w:rsidRDefault="00CA4941" w:rsidP="00CA4941">
      <w:pPr>
        <w:tabs>
          <w:tab w:val="left" w:pos="5461"/>
        </w:tabs>
        <w:spacing w:after="0" w:line="240" w:lineRule="auto"/>
        <w:ind w:firstLine="851"/>
        <w:jc w:val="both"/>
        <w:rPr>
          <w:rFonts w:ascii="Times New Roman" w:hAnsi="Times New Roman" w:cs="Times New Roman"/>
          <w:sz w:val="24"/>
          <w:szCs w:val="24"/>
        </w:rPr>
      </w:pPr>
      <w:r w:rsidRPr="00CA4941">
        <w:rPr>
          <w:rFonts w:ascii="Times New Roman" w:hAnsi="Times New Roman" w:cs="Times New Roman"/>
          <w:sz w:val="24"/>
          <w:szCs w:val="24"/>
        </w:rPr>
        <w:t xml:space="preserve">Административным центром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является деревня Селезни.</w:t>
      </w:r>
    </w:p>
    <w:p w:rsidR="00CA4941" w:rsidRPr="00CA4941" w:rsidRDefault="00CA4941" w:rsidP="00CA4941">
      <w:pPr>
        <w:tabs>
          <w:tab w:val="left" w:pos="5461"/>
        </w:tabs>
        <w:spacing w:after="0" w:line="240" w:lineRule="auto"/>
        <w:ind w:firstLine="851"/>
        <w:jc w:val="both"/>
        <w:rPr>
          <w:rFonts w:ascii="Times New Roman" w:hAnsi="Times New Roman" w:cs="Times New Roman"/>
          <w:sz w:val="24"/>
          <w:szCs w:val="24"/>
        </w:rPr>
      </w:pPr>
      <w:r w:rsidRPr="00CA4941">
        <w:rPr>
          <w:rFonts w:ascii="Times New Roman" w:hAnsi="Times New Roman" w:cs="Times New Roman"/>
          <w:sz w:val="24"/>
          <w:szCs w:val="24"/>
        </w:rPr>
        <w:t>Поселение находится в непосредственной близости к центру района городу Велиж</w:t>
      </w:r>
      <w:r w:rsidRPr="00CA4941">
        <w:rPr>
          <w:rFonts w:ascii="Times New Roman" w:hAnsi="Times New Roman" w:cs="Times New Roman"/>
          <w:color w:val="FF0000"/>
          <w:sz w:val="24"/>
          <w:szCs w:val="24"/>
        </w:rPr>
        <w:t xml:space="preserve"> </w:t>
      </w:r>
      <w:r w:rsidRPr="00CA4941">
        <w:rPr>
          <w:rFonts w:ascii="Times New Roman" w:hAnsi="Times New Roman" w:cs="Times New Roman"/>
          <w:sz w:val="24"/>
          <w:szCs w:val="24"/>
        </w:rPr>
        <w:t xml:space="preserve">и в 2-х часовой доступности до города Смоленска. </w:t>
      </w:r>
    </w:p>
    <w:p w:rsidR="00CA4941" w:rsidRPr="00CA4941" w:rsidRDefault="00CA4941" w:rsidP="00CA4941">
      <w:pPr>
        <w:spacing w:after="0" w:line="240" w:lineRule="auto"/>
        <w:ind w:firstLine="567"/>
        <w:jc w:val="both"/>
        <w:rPr>
          <w:rFonts w:ascii="Times New Roman" w:hAnsi="Times New Roman" w:cs="Times New Roman"/>
          <w:sz w:val="24"/>
          <w:szCs w:val="24"/>
        </w:rPr>
      </w:pPr>
      <w:r w:rsidRPr="00CA4941">
        <w:rPr>
          <w:rFonts w:ascii="Times New Roman" w:hAnsi="Times New Roman" w:cs="Times New Roman"/>
          <w:sz w:val="24"/>
          <w:szCs w:val="24"/>
        </w:rPr>
        <w:t xml:space="preserve">При планировке и застройке поселений необходимо </w:t>
      </w:r>
      <w:proofErr w:type="spellStart"/>
      <w:r w:rsidRPr="00CA4941">
        <w:rPr>
          <w:rFonts w:ascii="Times New Roman" w:hAnsi="Times New Roman" w:cs="Times New Roman"/>
          <w:sz w:val="24"/>
          <w:szCs w:val="24"/>
        </w:rPr>
        <w:t>зонировать</w:t>
      </w:r>
      <w:proofErr w:type="spellEnd"/>
      <w:r w:rsidRPr="00CA4941">
        <w:rPr>
          <w:rFonts w:ascii="Times New Roman" w:hAnsi="Times New Roman" w:cs="Times New Roman"/>
          <w:sz w:val="24"/>
          <w:szCs w:val="24"/>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С учетом преимущественного функционального использования территории </w:t>
      </w:r>
      <w:r w:rsidRPr="00CA4941">
        <w:rPr>
          <w:rFonts w:ascii="Times New Roman" w:hAnsi="Times New Roman" w:cs="Times New Roman"/>
          <w:spacing w:val="-2"/>
          <w:sz w:val="24"/>
          <w:szCs w:val="24"/>
        </w:rPr>
        <w:t xml:space="preserve">населенных пунктов </w:t>
      </w:r>
      <w:r w:rsidRPr="00CA4941">
        <w:rPr>
          <w:rFonts w:ascii="Times New Roman" w:hAnsi="Times New Roman" w:cs="Times New Roman"/>
          <w:sz w:val="24"/>
          <w:szCs w:val="24"/>
        </w:rPr>
        <w:t xml:space="preserve">поселения подразделяются на следующие функциональные зоны: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ЖИЛЫЕ ЗОНЫ «Ж»</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ОБЩЕСТВЕННО-ДЕЛОВЫЕ ЗОНЫ «ОД»</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РЕКРЕАЦИОННЫЕ ЗОНЫ «Р»</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ПРОИЗВОДСТВЕННЫЕ ЗОНЫ «П»</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5. ЗОНЫ СПЕЦИАЛЬНОГО НАЗНАЧЕНИЯ «СН»</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6.ЗОНЫ РЕЗЕРВИРОВАНИЯ ТЕРРИТОРИИ ДЛЯ ПЕРСПЕКТИВНОГО СТРОИТЕЛЬСТВА «РТ»</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РТ – ДЛЯ ПЕРСПЕКТИВНОГО ЖИЛИЩНОГО СТРОИТЕЛЬСТВА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7. ЗОНЫ СЕЛЬСКОХОЗЯЙСТВЕННОГО ИСПОЛЬЗОВАНИЯ «СХ»</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состав жилых зон могут включаться зоны: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Ж1 – ИНДИВИДУАЛЬНОЙ УСАДЕБНОЙ ЖИЛОЙ ЗАСТРОЙКИ (1-3 ЭТАЖА)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Ж2 – ЗАСТРОЙКИ ДОМАМИ КВАРТИРНОГО ТИПА (1-2 ЭТАЖА) С ПРИКВАРТИРНЫМИ УЧАСТКАМИ </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состав общественно-деловых зон могут включаться зоны: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 ОД1 – ОБЩЕСТВЕННЫХ ЦЕНТРОВ ОБСЛУЖИВАНИЯ И ДЕЛОВОЙ АКТИВНОСТИ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ОД2 – УЧРЕЖДЕНИЙ ЗДРАВООХРАНЕНЯ И СОЦИАЛЬНОЙ ЗАЩИТЫ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ОД3 – ОБЩЕОБРАЗОВАТЕЛЬНАЯ ШКОЛА</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Состав производственных зон, зон инженерной и транспортной инфраструктур могут включаться: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П1 – ПРОИЗВОДСТВЕННЫХ И КОММУНАЛЬНО-СКЛАДСКИХ ПРЕДПРИЯТИЙ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П2 – ОБЪЕКТОВ ИНЖЕНЕРНОЙ ИНФРАСТРУКТУРЫ</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состав зон сельскохозяйственного использования могут включаться зоны сельскохозяйственных угодий: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СХ1 – ПРЕДПРИЯТИЙ СЕЛЬСКОХОЗЯЙСТВЕННОГО ПРОИЗВОДСТВА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СХ2 – ЗЕМЕЛЬ НАСЕЛЕННЫХ ПУНКТОВ, ИСПОЛЬЗУЕМЫХ НАСЕЛЕНИЕМ В ЦЕЛЯХ СЕЛЬСКОХОЗЯЙСТВЕННОГО ПРОИЗВОДСТВА.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состав зон рекреационного назначения могут включаться зоны в границах территорий, занятых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Р1 – РЕКРЕАЦИОННЫХ ТЕРРИТОРИЙ В ГРАНИЦАХ НАСЕЛЕННЫХ ПУНКТОВ (ПАРКОВ, СКВЕРОВ, БУЛЬВАРОВ, ЛЕСОПАРКОВ)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Р2 – ОТКРЫТЫХ ПРИРОДНЫХ ПРОСТРАНСТВ (В ТОМ ЧИСЛЕ – ПОКРЫТЫХ КУСТАРНИКОМ) ИСПОЛЬЗУЕМЫХ В ЦЕЛЯХ КРАТКОВРЕМЕННОГО МАССОВОГО ОТДЫХА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lastRenderedPageBreak/>
        <w:t>Р3 – СТАЦИОНАРНЫХ УЧРЕЖДЕНИЙ ДЛИТЕЛЬНОГО ОТДЫХА И ТУРИЗМА</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состав зон специального назначения могут включаться зоны: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 СН1 – КЛАДБИЩ</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СН2 – МУСОРОПЕРЕГРУЗОЧНАЯ СТАНЦИЯ, ОЧИСТНЫХ СООРУЖЕНИЙ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ОТ  – ОЗЕЛЕНЕННЫХ ТЕРРИТОРИЙ ЗАЩИТНОГО НАЗНАЧЕНИЯ</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Зоны размещения военных объектов предназначены для размещения объектов, в отношении территорий которых устанавливается особый режим.</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A4941">
        <w:rPr>
          <w:rFonts w:ascii="Times New Roman" w:hAnsi="Times New Roman" w:cs="Times New Roman"/>
          <w:sz w:val="24"/>
          <w:szCs w:val="24"/>
        </w:rPr>
        <w:t>водоохранные</w:t>
      </w:r>
      <w:proofErr w:type="spellEnd"/>
      <w:r w:rsidRPr="00CA4941">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CA4941">
        <w:rPr>
          <w:rFonts w:ascii="Times New Roman" w:hAnsi="Times New Roman" w:cs="Times New Roman"/>
          <w:spacing w:val="-2"/>
          <w:sz w:val="24"/>
          <w:szCs w:val="24"/>
        </w:rPr>
        <w:t>лесопарковые зоны, зеленые зоны</w:t>
      </w:r>
      <w:r w:rsidRPr="00CA4941">
        <w:rPr>
          <w:rFonts w:ascii="Times New Roman" w:hAnsi="Times New Roman" w:cs="Times New Roman"/>
          <w:sz w:val="24"/>
          <w:szCs w:val="24"/>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Границы территориальных зон устанавливаются при подготовке правил землепользования и застройки с учетом:</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функциональных зон и параметров их планировочного развития, определенных генеральным планом поселения;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сложившейся планировки территории и существующего землепользования;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5) предотвращения возможности причинения вреда объектам капитального строительства.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Границы территориальных зон могут устанавливаться по:</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красным линиям;</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границам земельных участков;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границам населенных пунктов в пределах муниципального образования;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границам муниципального образования;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5) естественным границам природных объектов;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6) иным границам.</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lastRenderedPageBreak/>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зоны исторической застройки, историко-культурных заповедников; </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зоны охраны памятников истории и культуры; </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зоны особо охраняемых природных территорий;</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санитарно-защитные зоны;</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proofErr w:type="spellStart"/>
      <w:r w:rsidRPr="00CA4941">
        <w:rPr>
          <w:rFonts w:ascii="Times New Roman" w:hAnsi="Times New Roman" w:cs="Times New Roman"/>
          <w:sz w:val="24"/>
          <w:szCs w:val="24"/>
        </w:rPr>
        <w:t>водоохранные</w:t>
      </w:r>
      <w:proofErr w:type="spellEnd"/>
      <w:r w:rsidRPr="00CA4941">
        <w:rPr>
          <w:rFonts w:ascii="Times New Roman" w:hAnsi="Times New Roman" w:cs="Times New Roman"/>
          <w:sz w:val="24"/>
          <w:szCs w:val="24"/>
        </w:rPr>
        <w:t xml:space="preserve"> зоны и прибрежные защитные полосы; </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зоны залегания полезных ископаемых; </w:t>
      </w:r>
    </w:p>
    <w:p w:rsidR="00CA4941" w:rsidRPr="00CA4941" w:rsidRDefault="00CA4941" w:rsidP="00CA4941">
      <w:pPr>
        <w:numPr>
          <w:ilvl w:val="0"/>
          <w:numId w:val="8"/>
        </w:numPr>
        <w:suppressAutoHyphens/>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w:t>
      </w:r>
      <w:proofErr w:type="spellStart"/>
      <w:r w:rsidRPr="00CA4941">
        <w:rPr>
          <w:rFonts w:ascii="Times New Roman" w:hAnsi="Times New Roman" w:cs="Times New Roman"/>
          <w:sz w:val="24"/>
          <w:szCs w:val="24"/>
        </w:rPr>
        <w:t>просадочные</w:t>
      </w:r>
      <w:proofErr w:type="spellEnd"/>
      <w:r w:rsidRPr="00CA4941">
        <w:rPr>
          <w:rFonts w:ascii="Times New Roman" w:hAnsi="Times New Roman" w:cs="Times New Roman"/>
          <w:sz w:val="24"/>
          <w:szCs w:val="24"/>
        </w:rPr>
        <w:t xml:space="preserve"> грунты, подрабатываемые территории и др.).</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Санитарно-защитные зоны производственных и других объектов, выполняющие </w:t>
      </w:r>
      <w:proofErr w:type="spellStart"/>
      <w:r w:rsidRPr="00CA4941">
        <w:rPr>
          <w:rFonts w:ascii="Times New Roman" w:hAnsi="Times New Roman" w:cs="Times New Roman"/>
          <w:sz w:val="24"/>
          <w:szCs w:val="24"/>
        </w:rPr>
        <w:t>средозащитные</w:t>
      </w:r>
      <w:proofErr w:type="spellEnd"/>
      <w:r w:rsidRPr="00CA4941">
        <w:rPr>
          <w:rFonts w:ascii="Times New Roman" w:hAnsi="Times New Roman" w:cs="Times New Roman"/>
          <w:sz w:val="24"/>
          <w:szCs w:val="24"/>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proofErr w:type="spellStart"/>
      <w:r w:rsidRPr="00CA4941">
        <w:rPr>
          <w:rFonts w:ascii="Times New Roman" w:hAnsi="Times New Roman" w:cs="Times New Roman"/>
          <w:sz w:val="24"/>
          <w:szCs w:val="24"/>
        </w:rPr>
        <w:t>СанПиН</w:t>
      </w:r>
      <w:proofErr w:type="spellEnd"/>
      <w:r w:rsidRPr="00CA4941">
        <w:rPr>
          <w:rFonts w:ascii="Times New Roman" w:hAnsi="Times New Roman" w:cs="Times New Roman"/>
          <w:sz w:val="24"/>
          <w:szCs w:val="24"/>
        </w:rPr>
        <w:t xml:space="preserve"> 2.2.1/2.1.1.1200-03, а также по согласованию с </w:t>
      </w:r>
      <w:r w:rsidRPr="00CA4941">
        <w:rPr>
          <w:rFonts w:ascii="Times New Roman" w:hAnsi="Times New Roman" w:cs="Times New Roman"/>
          <w:color w:val="000000"/>
          <w:sz w:val="24"/>
          <w:szCs w:val="24"/>
        </w:rPr>
        <w:t xml:space="preserve">территориальными органами </w:t>
      </w:r>
      <w:proofErr w:type="spellStart"/>
      <w:r w:rsidRPr="00CA4941">
        <w:rPr>
          <w:rFonts w:ascii="Times New Roman" w:hAnsi="Times New Roman" w:cs="Times New Roman"/>
          <w:color w:val="000000"/>
          <w:sz w:val="24"/>
          <w:szCs w:val="24"/>
        </w:rPr>
        <w:t>Роспотребнадзора</w:t>
      </w:r>
      <w:proofErr w:type="spellEnd"/>
      <w:r w:rsidRPr="00CA4941">
        <w:rPr>
          <w:rFonts w:ascii="Times New Roman" w:hAnsi="Times New Roman" w:cs="Times New Roman"/>
          <w:sz w:val="24"/>
          <w:szCs w:val="24"/>
        </w:rPr>
        <w:t>.</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Нормативные показатели плотности застройки территориальных зон следует принимать по таблице 1.</w:t>
      </w:r>
    </w:p>
    <w:p w:rsidR="00CA4941" w:rsidRPr="00CA4941" w:rsidRDefault="00CA4941" w:rsidP="00CA4941">
      <w:pPr>
        <w:spacing w:after="0" w:line="240" w:lineRule="auto"/>
        <w:ind w:firstLine="720"/>
        <w:rPr>
          <w:rFonts w:ascii="Times New Roman" w:hAnsi="Times New Roman" w:cs="Times New Roman"/>
          <w:bCs/>
          <w:sz w:val="24"/>
          <w:szCs w:val="24"/>
        </w:rPr>
      </w:pPr>
    </w:p>
    <w:p w:rsidR="00CA4941" w:rsidRPr="00CA4941" w:rsidRDefault="00CA4941" w:rsidP="00CA4941">
      <w:pPr>
        <w:spacing w:after="0" w:line="240" w:lineRule="auto"/>
        <w:ind w:firstLine="720"/>
        <w:rPr>
          <w:rFonts w:ascii="Times New Roman" w:hAnsi="Times New Roman" w:cs="Times New Roman"/>
          <w:sz w:val="24"/>
          <w:szCs w:val="24"/>
        </w:rPr>
      </w:pPr>
      <w:r w:rsidRPr="00CA4941">
        <w:rPr>
          <w:rFonts w:ascii="Times New Roman" w:hAnsi="Times New Roman" w:cs="Times New Roman"/>
          <w:bCs/>
          <w:sz w:val="24"/>
          <w:szCs w:val="24"/>
        </w:rPr>
        <w:t>Таблица 1</w:t>
      </w:r>
    </w:p>
    <w:tbl>
      <w:tblPr>
        <w:tblW w:w="0" w:type="auto"/>
        <w:tblInd w:w="-15" w:type="dxa"/>
        <w:tblLayout w:type="fixed"/>
        <w:tblLook w:val="0000"/>
      </w:tblPr>
      <w:tblGrid>
        <w:gridCol w:w="6228"/>
        <w:gridCol w:w="1800"/>
        <w:gridCol w:w="2160"/>
      </w:tblGrid>
      <w:tr w:rsidR="00CA4941" w:rsidRPr="00CA4941" w:rsidTr="003C4755">
        <w:trPr>
          <w:trHeight w:val="805"/>
        </w:trPr>
        <w:tc>
          <w:tcPr>
            <w:tcW w:w="622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Территориальные зоны</w:t>
            </w:r>
          </w:p>
        </w:tc>
        <w:tc>
          <w:tcPr>
            <w:tcW w:w="180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Коэффициент плотности застройки</w:t>
            </w:r>
          </w:p>
        </w:tc>
      </w:tr>
      <w:tr w:rsidR="00CA4941" w:rsidRPr="00CA4941" w:rsidTr="003C4755">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6</w:t>
            </w:r>
          </w:p>
        </w:tc>
      </w:tr>
      <w:tr w:rsidR="00CA4941" w:rsidRPr="00CA4941" w:rsidTr="003C4755">
        <w:trPr>
          <w:trHeight w:val="542"/>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0,8</w:t>
            </w:r>
          </w:p>
        </w:tc>
      </w:tr>
      <w:tr w:rsidR="00CA4941" w:rsidRPr="00CA4941" w:rsidTr="003C4755">
        <w:trPr>
          <w:trHeight w:val="527"/>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Застройка блокированными жилыми домами с </w:t>
            </w:r>
            <w:proofErr w:type="spellStart"/>
            <w:r w:rsidRPr="00CA4941">
              <w:rPr>
                <w:rFonts w:ascii="Times New Roman" w:hAnsi="Times New Roman" w:cs="Times New Roman"/>
                <w:sz w:val="24"/>
                <w:szCs w:val="24"/>
              </w:rPr>
              <w:t>приквартирными</w:t>
            </w:r>
            <w:proofErr w:type="spellEnd"/>
            <w:r w:rsidRPr="00CA4941">
              <w:rPr>
                <w:rFonts w:ascii="Times New Roman" w:hAnsi="Times New Roman" w:cs="Times New Roman"/>
                <w:sz w:val="24"/>
                <w:szCs w:val="24"/>
              </w:rPr>
              <w:t xml:space="preserve">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0,5</w:t>
            </w:r>
          </w:p>
        </w:tc>
      </w:tr>
      <w:tr w:rsidR="00CA4941" w:rsidRPr="00CA4941" w:rsidTr="003C4755">
        <w:trPr>
          <w:trHeight w:val="542"/>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Застройка </w:t>
            </w:r>
            <w:proofErr w:type="spellStart"/>
            <w:r w:rsidRPr="00CA4941">
              <w:rPr>
                <w:rFonts w:ascii="Times New Roman" w:hAnsi="Times New Roman" w:cs="Times New Roman"/>
                <w:sz w:val="24"/>
                <w:szCs w:val="24"/>
              </w:rPr>
              <w:t>одно-двухквартирными</w:t>
            </w:r>
            <w:proofErr w:type="spellEnd"/>
            <w:r w:rsidRPr="00CA4941">
              <w:rPr>
                <w:rFonts w:ascii="Times New Roman" w:hAnsi="Times New Roman" w:cs="Times New Roman"/>
                <w:sz w:val="24"/>
                <w:szCs w:val="24"/>
              </w:rPr>
              <w:t xml:space="preserve">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0,4</w:t>
            </w:r>
          </w:p>
        </w:tc>
      </w:tr>
      <w:tr w:rsidR="00CA4941" w:rsidRPr="00CA4941" w:rsidTr="003C4755">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Общественно-деловая</w:t>
            </w:r>
          </w:p>
        </w:tc>
      </w:tr>
      <w:tr w:rsidR="00CA4941" w:rsidRPr="00CA4941" w:rsidTr="003C4755">
        <w:trPr>
          <w:trHeight w:val="263"/>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Многофункциональная застройка</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w:t>
            </w:r>
          </w:p>
        </w:tc>
      </w:tr>
      <w:tr w:rsidR="00CA4941" w:rsidRPr="00CA4941" w:rsidTr="003C4755">
        <w:trPr>
          <w:trHeight w:val="263"/>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Специализированная общественная застройка</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2,4</w:t>
            </w:r>
          </w:p>
        </w:tc>
      </w:tr>
      <w:tr w:rsidR="00CA4941" w:rsidRPr="00CA4941" w:rsidTr="003C4755">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Производственная</w:t>
            </w:r>
          </w:p>
        </w:tc>
      </w:tr>
      <w:tr w:rsidR="00CA4941" w:rsidRPr="00CA4941" w:rsidTr="003C4755">
        <w:trPr>
          <w:trHeight w:val="263"/>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Промышленная</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2,4</w:t>
            </w:r>
          </w:p>
        </w:tc>
      </w:tr>
      <w:tr w:rsidR="00CA4941" w:rsidRPr="00CA4941" w:rsidTr="003C4755">
        <w:trPr>
          <w:trHeight w:val="263"/>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Научно-производственная</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w:t>
            </w:r>
          </w:p>
        </w:tc>
      </w:tr>
      <w:tr w:rsidR="00CA4941" w:rsidRPr="00CA4941" w:rsidTr="003C4755">
        <w:trPr>
          <w:trHeight w:val="278"/>
        </w:trPr>
        <w:tc>
          <w:tcPr>
            <w:tcW w:w="622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Коммунально-складская</w:t>
            </w:r>
          </w:p>
        </w:tc>
        <w:tc>
          <w:tcPr>
            <w:tcW w:w="180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1,8</w:t>
            </w:r>
          </w:p>
        </w:tc>
      </w:tr>
    </w:tbl>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Без учета опытных полей и полигонов, резервных территорий и санитарно-защитных зон.</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Примечания: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1. Для жилых, общественно-деловых зон коэффициенты застройки и коэффициенты плотности застройки приведены для территории квартала (брутто) с </w:t>
      </w:r>
      <w:r w:rsidRPr="00CA4941">
        <w:rPr>
          <w:rFonts w:ascii="Times New Roman" w:hAnsi="Times New Roman" w:cs="Times New Roman"/>
          <w:sz w:val="24"/>
          <w:szCs w:val="24"/>
        </w:rPr>
        <w:lastRenderedPageBreak/>
        <w:t>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Границами кварталов являются красные линии.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Основными показателями плотности застройки являются:</w:t>
      </w:r>
    </w:p>
    <w:p w:rsidR="00CA4941" w:rsidRPr="00CA4941" w:rsidRDefault="00CA4941" w:rsidP="00CA4941">
      <w:pPr>
        <w:numPr>
          <w:ilvl w:val="0"/>
          <w:numId w:val="11"/>
        </w:numPr>
        <w:suppressAutoHyphen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CA4941" w:rsidRPr="00CA4941" w:rsidRDefault="00CA4941" w:rsidP="00CA4941">
      <w:pPr>
        <w:numPr>
          <w:ilvl w:val="0"/>
          <w:numId w:val="11"/>
        </w:numPr>
        <w:suppressAutoHyphens/>
        <w:spacing w:after="0" w:line="240" w:lineRule="auto"/>
        <w:ind w:firstLine="720"/>
        <w:jc w:val="both"/>
        <w:rPr>
          <w:rFonts w:ascii="Times New Roman" w:hAnsi="Times New Roman" w:cs="Times New Roman"/>
          <w:spacing w:val="-1"/>
          <w:sz w:val="24"/>
          <w:szCs w:val="24"/>
        </w:rPr>
      </w:pPr>
      <w:r w:rsidRPr="00CA4941">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CA4941" w:rsidRPr="00CA4941" w:rsidRDefault="00CA4941" w:rsidP="00CA4941">
      <w:pPr>
        <w:spacing w:after="0" w:line="240" w:lineRule="auto"/>
        <w:ind w:firstLine="720"/>
        <w:jc w:val="both"/>
        <w:rPr>
          <w:rFonts w:ascii="Times New Roman" w:hAnsi="Times New Roman" w:cs="Times New Roman"/>
          <w:spacing w:val="-2"/>
          <w:sz w:val="24"/>
          <w:szCs w:val="24"/>
        </w:rPr>
      </w:pPr>
      <w:r w:rsidRPr="00CA4941">
        <w:rPr>
          <w:rFonts w:ascii="Times New Roman" w:hAnsi="Times New Roman" w:cs="Times New Roman"/>
          <w:spacing w:val="-1"/>
          <w:sz w:val="24"/>
          <w:szCs w:val="24"/>
        </w:rPr>
        <w:t xml:space="preserve">Предельные размеры земельных участков для строительства на территории </w:t>
      </w:r>
      <w:proofErr w:type="spellStart"/>
      <w:r w:rsidRPr="00CA4941">
        <w:rPr>
          <w:rFonts w:ascii="Times New Roman" w:hAnsi="Times New Roman" w:cs="Times New Roman"/>
          <w:spacing w:val="-1"/>
          <w:sz w:val="24"/>
          <w:szCs w:val="24"/>
        </w:rPr>
        <w:t>Селезневского</w:t>
      </w:r>
      <w:proofErr w:type="spellEnd"/>
      <w:r w:rsidRPr="00CA4941">
        <w:rPr>
          <w:rFonts w:ascii="Times New Roman" w:hAnsi="Times New Roman" w:cs="Times New Roman"/>
          <w:sz w:val="24"/>
          <w:szCs w:val="24"/>
        </w:rPr>
        <w:t xml:space="preserve"> сельского поселения </w:t>
      </w:r>
      <w:r w:rsidRPr="00CA4941">
        <w:rPr>
          <w:rFonts w:ascii="Times New Roman" w:hAnsi="Times New Roman" w:cs="Times New Roman"/>
          <w:spacing w:val="-1"/>
          <w:sz w:val="24"/>
          <w:szCs w:val="24"/>
        </w:rPr>
        <w:t xml:space="preserve">установлены Правилами землепользования и застройки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spacing w:val="-1"/>
          <w:sz w:val="24"/>
          <w:szCs w:val="24"/>
        </w:rPr>
        <w:t>.</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2. Число зон различной степени градостроительной ценности территории и их границы определяются по согласованию с Администрацией муниципального образования «</w:t>
      </w:r>
      <w:proofErr w:type="spellStart"/>
      <w:r w:rsidRPr="00CA4941">
        <w:rPr>
          <w:rFonts w:ascii="Times New Roman" w:hAnsi="Times New Roman" w:cs="Times New Roman"/>
          <w:sz w:val="24"/>
          <w:szCs w:val="24"/>
        </w:rPr>
        <w:t>Велижский</w:t>
      </w:r>
      <w:proofErr w:type="spellEnd"/>
      <w:r w:rsidRPr="00CA4941">
        <w:rPr>
          <w:rFonts w:ascii="Times New Roman" w:hAnsi="Times New Roman" w:cs="Times New Roman"/>
          <w:sz w:val="24"/>
          <w:szCs w:val="24"/>
        </w:rPr>
        <w:t xml:space="preserve"> район»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этом расчетная плотность населения микрорайонов, как правило, не должна превышать 450 человек/гектаров.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9"/>
        <w:gridCol w:w="792"/>
        <w:gridCol w:w="792"/>
        <w:gridCol w:w="792"/>
        <w:gridCol w:w="792"/>
        <w:gridCol w:w="792"/>
        <w:gridCol w:w="792"/>
        <w:gridCol w:w="792"/>
        <w:gridCol w:w="732"/>
      </w:tblGrid>
      <w:tr w:rsidR="00CA4941" w:rsidRPr="00CA4941" w:rsidTr="003C4755">
        <w:trPr>
          <w:cantSplit/>
          <w:trHeight w:val="236"/>
          <w:tblHeader/>
          <w:jc w:val="center"/>
        </w:trPr>
        <w:tc>
          <w:tcPr>
            <w:tcW w:w="3829" w:type="dxa"/>
            <w:vMerge w:val="restart"/>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Тип дома</w:t>
            </w:r>
          </w:p>
        </w:tc>
        <w:tc>
          <w:tcPr>
            <w:tcW w:w="6276" w:type="dxa"/>
            <w:gridSpan w:val="8"/>
            <w:shd w:val="clear" w:color="auto" w:fill="CCFFCC"/>
            <w:vAlign w:val="center"/>
          </w:tcPr>
          <w:p w:rsidR="00CA4941" w:rsidRPr="00CA4941" w:rsidRDefault="00CA4941" w:rsidP="00CA4941">
            <w:pPr>
              <w:spacing w:after="0" w:line="240" w:lineRule="auto"/>
              <w:ind w:left="-57" w:right="-57"/>
              <w:jc w:val="center"/>
              <w:rPr>
                <w:rFonts w:ascii="Times New Roman" w:hAnsi="Times New Roman" w:cs="Times New Roman"/>
                <w:spacing w:val="-2"/>
                <w:sz w:val="24"/>
                <w:szCs w:val="24"/>
              </w:rPr>
            </w:pPr>
            <w:r w:rsidRPr="00CA4941">
              <w:rPr>
                <w:rFonts w:ascii="Times New Roman" w:hAnsi="Times New Roman" w:cs="Times New Roman"/>
                <w:spacing w:val="-2"/>
                <w:sz w:val="24"/>
                <w:szCs w:val="24"/>
              </w:rPr>
              <w:t>Плотность населения, чел./га, при среднем размере семьи, чел.</w:t>
            </w:r>
          </w:p>
        </w:tc>
      </w:tr>
      <w:tr w:rsidR="00CA4941" w:rsidRPr="00CA4941" w:rsidTr="003C4755">
        <w:trPr>
          <w:cantSplit/>
          <w:trHeight w:val="111"/>
          <w:tblHeader/>
          <w:jc w:val="center"/>
        </w:trPr>
        <w:tc>
          <w:tcPr>
            <w:tcW w:w="3829" w:type="dxa"/>
            <w:vMerge/>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2,5</w:t>
            </w: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w:t>
            </w: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3,5</w:t>
            </w: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4,0</w:t>
            </w: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4,5</w:t>
            </w: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5,0</w:t>
            </w:r>
          </w:p>
        </w:tc>
        <w:tc>
          <w:tcPr>
            <w:tcW w:w="79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5,5</w:t>
            </w:r>
          </w:p>
        </w:tc>
        <w:tc>
          <w:tcPr>
            <w:tcW w:w="732"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6,0</w:t>
            </w:r>
          </w:p>
        </w:tc>
      </w:tr>
      <w:tr w:rsidR="00CA4941" w:rsidRPr="00CA4941" w:rsidTr="003C4755">
        <w:trPr>
          <w:trHeight w:val="462"/>
          <w:jc w:val="center"/>
        </w:trPr>
        <w:tc>
          <w:tcPr>
            <w:tcW w:w="3829" w:type="dxa"/>
            <w:tcBorders>
              <w:bottom w:val="nil"/>
            </w:tcBorders>
            <w:vAlign w:val="center"/>
          </w:tcPr>
          <w:p w:rsidR="00CA4941" w:rsidRPr="00CA4941" w:rsidRDefault="00CA4941" w:rsidP="00CA4941">
            <w:pPr>
              <w:spacing w:after="0" w:line="240" w:lineRule="auto"/>
              <w:ind w:right="-108"/>
              <w:rPr>
                <w:rFonts w:ascii="Times New Roman" w:hAnsi="Times New Roman" w:cs="Times New Roman"/>
                <w:b/>
                <w:bCs/>
                <w:sz w:val="24"/>
                <w:szCs w:val="24"/>
              </w:rPr>
            </w:pPr>
            <w:r w:rsidRPr="00CA4941">
              <w:rPr>
                <w:rFonts w:ascii="Times New Roman" w:hAnsi="Times New Roman" w:cs="Times New Roman"/>
                <w:sz w:val="24"/>
                <w:szCs w:val="24"/>
              </w:rPr>
              <w:t xml:space="preserve">Индивидуальный, блокированный </w:t>
            </w:r>
          </w:p>
          <w:p w:rsidR="00CA4941" w:rsidRPr="00CA4941" w:rsidRDefault="00CA4941" w:rsidP="00CA4941">
            <w:pPr>
              <w:spacing w:after="0" w:line="240" w:lineRule="auto"/>
              <w:ind w:right="-108"/>
              <w:rPr>
                <w:rFonts w:ascii="Times New Roman" w:hAnsi="Times New Roman" w:cs="Times New Roman"/>
                <w:b/>
                <w:bCs/>
                <w:sz w:val="24"/>
                <w:szCs w:val="24"/>
              </w:rPr>
            </w:pPr>
            <w:r w:rsidRPr="00CA4941">
              <w:rPr>
                <w:rFonts w:ascii="Times New Roman" w:hAnsi="Times New Roman" w:cs="Times New Roman"/>
                <w:sz w:val="24"/>
                <w:szCs w:val="24"/>
              </w:rPr>
              <w:t>с приусадебным (</w:t>
            </w:r>
            <w:proofErr w:type="spellStart"/>
            <w:r w:rsidRPr="00CA4941">
              <w:rPr>
                <w:rFonts w:ascii="Times New Roman" w:hAnsi="Times New Roman" w:cs="Times New Roman"/>
                <w:sz w:val="24"/>
                <w:szCs w:val="24"/>
              </w:rPr>
              <w:t>приквартирным</w:t>
            </w:r>
            <w:proofErr w:type="spellEnd"/>
            <w:r w:rsidRPr="00CA4941">
              <w:rPr>
                <w:rFonts w:ascii="Times New Roman" w:hAnsi="Times New Roman" w:cs="Times New Roman"/>
                <w:sz w:val="24"/>
                <w:szCs w:val="24"/>
              </w:rPr>
              <w:t>)         участком, м</w:t>
            </w:r>
            <w:r w:rsidRPr="00CA4941">
              <w:rPr>
                <w:rFonts w:ascii="Times New Roman" w:hAnsi="Times New Roman" w:cs="Times New Roman"/>
                <w:sz w:val="24"/>
                <w:szCs w:val="24"/>
                <w:vertAlign w:val="superscript"/>
              </w:rPr>
              <w:t>2</w:t>
            </w:r>
            <w:r w:rsidRPr="00CA4941">
              <w:rPr>
                <w:rFonts w:ascii="Times New Roman" w:hAnsi="Times New Roman" w:cs="Times New Roman"/>
                <w:sz w:val="24"/>
                <w:szCs w:val="24"/>
              </w:rPr>
              <w:t>:</w:t>
            </w: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3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2000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12</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14</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16</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18</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22</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24</w:t>
            </w: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1500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13</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15</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17</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22</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25</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27</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30</w:t>
            </w: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1200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17</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21</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23</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25</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28</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32</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33</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37</w:t>
            </w: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1000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24</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28</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32</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35</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38</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44</w:t>
            </w: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800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25</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33</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35</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38</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42</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45</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50</w:t>
            </w: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600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33</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41</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44</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48</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50</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60</w:t>
            </w:r>
          </w:p>
        </w:tc>
      </w:tr>
      <w:tr w:rsidR="00CA4941" w:rsidRPr="00CA4941" w:rsidTr="003C4755">
        <w:trPr>
          <w:trHeight w:val="227"/>
          <w:jc w:val="center"/>
        </w:trPr>
        <w:tc>
          <w:tcPr>
            <w:tcW w:w="3829"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400</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35</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40</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44</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45</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50</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54</w:t>
            </w:r>
          </w:p>
        </w:tc>
        <w:tc>
          <w:tcPr>
            <w:tcW w:w="79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56</w:t>
            </w:r>
          </w:p>
        </w:tc>
        <w:tc>
          <w:tcPr>
            <w:tcW w:w="732" w:type="dxa"/>
            <w:tcBorders>
              <w:top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65</w:t>
            </w:r>
          </w:p>
        </w:tc>
      </w:tr>
      <w:tr w:rsidR="00CA4941" w:rsidRPr="00CA4941" w:rsidTr="003C4755">
        <w:trPr>
          <w:trHeight w:val="265"/>
          <w:jc w:val="center"/>
        </w:trPr>
        <w:tc>
          <w:tcPr>
            <w:tcW w:w="3829" w:type="dxa"/>
            <w:tcBorders>
              <w:bottom w:val="nil"/>
            </w:tcBorders>
            <w:vAlign w:val="center"/>
          </w:tcPr>
          <w:p w:rsidR="00CA4941" w:rsidRPr="00CA4941" w:rsidRDefault="00CA4941" w:rsidP="00CA4941">
            <w:pPr>
              <w:spacing w:after="0" w:line="240" w:lineRule="auto"/>
              <w:ind w:right="-57"/>
              <w:rPr>
                <w:rFonts w:ascii="Times New Roman" w:hAnsi="Times New Roman" w:cs="Times New Roman"/>
                <w:b/>
                <w:bCs/>
                <w:sz w:val="24"/>
                <w:szCs w:val="24"/>
              </w:rPr>
            </w:pPr>
            <w:r w:rsidRPr="00CA4941">
              <w:rPr>
                <w:rFonts w:ascii="Times New Roman" w:hAnsi="Times New Roman" w:cs="Times New Roman"/>
                <w:sz w:val="24"/>
                <w:szCs w:val="24"/>
              </w:rPr>
              <w:t xml:space="preserve">Многоквартирный малоэтажный </w:t>
            </w:r>
          </w:p>
          <w:p w:rsidR="00CA4941" w:rsidRPr="00CA4941" w:rsidRDefault="00CA4941" w:rsidP="00CA4941">
            <w:pPr>
              <w:spacing w:after="0" w:line="240" w:lineRule="auto"/>
              <w:ind w:right="-57"/>
              <w:rPr>
                <w:rFonts w:ascii="Times New Roman" w:hAnsi="Times New Roman" w:cs="Times New Roman"/>
                <w:b/>
                <w:bCs/>
                <w:sz w:val="24"/>
                <w:szCs w:val="24"/>
              </w:rPr>
            </w:pPr>
            <w:r w:rsidRPr="00CA4941">
              <w:rPr>
                <w:rFonts w:ascii="Times New Roman" w:hAnsi="Times New Roman" w:cs="Times New Roman"/>
                <w:sz w:val="24"/>
                <w:szCs w:val="24"/>
              </w:rPr>
              <w:t>с количеством этажей:</w:t>
            </w: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9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c>
          <w:tcPr>
            <w:tcW w:w="732" w:type="dxa"/>
            <w:tcBorders>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p>
        </w:tc>
      </w:tr>
      <w:tr w:rsidR="00CA4941" w:rsidRPr="00CA4941" w:rsidTr="003C4755">
        <w:trPr>
          <w:trHeight w:val="227"/>
          <w:jc w:val="center"/>
        </w:trPr>
        <w:tc>
          <w:tcPr>
            <w:tcW w:w="3829"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lastRenderedPageBreak/>
              <w:t>2</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130</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32" w:type="dxa"/>
            <w:tcBorders>
              <w:top w:val="nil"/>
              <w:bottom w:val="nil"/>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r>
      <w:tr w:rsidR="00CA4941" w:rsidRPr="00CA4941" w:rsidTr="003C4755">
        <w:trPr>
          <w:trHeight w:val="227"/>
          <w:jc w:val="center"/>
        </w:trPr>
        <w:tc>
          <w:tcPr>
            <w:tcW w:w="3829"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150</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9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c>
          <w:tcPr>
            <w:tcW w:w="732" w:type="dxa"/>
            <w:tcBorders>
              <w:top w:val="nil"/>
              <w:bottom w:val="single" w:sz="4" w:space="0" w:color="auto"/>
            </w:tcBorders>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w:t>
            </w:r>
          </w:p>
        </w:tc>
      </w:tr>
    </w:tbl>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
          <w:bCs/>
          <w:iCs/>
          <w:sz w:val="24"/>
          <w:szCs w:val="24"/>
        </w:rPr>
        <w:t>Расчетные показатели обеспечения благоприятных условий жизнедеятельности человека и интенсивности использования территорий жилых зон.</w:t>
      </w:r>
    </w:p>
    <w:p w:rsidR="00CA4941" w:rsidRPr="00CA4941" w:rsidRDefault="00CA4941" w:rsidP="00CA4941">
      <w:pPr>
        <w:spacing w:after="0" w:line="240" w:lineRule="auto"/>
        <w:ind w:firstLine="720"/>
        <w:jc w:val="center"/>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CA4941" w:rsidRPr="00CA4941" w:rsidRDefault="00CA4941" w:rsidP="00CA4941">
      <w:pPr>
        <w:spacing w:after="0" w:line="240" w:lineRule="auto"/>
        <w:ind w:right="-108"/>
        <w:jc w:val="both"/>
        <w:rPr>
          <w:rFonts w:ascii="Times New Roman" w:hAnsi="Times New Roman" w:cs="Times New Roman"/>
          <w:sz w:val="24"/>
          <w:szCs w:val="24"/>
        </w:rPr>
      </w:pPr>
      <w:r w:rsidRPr="00CA4941">
        <w:rPr>
          <w:rFonts w:ascii="Times New Roman" w:hAnsi="Times New Roman" w:cs="Times New Roman"/>
          <w:sz w:val="24"/>
          <w:szCs w:val="24"/>
        </w:rPr>
        <w:t>В жилых зонах размещаются жилые дома разных типов (многоквартирные малоэтажные, индивидуальный, блокированный с приусадебным (</w:t>
      </w:r>
      <w:proofErr w:type="spellStart"/>
      <w:r w:rsidRPr="00CA4941">
        <w:rPr>
          <w:rFonts w:ascii="Times New Roman" w:hAnsi="Times New Roman" w:cs="Times New Roman"/>
          <w:sz w:val="24"/>
          <w:szCs w:val="24"/>
        </w:rPr>
        <w:t>приквартирным</w:t>
      </w:r>
      <w:proofErr w:type="spellEnd"/>
      <w:r w:rsidRPr="00CA4941">
        <w:rPr>
          <w:rFonts w:ascii="Times New Roman" w:hAnsi="Times New Roman" w:cs="Times New Roman"/>
          <w:sz w:val="24"/>
          <w:szCs w:val="24"/>
        </w:rPr>
        <w:t>) участком);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sz w:val="24"/>
          <w:szCs w:val="24"/>
        </w:rPr>
        <w:t xml:space="preserve">Режим использования территории приусадебных и </w:t>
      </w:r>
      <w:proofErr w:type="spellStart"/>
      <w:r w:rsidRPr="00CA4941">
        <w:rPr>
          <w:rFonts w:ascii="Times New Roman" w:hAnsi="Times New Roman" w:cs="Times New Roman"/>
          <w:sz w:val="24"/>
          <w:szCs w:val="24"/>
        </w:rPr>
        <w:t>приквартирных</w:t>
      </w:r>
      <w:proofErr w:type="spellEnd"/>
      <w:r w:rsidRPr="00CA4941">
        <w:rPr>
          <w:rFonts w:ascii="Times New Roman" w:hAnsi="Times New Roman" w:cs="Times New Roman"/>
          <w:sz w:val="24"/>
          <w:szCs w:val="24"/>
        </w:rPr>
        <w:t xml:space="preserve"> земельных участков для хозяйственных целей определяется градостроительным регламе</w:t>
      </w:r>
      <w:r w:rsidRPr="00CA4941">
        <w:rPr>
          <w:rFonts w:ascii="Times New Roman" w:hAnsi="Times New Roman" w:cs="Times New Roman"/>
          <w:sz w:val="24"/>
          <w:szCs w:val="24"/>
        </w:rPr>
        <w:t>н</w:t>
      </w:r>
      <w:r w:rsidRPr="00CA4941">
        <w:rPr>
          <w:rFonts w:ascii="Times New Roman" w:hAnsi="Times New Roman" w:cs="Times New Roman"/>
          <w:sz w:val="24"/>
          <w:szCs w:val="24"/>
        </w:rPr>
        <w:t xml:space="preserve">том территории. </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spacing w:val="-2"/>
          <w:sz w:val="24"/>
          <w:szCs w:val="24"/>
        </w:rPr>
        <w:t xml:space="preserve">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w:t>
      </w:r>
      <w:r w:rsidRPr="00CA4941">
        <w:rPr>
          <w:rFonts w:ascii="Times New Roman" w:hAnsi="Times New Roman" w:cs="Times New Roman"/>
          <w:sz w:val="24"/>
          <w:szCs w:val="24"/>
        </w:rPr>
        <w:t xml:space="preserve">приусадебных </w:t>
      </w:r>
      <w:r w:rsidRPr="00CA4941">
        <w:rPr>
          <w:rFonts w:ascii="Times New Roman" w:hAnsi="Times New Roman" w:cs="Times New Roman"/>
          <w:spacing w:val="-2"/>
          <w:sz w:val="24"/>
          <w:szCs w:val="24"/>
        </w:rPr>
        <w:t xml:space="preserve">и </w:t>
      </w:r>
      <w:proofErr w:type="spellStart"/>
      <w:r w:rsidRPr="00CA4941">
        <w:rPr>
          <w:rFonts w:ascii="Times New Roman" w:hAnsi="Times New Roman" w:cs="Times New Roman"/>
          <w:spacing w:val="-2"/>
          <w:sz w:val="24"/>
          <w:szCs w:val="24"/>
        </w:rPr>
        <w:t>приквартирных</w:t>
      </w:r>
      <w:proofErr w:type="spellEnd"/>
      <w:r w:rsidRPr="00CA4941">
        <w:rPr>
          <w:rFonts w:ascii="Times New Roman" w:hAnsi="Times New Roman" w:cs="Times New Roman"/>
          <w:spacing w:val="-2"/>
          <w:sz w:val="24"/>
          <w:szCs w:val="24"/>
        </w:rPr>
        <w:t xml:space="preserve"> участках и за пределами жилой зоны, следует принимать в соответствии с нормативными правовыми актами органов местного самоуправления.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Примечание:</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Норматив жилищной обеспеченности следует принимать 18 кв. метров на 1 человека (не менее).</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Для предварительного определения общих размеров функциональных жилых зон в сельских населенных пунктах допускается принимать укрупненные показ</w:t>
      </w:r>
      <w:r w:rsidRPr="00CA4941">
        <w:rPr>
          <w:rFonts w:ascii="Times New Roman" w:hAnsi="Times New Roman" w:cs="Times New Roman"/>
          <w:sz w:val="24"/>
          <w:szCs w:val="24"/>
        </w:rPr>
        <w:t>а</w:t>
      </w:r>
      <w:r w:rsidRPr="00CA4941">
        <w:rPr>
          <w:rFonts w:ascii="Times New Roman" w:hAnsi="Times New Roman" w:cs="Times New Roman"/>
          <w:sz w:val="24"/>
          <w:szCs w:val="24"/>
        </w:rPr>
        <w:t>тели в расчете на 1000 человек: при средней этажности жилой застройки до 3 этажей – 10 га для застройки без земельных участков и 20 га для застройки с земельными участками; на территориях преимущественно усадебной застройки – 40 га.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lastRenderedPageBreak/>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pacing w:val="-3"/>
          <w:sz w:val="24"/>
          <w:szCs w:val="24"/>
        </w:rPr>
        <w:t>В жилых зонах сельских населенных пунктов следует предусматривать</w:t>
      </w:r>
      <w:r w:rsidRPr="00CA4941">
        <w:rPr>
          <w:rFonts w:ascii="Times New Roman" w:hAnsi="Times New Roman" w:cs="Times New Roman"/>
          <w:sz w:val="24"/>
          <w:szCs w:val="24"/>
        </w:rPr>
        <w:t xml:space="preserve"> индивидуальные жилые дома, одно-, двухквартирные дома усадебного и </w:t>
      </w:r>
      <w:proofErr w:type="spellStart"/>
      <w:r w:rsidRPr="00CA4941">
        <w:rPr>
          <w:rFonts w:ascii="Times New Roman" w:hAnsi="Times New Roman" w:cs="Times New Roman"/>
          <w:sz w:val="24"/>
          <w:szCs w:val="24"/>
        </w:rPr>
        <w:t>коттеджного</w:t>
      </w:r>
      <w:proofErr w:type="spellEnd"/>
      <w:r w:rsidRPr="00CA4941">
        <w:rPr>
          <w:rFonts w:ascii="Times New Roman" w:hAnsi="Times New Roman" w:cs="Times New Roman"/>
          <w:sz w:val="24"/>
          <w:szCs w:val="24"/>
        </w:rPr>
        <w:t xml:space="preserve"> типа, допускаются многоквартирные малоэтажные и </w:t>
      </w:r>
      <w:proofErr w:type="spellStart"/>
      <w:r w:rsidRPr="00CA4941">
        <w:rPr>
          <w:rFonts w:ascii="Times New Roman" w:hAnsi="Times New Roman" w:cs="Times New Roman"/>
          <w:sz w:val="24"/>
          <w:szCs w:val="24"/>
        </w:rPr>
        <w:t>среднеэтажные</w:t>
      </w:r>
      <w:proofErr w:type="spellEnd"/>
      <w:r w:rsidRPr="00CA4941">
        <w:rPr>
          <w:rFonts w:ascii="Times New Roman" w:hAnsi="Times New Roman" w:cs="Times New Roman"/>
          <w:sz w:val="24"/>
          <w:szCs w:val="24"/>
        </w:rPr>
        <w:t xml:space="preserve"> жилые дома, блокированные жилые дома с земельными участками при домах (квартирах).</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в сельских поселений;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200 - 400 кв. метров (включая площадь застройки) - при двух- или </w:t>
      </w:r>
      <w:proofErr w:type="spellStart"/>
      <w:r w:rsidRPr="00CA4941">
        <w:rPr>
          <w:rFonts w:ascii="Times New Roman" w:hAnsi="Times New Roman" w:cs="Times New Roman"/>
          <w:sz w:val="24"/>
          <w:szCs w:val="24"/>
        </w:rPr>
        <w:t>четырехквартирных</w:t>
      </w:r>
      <w:proofErr w:type="spellEnd"/>
      <w:r w:rsidRPr="00CA4941">
        <w:rPr>
          <w:rFonts w:ascii="Times New Roman" w:hAnsi="Times New Roman" w:cs="Times New Roman"/>
          <w:sz w:val="24"/>
          <w:szCs w:val="24"/>
        </w:rPr>
        <w:t xml:space="preserve"> одно-, двухэтажных домах в застройке </w:t>
      </w:r>
      <w:proofErr w:type="spellStart"/>
      <w:r w:rsidRPr="00CA4941">
        <w:rPr>
          <w:rFonts w:ascii="Times New Roman" w:hAnsi="Times New Roman" w:cs="Times New Roman"/>
          <w:sz w:val="24"/>
          <w:szCs w:val="24"/>
        </w:rPr>
        <w:t>коттеджного</w:t>
      </w:r>
      <w:proofErr w:type="spellEnd"/>
      <w:r w:rsidRPr="00CA4941">
        <w:rPr>
          <w:rFonts w:ascii="Times New Roman" w:hAnsi="Times New Roman" w:cs="Times New Roman"/>
          <w:sz w:val="24"/>
          <w:szCs w:val="24"/>
        </w:rPr>
        <w:t xml:space="preserve"> типа на новых периферийных территориях;</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населенных пунктов;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30 - 60 кв. метров (без площади застройки) - при многоквартирных одно-, двух-, трехэтажных блокированных домах в населенном пункте при применении плотной малоэтажной застройки.</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Предельные размеры земельных участков для индивидуального ж</w:t>
      </w:r>
      <w:r w:rsidRPr="00CA4941">
        <w:rPr>
          <w:rFonts w:ascii="Times New Roman" w:hAnsi="Times New Roman" w:cs="Times New Roman"/>
          <w:sz w:val="24"/>
          <w:szCs w:val="24"/>
        </w:rPr>
        <w:t>и</w:t>
      </w:r>
      <w:r w:rsidRPr="00CA4941">
        <w:rPr>
          <w:rFonts w:ascii="Times New Roman" w:hAnsi="Times New Roman" w:cs="Times New Roman"/>
          <w:sz w:val="24"/>
          <w:szCs w:val="24"/>
        </w:rPr>
        <w:t xml:space="preserve">лищного строительства и личного подсобного хозяйства в сельских поселениях устанавливаются Правилами землепользования и застройки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Площади жилой территории для индивидуальных жилых домов указаны в Таблице 3.</w:t>
      </w:r>
    </w:p>
    <w:p w:rsidR="00CA4941" w:rsidRPr="00CA4941" w:rsidRDefault="00CA4941" w:rsidP="00CA4941">
      <w:pPr>
        <w:spacing w:after="0" w:line="240" w:lineRule="auto"/>
        <w:ind w:firstLine="709"/>
        <w:jc w:val="both"/>
        <w:rPr>
          <w:rFonts w:ascii="Times New Roman" w:hAnsi="Times New Roman" w:cs="Times New Roman"/>
          <w:b/>
          <w:bCs/>
          <w:spacing w:val="-2"/>
          <w:sz w:val="24"/>
          <w:szCs w:val="24"/>
        </w:rPr>
      </w:pPr>
      <w:r w:rsidRPr="00CA4941">
        <w:rPr>
          <w:rFonts w:ascii="Times New Roman" w:hAnsi="Times New Roman" w:cs="Times New Roman"/>
          <w:spacing w:val="-2"/>
          <w:sz w:val="24"/>
          <w:szCs w:val="24"/>
        </w:rPr>
        <w:t xml:space="preserve">При этом предельные размеры земельных участков для ведения животноводства составляют: </w:t>
      </w:r>
    </w:p>
    <w:p w:rsidR="00CA4941" w:rsidRPr="00CA4941" w:rsidRDefault="00CA4941" w:rsidP="00CA4941">
      <w:pPr>
        <w:spacing w:after="0" w:line="240" w:lineRule="auto"/>
        <w:ind w:firstLine="709"/>
        <w:rPr>
          <w:rFonts w:ascii="Times New Roman" w:hAnsi="Times New Roman" w:cs="Times New Roman"/>
          <w:b/>
          <w:bCs/>
          <w:sz w:val="24"/>
          <w:szCs w:val="24"/>
        </w:rPr>
      </w:pPr>
      <w:r w:rsidRPr="00CA4941">
        <w:rPr>
          <w:rFonts w:ascii="Times New Roman" w:hAnsi="Times New Roman" w:cs="Times New Roman"/>
          <w:sz w:val="24"/>
          <w:szCs w:val="24"/>
        </w:rPr>
        <w:t>- максимальный – 0,15 га;</w:t>
      </w:r>
    </w:p>
    <w:p w:rsidR="00CA4941" w:rsidRPr="00CA4941" w:rsidRDefault="00CA4941" w:rsidP="00CA4941">
      <w:pPr>
        <w:spacing w:after="0" w:line="240" w:lineRule="auto"/>
        <w:ind w:firstLine="709"/>
        <w:rPr>
          <w:rFonts w:ascii="Times New Roman" w:hAnsi="Times New Roman" w:cs="Times New Roman"/>
          <w:b/>
          <w:bCs/>
          <w:sz w:val="24"/>
          <w:szCs w:val="24"/>
        </w:rPr>
      </w:pPr>
      <w:r w:rsidRPr="00CA4941">
        <w:rPr>
          <w:rFonts w:ascii="Times New Roman" w:hAnsi="Times New Roman" w:cs="Times New Roman"/>
          <w:sz w:val="24"/>
          <w:szCs w:val="24"/>
        </w:rPr>
        <w:t>- минимальный – 0,06 га.</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96"/>
      </w:tblGrid>
      <w:tr w:rsidR="00CA4941" w:rsidRPr="00CA4941" w:rsidTr="003C4755">
        <w:trPr>
          <w:cantSplit/>
          <w:trHeight w:val="284"/>
          <w:tblHeader/>
          <w:jc w:val="center"/>
        </w:trPr>
        <w:tc>
          <w:tcPr>
            <w:tcW w:w="5044"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vertAlign w:val="superscript"/>
              </w:rPr>
            </w:pPr>
            <w:r w:rsidRPr="00CA4941">
              <w:rPr>
                <w:rFonts w:ascii="Times New Roman" w:hAnsi="Times New Roman" w:cs="Times New Roman"/>
                <w:sz w:val="24"/>
                <w:szCs w:val="24"/>
              </w:rPr>
              <w:t>Площадь участка при доме, м</w:t>
            </w:r>
            <w:r w:rsidRPr="00CA4941">
              <w:rPr>
                <w:rFonts w:ascii="Times New Roman" w:hAnsi="Times New Roman" w:cs="Times New Roman"/>
                <w:sz w:val="24"/>
                <w:szCs w:val="24"/>
                <w:vertAlign w:val="superscript"/>
              </w:rPr>
              <w:t>2</w:t>
            </w:r>
          </w:p>
        </w:tc>
        <w:tc>
          <w:tcPr>
            <w:tcW w:w="5044"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Площадь жилой территории, га</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0,25-0,27</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1500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0,21-0,23</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1200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0,17-0,20</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1000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0,15-0,17</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800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0,13-0,15</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600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0,11-0,13</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400</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0,08-0,11</w:t>
            </w:r>
          </w:p>
        </w:tc>
      </w:tr>
    </w:tbl>
    <w:p w:rsidR="00CA4941" w:rsidRPr="00CA4941" w:rsidRDefault="00CA4941" w:rsidP="00CA4941">
      <w:pPr>
        <w:spacing w:after="0" w:line="240" w:lineRule="auto"/>
        <w:ind w:firstLine="7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7"/>
      </w:tblGrid>
      <w:tr w:rsidR="00CA4941" w:rsidRPr="00CA4941" w:rsidTr="003C4755">
        <w:trPr>
          <w:cantSplit/>
          <w:trHeight w:val="284"/>
          <w:tblHeader/>
          <w:jc w:val="center"/>
        </w:trPr>
        <w:tc>
          <w:tcPr>
            <w:tcW w:w="5044"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Количество этажей</w:t>
            </w:r>
          </w:p>
        </w:tc>
        <w:tc>
          <w:tcPr>
            <w:tcW w:w="5044"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Площадь жилой территории, га</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lastRenderedPageBreak/>
              <w:t>2</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0,04</w:t>
            </w:r>
          </w:p>
        </w:tc>
      </w:tr>
      <w:tr w:rsidR="00CA4941" w:rsidRPr="00CA4941" w:rsidTr="003C4755">
        <w:trPr>
          <w:trHeight w:val="227"/>
          <w:jc w:val="center"/>
        </w:trPr>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w:t>
            </w:r>
          </w:p>
        </w:tc>
        <w:tc>
          <w:tcPr>
            <w:tcW w:w="5044" w:type="dxa"/>
            <w:vAlign w:val="center"/>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0,03</w:t>
            </w:r>
          </w:p>
        </w:tc>
      </w:tr>
    </w:tbl>
    <w:p w:rsidR="00CA4941" w:rsidRPr="00CA4941" w:rsidRDefault="00CA4941" w:rsidP="00CA4941">
      <w:pPr>
        <w:spacing w:after="0" w:line="240" w:lineRule="auto"/>
        <w:ind w:firstLine="709"/>
        <w:rPr>
          <w:rFonts w:ascii="Times New Roman" w:hAnsi="Times New Roman" w:cs="Times New Roman"/>
          <w:b/>
          <w:bCs/>
          <w:i/>
          <w:iCs/>
          <w:spacing w:val="40"/>
          <w:sz w:val="24"/>
          <w:szCs w:val="24"/>
        </w:rPr>
      </w:pPr>
      <w:r w:rsidRPr="00CA4941">
        <w:rPr>
          <w:rFonts w:ascii="Times New Roman" w:hAnsi="Times New Roman" w:cs="Times New Roman"/>
          <w:i/>
          <w:iCs/>
          <w:spacing w:val="40"/>
          <w:sz w:val="24"/>
          <w:szCs w:val="24"/>
        </w:rPr>
        <w:t xml:space="preserve">Примечания: </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2. При необходимости организации обособленных хозяйственных проездов площадь жилой территории увеличивается на 10 %.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pacing w:val="-2"/>
          <w:sz w:val="24"/>
          <w:szCs w:val="24"/>
        </w:rPr>
        <w:t>3. При подсчете площади жилой территории исключаются не пригодные для застройки те</w:t>
      </w:r>
      <w:r w:rsidRPr="00CA4941">
        <w:rPr>
          <w:rFonts w:ascii="Times New Roman" w:hAnsi="Times New Roman" w:cs="Times New Roman"/>
          <w:spacing w:val="-2"/>
          <w:sz w:val="24"/>
          <w:szCs w:val="24"/>
        </w:rPr>
        <w:t>р</w:t>
      </w:r>
      <w:r w:rsidRPr="00CA4941">
        <w:rPr>
          <w:rFonts w:ascii="Times New Roman" w:hAnsi="Times New Roman" w:cs="Times New Roman"/>
          <w:spacing w:val="-2"/>
          <w:sz w:val="24"/>
          <w:szCs w:val="24"/>
        </w:rPr>
        <w:t xml:space="preserve">ритории – </w:t>
      </w:r>
      <w:r w:rsidRPr="00CA4941">
        <w:rPr>
          <w:rFonts w:ascii="Times New Roman" w:hAnsi="Times New Roman" w:cs="Times New Roman"/>
          <w:sz w:val="24"/>
          <w:szCs w:val="24"/>
        </w:rPr>
        <w:t>овраги, крутые склоны, земельные участки учреждений и предприятий обслуживания межселенного значения.</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 xml:space="preserve">Противопожарные расстояния между зданиями, сооружениями должны обеспечивать нераспространение пожара на соседние здания, сооружения в соответствии с </w:t>
      </w:r>
      <w:r w:rsidRPr="00CA4941">
        <w:rPr>
          <w:rFonts w:ascii="Times New Roman" w:hAnsi="Times New Roman" w:cs="Times New Roman"/>
          <w:spacing w:val="-2"/>
          <w:sz w:val="24"/>
          <w:szCs w:val="24"/>
        </w:rPr>
        <w:t xml:space="preserve">требованиями </w:t>
      </w:r>
      <w:r w:rsidRPr="00CA4941">
        <w:rPr>
          <w:rFonts w:ascii="Times New Roman" w:hAnsi="Times New Roman" w:cs="Times New Roman"/>
          <w:sz w:val="24"/>
          <w:szCs w:val="24"/>
        </w:rPr>
        <w:t>Федерального закона от 22.07.2008 № 123-ФЗ «Технический регламент о требованиях пожарной безопасности»</w:t>
      </w:r>
      <w:r w:rsidRPr="00CA4941">
        <w:rPr>
          <w:rFonts w:ascii="Times New Roman" w:hAnsi="Times New Roman" w:cs="Times New Roman"/>
          <w:spacing w:val="-2"/>
          <w:sz w:val="24"/>
          <w:szCs w:val="24"/>
        </w:rPr>
        <w:t>.</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CA4941" w:rsidRPr="00CA4941" w:rsidRDefault="00CA4941" w:rsidP="00CA4941">
      <w:pPr>
        <w:spacing w:after="0" w:line="240" w:lineRule="auto"/>
        <w:ind w:firstLine="720"/>
        <w:jc w:val="both"/>
        <w:rPr>
          <w:rFonts w:ascii="Times New Roman" w:hAnsi="Times New Roman" w:cs="Times New Roman"/>
          <w:spacing w:val="-2"/>
          <w:sz w:val="24"/>
          <w:szCs w:val="24"/>
        </w:rPr>
      </w:pPr>
      <w:r w:rsidRPr="00CA4941">
        <w:rPr>
          <w:rFonts w:ascii="Times New Roman" w:hAnsi="Times New Roman" w:cs="Times New Roman"/>
          <w:sz w:val="24"/>
          <w:szCs w:val="24"/>
        </w:rPr>
        <w:t>Минимально допустимые размеры площадок дворового благоустройства и расстояния от окон жилых и общественных зданий до площадок принимается  по табл.4</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pacing w:val="-2"/>
          <w:sz w:val="24"/>
          <w:szCs w:val="24"/>
        </w:rPr>
        <w:t>Таблица 4</w:t>
      </w:r>
    </w:p>
    <w:tbl>
      <w:tblPr>
        <w:tblW w:w="0" w:type="auto"/>
        <w:tblInd w:w="40" w:type="dxa"/>
        <w:tblLayout w:type="fixed"/>
        <w:tblCellMar>
          <w:left w:w="40" w:type="dxa"/>
          <w:right w:w="40" w:type="dxa"/>
        </w:tblCellMar>
        <w:tblLook w:val="0000"/>
      </w:tblPr>
      <w:tblGrid>
        <w:gridCol w:w="3740"/>
        <w:gridCol w:w="2554"/>
        <w:gridCol w:w="3658"/>
      </w:tblGrid>
      <w:tr w:rsidR="00CA4941" w:rsidRPr="00CA4941" w:rsidTr="003C4755">
        <w:trPr>
          <w:trHeight w:hRule="exact" w:val="706"/>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pacing w:val="-2"/>
                <w:sz w:val="24"/>
                <w:szCs w:val="24"/>
              </w:rPr>
            </w:pPr>
            <w:r w:rsidRPr="00CA4941">
              <w:rPr>
                <w:rFonts w:ascii="Times New Roman" w:hAnsi="Times New Roman" w:cs="Times New Roman"/>
                <w:sz w:val="24"/>
                <w:szCs w:val="24"/>
              </w:rPr>
              <w:t>Площадки</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left="106" w:right="110"/>
              <w:jc w:val="center"/>
              <w:rPr>
                <w:rFonts w:ascii="Times New Roman" w:hAnsi="Times New Roman" w:cs="Times New Roman"/>
                <w:sz w:val="24"/>
                <w:szCs w:val="24"/>
              </w:rPr>
            </w:pPr>
            <w:r w:rsidRPr="00CA4941">
              <w:rPr>
                <w:rFonts w:ascii="Times New Roman" w:hAnsi="Times New Roman" w:cs="Times New Roman"/>
                <w:spacing w:val="-2"/>
                <w:sz w:val="24"/>
                <w:szCs w:val="24"/>
              </w:rPr>
              <w:t xml:space="preserve">Удельный размер </w:t>
            </w:r>
            <w:r w:rsidRPr="00CA4941">
              <w:rPr>
                <w:rFonts w:ascii="Times New Roman" w:hAnsi="Times New Roman" w:cs="Times New Roman"/>
                <w:spacing w:val="-1"/>
                <w:sz w:val="24"/>
                <w:szCs w:val="24"/>
              </w:rPr>
              <w:t>площадки, м2/чел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pacing w:val="-2"/>
                <w:sz w:val="24"/>
                <w:szCs w:val="24"/>
              </w:rPr>
            </w:pPr>
            <w:r w:rsidRPr="00CA4941">
              <w:rPr>
                <w:rFonts w:ascii="Times New Roman" w:hAnsi="Times New Roman" w:cs="Times New Roman"/>
                <w:sz w:val="24"/>
                <w:szCs w:val="24"/>
              </w:rPr>
              <w:t>Расстояние до окон</w:t>
            </w:r>
          </w:p>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pacing w:val="-2"/>
                <w:sz w:val="24"/>
                <w:szCs w:val="24"/>
              </w:rPr>
              <w:t xml:space="preserve">жилых и общественных </w:t>
            </w:r>
            <w:r w:rsidRPr="00CA4941">
              <w:rPr>
                <w:rFonts w:ascii="Times New Roman" w:hAnsi="Times New Roman" w:cs="Times New Roman"/>
                <w:sz w:val="24"/>
                <w:szCs w:val="24"/>
              </w:rPr>
              <w:t>зданий, м</w:t>
            </w:r>
          </w:p>
        </w:tc>
      </w:tr>
      <w:tr w:rsidR="00CA4941" w:rsidRPr="00CA4941" w:rsidTr="003C4755">
        <w:trPr>
          <w:trHeight w:hRule="exact" w:val="652"/>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 xml:space="preserve">Для игр детей дошкольного и </w:t>
            </w:r>
            <w:r w:rsidRPr="00CA4941">
              <w:rPr>
                <w:rFonts w:ascii="Times New Roman" w:hAnsi="Times New Roman" w:cs="Times New Roman"/>
                <w:spacing w:val="-1"/>
                <w:sz w:val="24"/>
                <w:szCs w:val="24"/>
              </w:rPr>
              <w:t>младшего школьного возраста</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12</w:t>
            </w:r>
          </w:p>
        </w:tc>
      </w:tr>
      <w:tr w:rsidR="00CA4941" w:rsidRPr="00CA4941" w:rsidTr="003C4755">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pacing w:val="-1"/>
                <w:sz w:val="24"/>
                <w:szCs w:val="24"/>
              </w:rPr>
              <w:t>Для отдыха взрослого населения</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10</w:t>
            </w:r>
          </w:p>
        </w:tc>
      </w:tr>
      <w:tr w:rsidR="00CA4941" w:rsidRPr="00CA4941" w:rsidTr="003C4755">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Для занятий физкультурой</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10-40</w:t>
            </w:r>
          </w:p>
        </w:tc>
      </w:tr>
      <w:tr w:rsidR="00CA4941" w:rsidRPr="00CA4941" w:rsidTr="003C4755">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Для хозяйственных целей</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20</w:t>
            </w:r>
          </w:p>
        </w:tc>
      </w:tr>
      <w:tr w:rsidR="00CA4941" w:rsidRPr="00CA4941" w:rsidTr="003C4755">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Для выгула собак</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40</w:t>
            </w:r>
          </w:p>
        </w:tc>
      </w:tr>
      <w:tr w:rsidR="00CA4941" w:rsidRPr="00CA4941" w:rsidTr="003C4755">
        <w:trPr>
          <w:trHeight w:hRule="exact" w:val="245"/>
        </w:trPr>
        <w:tc>
          <w:tcPr>
            <w:tcW w:w="37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Для стоянки автомашин</w:t>
            </w:r>
          </w:p>
        </w:tc>
        <w:tc>
          <w:tcPr>
            <w:tcW w:w="255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10-35</w:t>
            </w:r>
          </w:p>
        </w:tc>
      </w:tr>
    </w:tbl>
    <w:p w:rsidR="00CA4941" w:rsidRPr="00CA4941" w:rsidRDefault="00CA4941" w:rsidP="00CA4941">
      <w:pPr>
        <w:shd w:val="clear" w:color="auto" w:fill="FFFFFF"/>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Примечания:</w:t>
      </w:r>
    </w:p>
    <w:p w:rsidR="00CA4941" w:rsidRPr="00CA4941" w:rsidRDefault="00CA4941" w:rsidP="00CA4941">
      <w:pPr>
        <w:widowControl w:val="0"/>
        <w:numPr>
          <w:ilvl w:val="0"/>
          <w:numId w:val="15"/>
        </w:numPr>
        <w:shd w:val="clear" w:color="auto" w:fill="FFFFFF"/>
        <w:tabs>
          <w:tab w:val="left" w:pos="360"/>
        </w:tabs>
        <w:suppressAutoHyphens/>
        <w:autoSpaceDE w:val="0"/>
        <w:spacing w:after="0" w:line="240" w:lineRule="auto"/>
        <w:ind w:left="115" w:right="10" w:firstLine="720"/>
        <w:jc w:val="both"/>
        <w:rPr>
          <w:rFonts w:ascii="Times New Roman" w:hAnsi="Times New Roman" w:cs="Times New Roman"/>
          <w:sz w:val="24"/>
          <w:szCs w:val="24"/>
        </w:rPr>
      </w:pPr>
      <w:r w:rsidRPr="00CA4941">
        <w:rPr>
          <w:rFonts w:ascii="Times New Roman" w:hAnsi="Times New Roman" w:cs="Times New Roman"/>
          <w:sz w:val="24"/>
          <w:szCs w:val="24"/>
        </w:rPr>
        <w:t>Хозяйственные площадки следует располагать не далее 50 метров для домов без мусоропроводов.</w:t>
      </w:r>
    </w:p>
    <w:p w:rsidR="00CA4941" w:rsidRPr="00CA4941" w:rsidRDefault="00CA4941" w:rsidP="00CA4941">
      <w:pPr>
        <w:widowControl w:val="0"/>
        <w:numPr>
          <w:ilvl w:val="0"/>
          <w:numId w:val="15"/>
        </w:numPr>
        <w:shd w:val="clear" w:color="auto" w:fill="FFFFFF"/>
        <w:tabs>
          <w:tab w:val="left" w:pos="360"/>
        </w:tabs>
        <w:suppressAutoHyphens/>
        <w:autoSpaceDE w:val="0"/>
        <w:spacing w:after="0" w:line="240" w:lineRule="auto"/>
        <w:ind w:left="115" w:right="19" w:firstLine="720"/>
        <w:jc w:val="both"/>
        <w:rPr>
          <w:rFonts w:ascii="Times New Roman" w:hAnsi="Times New Roman" w:cs="Times New Roman"/>
          <w:sz w:val="24"/>
          <w:szCs w:val="24"/>
        </w:rPr>
      </w:pPr>
      <w:r w:rsidRPr="00CA4941">
        <w:rPr>
          <w:rFonts w:ascii="Times New Roman" w:hAnsi="Times New Roman" w:cs="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CA4941" w:rsidRPr="00CA4941" w:rsidRDefault="00CA4941" w:rsidP="00CA4941">
      <w:pPr>
        <w:widowControl w:val="0"/>
        <w:numPr>
          <w:ilvl w:val="0"/>
          <w:numId w:val="15"/>
        </w:numPr>
        <w:shd w:val="clear" w:color="auto" w:fill="FFFFFF"/>
        <w:tabs>
          <w:tab w:val="left" w:pos="360"/>
        </w:tabs>
        <w:suppressAutoHyphens/>
        <w:autoSpaceDE w:val="0"/>
        <w:spacing w:after="0" w:line="240" w:lineRule="auto"/>
        <w:ind w:left="115" w:firstLine="720"/>
        <w:rPr>
          <w:rFonts w:ascii="Times New Roman" w:hAnsi="Times New Roman" w:cs="Times New Roman"/>
          <w:sz w:val="24"/>
          <w:szCs w:val="24"/>
        </w:rPr>
      </w:pPr>
      <w:r w:rsidRPr="00CA4941">
        <w:rPr>
          <w:rFonts w:ascii="Times New Roman" w:hAnsi="Times New Roman" w:cs="Times New Roman"/>
          <w:sz w:val="24"/>
          <w:szCs w:val="24"/>
        </w:rPr>
        <w:t>Расстояние от площадки для сушки белья не нормируется.</w:t>
      </w:r>
    </w:p>
    <w:p w:rsidR="00CA4941" w:rsidRPr="00CA4941" w:rsidRDefault="00CA4941" w:rsidP="00CA4941">
      <w:pPr>
        <w:widowControl w:val="0"/>
        <w:numPr>
          <w:ilvl w:val="0"/>
          <w:numId w:val="15"/>
        </w:numPr>
        <w:shd w:val="clear" w:color="auto" w:fill="FFFFFF"/>
        <w:tabs>
          <w:tab w:val="left" w:pos="360"/>
        </w:tabs>
        <w:suppressAutoHyphens/>
        <w:autoSpaceDE w:val="0"/>
        <w:spacing w:after="0" w:line="240" w:lineRule="auto"/>
        <w:ind w:left="115" w:right="10" w:firstLine="720"/>
        <w:jc w:val="both"/>
        <w:rPr>
          <w:rFonts w:ascii="Times New Roman" w:hAnsi="Times New Roman" w:cs="Times New Roman"/>
          <w:sz w:val="24"/>
          <w:szCs w:val="24"/>
        </w:rPr>
      </w:pPr>
      <w:r w:rsidRPr="00CA4941">
        <w:rPr>
          <w:rFonts w:ascii="Times New Roman" w:hAnsi="Times New Roman" w:cs="Times New Roman"/>
          <w:sz w:val="24"/>
          <w:szCs w:val="24"/>
        </w:rPr>
        <w:t>Расстояние от площадок для занятий физкультурой устанавливается в зависимости от их шумовых характеристик.</w:t>
      </w:r>
    </w:p>
    <w:p w:rsidR="00CA4941" w:rsidRPr="00CA4941" w:rsidRDefault="00CA4941" w:rsidP="00CA4941">
      <w:pPr>
        <w:shd w:val="clear" w:color="auto" w:fill="FFFFFF"/>
        <w:spacing w:after="0" w:line="240" w:lineRule="auto"/>
        <w:ind w:left="115"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5. Расстояние от </w:t>
      </w:r>
      <w:r w:rsidRPr="00CA4941">
        <w:rPr>
          <w:rFonts w:ascii="Times New Roman" w:hAnsi="Times New Roman" w:cs="Times New Roman"/>
          <w:spacing w:val="-1"/>
          <w:sz w:val="24"/>
          <w:szCs w:val="24"/>
        </w:rPr>
        <w:t xml:space="preserve">парковок (паковочных мест) устанавливается в зависимости от числа автомобилей и </w:t>
      </w:r>
      <w:r w:rsidRPr="00CA4941">
        <w:rPr>
          <w:rFonts w:ascii="Times New Roman" w:hAnsi="Times New Roman" w:cs="Times New Roman"/>
          <w:sz w:val="24"/>
          <w:szCs w:val="24"/>
        </w:rPr>
        <w:t>расположения относительно жилых зданий.</w:t>
      </w:r>
    </w:p>
    <w:p w:rsidR="00CA4941" w:rsidRPr="00CA4941" w:rsidRDefault="00CA4941" w:rsidP="00CA4941">
      <w:pPr>
        <w:shd w:val="clear" w:color="auto" w:fill="FFFFFF"/>
        <w:spacing w:after="0" w:line="240" w:lineRule="auto"/>
        <w:ind w:left="115" w:right="154" w:firstLine="720"/>
        <w:jc w:val="both"/>
        <w:rPr>
          <w:rFonts w:ascii="Times New Roman" w:hAnsi="Times New Roman" w:cs="Times New Roman"/>
          <w:sz w:val="24"/>
          <w:szCs w:val="24"/>
        </w:rPr>
      </w:pPr>
      <w:r w:rsidRPr="00CA4941">
        <w:rPr>
          <w:rFonts w:ascii="Times New Roman" w:hAnsi="Times New Roman" w:cs="Times New Roman"/>
          <w:sz w:val="24"/>
          <w:szCs w:val="24"/>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A4941" w:rsidRPr="00CA4941" w:rsidRDefault="00CA4941" w:rsidP="00CA4941">
      <w:pPr>
        <w:shd w:val="clear" w:color="auto" w:fill="FFFFFF"/>
        <w:spacing w:after="0" w:line="240" w:lineRule="auto"/>
        <w:ind w:left="115" w:right="154" w:firstLine="720"/>
        <w:jc w:val="both"/>
        <w:rPr>
          <w:rFonts w:ascii="Times New Roman" w:hAnsi="Times New Roman" w:cs="Times New Roman"/>
          <w:sz w:val="24"/>
          <w:szCs w:val="24"/>
        </w:rPr>
      </w:pPr>
    </w:p>
    <w:p w:rsidR="00CA4941" w:rsidRPr="00CA4941" w:rsidRDefault="00CA4941" w:rsidP="00CA4941">
      <w:pPr>
        <w:shd w:val="clear" w:color="auto" w:fill="FFFFFF"/>
        <w:spacing w:after="0" w:line="240" w:lineRule="auto"/>
        <w:ind w:left="115" w:right="154" w:firstLine="720"/>
        <w:jc w:val="both"/>
        <w:rPr>
          <w:rFonts w:ascii="Times New Roman" w:hAnsi="Times New Roman" w:cs="Times New Roman"/>
          <w:sz w:val="24"/>
          <w:szCs w:val="24"/>
        </w:rPr>
      </w:pPr>
      <w:r w:rsidRPr="00CA4941">
        <w:rPr>
          <w:rFonts w:ascii="Times New Roman" w:hAnsi="Times New Roman" w:cs="Times New Roman"/>
          <w:sz w:val="24"/>
          <w:szCs w:val="24"/>
        </w:rPr>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CA4941" w:rsidRPr="00CA4941" w:rsidRDefault="00CA4941" w:rsidP="00CA4941">
      <w:pPr>
        <w:shd w:val="clear" w:color="auto" w:fill="FFFFFF"/>
        <w:spacing w:after="0" w:line="240" w:lineRule="auto"/>
        <w:ind w:left="115" w:right="154" w:firstLine="720"/>
        <w:jc w:val="both"/>
        <w:rPr>
          <w:rFonts w:ascii="Times New Roman" w:hAnsi="Times New Roman" w:cs="Times New Roman"/>
          <w:sz w:val="24"/>
          <w:szCs w:val="24"/>
        </w:rPr>
      </w:pPr>
      <w:r w:rsidRPr="00CA4941">
        <w:rPr>
          <w:rFonts w:ascii="Times New Roman" w:hAnsi="Times New Roman" w:cs="Times New Roman"/>
          <w:sz w:val="24"/>
          <w:szCs w:val="24"/>
        </w:rPr>
        <w:t>Вспомогательные строения, за исключением автостоянок, размещать со стороны улиц не допускается.</w:t>
      </w:r>
    </w:p>
    <w:p w:rsidR="00CA4941" w:rsidRPr="00CA4941" w:rsidRDefault="00CA4941" w:rsidP="00CA4941">
      <w:pPr>
        <w:shd w:val="clear" w:color="auto" w:fill="FFFFFF"/>
        <w:spacing w:after="0" w:line="240" w:lineRule="auto"/>
        <w:ind w:left="115" w:right="158" w:firstLine="720"/>
        <w:jc w:val="both"/>
        <w:rPr>
          <w:rFonts w:ascii="Times New Roman" w:hAnsi="Times New Roman" w:cs="Times New Roman"/>
          <w:spacing w:val="-1"/>
          <w:sz w:val="24"/>
          <w:szCs w:val="24"/>
        </w:rPr>
      </w:pPr>
      <w:r w:rsidRPr="00CA4941">
        <w:rPr>
          <w:rFonts w:ascii="Times New Roman" w:hAnsi="Times New Roman" w:cs="Times New Roman"/>
          <w:sz w:val="24"/>
          <w:szCs w:val="24"/>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CA4941" w:rsidRPr="00CA4941" w:rsidRDefault="00CA4941" w:rsidP="00CA4941">
      <w:pPr>
        <w:shd w:val="clear" w:color="auto" w:fill="FFFFFF"/>
        <w:spacing w:after="0" w:line="240" w:lineRule="auto"/>
        <w:ind w:left="115" w:right="158" w:firstLine="720"/>
        <w:jc w:val="both"/>
        <w:rPr>
          <w:rFonts w:ascii="Times New Roman" w:hAnsi="Times New Roman" w:cs="Times New Roman"/>
          <w:sz w:val="24"/>
          <w:szCs w:val="24"/>
        </w:rPr>
      </w:pPr>
      <w:r w:rsidRPr="00CA4941">
        <w:rPr>
          <w:rFonts w:ascii="Times New Roman" w:hAnsi="Times New Roman" w:cs="Times New Roman"/>
          <w:spacing w:val="-1"/>
          <w:sz w:val="24"/>
          <w:szCs w:val="24"/>
        </w:rPr>
        <w:t xml:space="preserve">Расстояния от окон жилого здания до построек для содержания скота и </w:t>
      </w:r>
      <w:r w:rsidRPr="00CA4941">
        <w:rPr>
          <w:rFonts w:ascii="Times New Roman" w:hAnsi="Times New Roman" w:cs="Times New Roman"/>
          <w:sz w:val="24"/>
          <w:szCs w:val="24"/>
        </w:rPr>
        <w:t>птицы принимается по таблице 5.</w:t>
      </w:r>
    </w:p>
    <w:p w:rsidR="00CA4941" w:rsidRPr="00CA4941" w:rsidRDefault="00CA4941" w:rsidP="00CA4941">
      <w:pPr>
        <w:shd w:val="clear" w:color="auto" w:fill="FFFFFF"/>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Таблица 5</w:t>
      </w:r>
    </w:p>
    <w:tbl>
      <w:tblPr>
        <w:tblW w:w="0" w:type="auto"/>
        <w:tblInd w:w="40" w:type="dxa"/>
        <w:tblLayout w:type="fixed"/>
        <w:tblCellMar>
          <w:left w:w="40" w:type="dxa"/>
          <w:right w:w="40" w:type="dxa"/>
        </w:tblCellMar>
        <w:tblLook w:val="0000"/>
      </w:tblPr>
      <w:tblGrid>
        <w:gridCol w:w="3969"/>
        <w:gridCol w:w="1843"/>
        <w:gridCol w:w="3731"/>
      </w:tblGrid>
      <w:tr w:rsidR="00CA4941" w:rsidRPr="00CA4941" w:rsidTr="003C4755">
        <w:trPr>
          <w:trHeight w:hRule="exact" w:val="781"/>
        </w:trPr>
        <w:tc>
          <w:tcPr>
            <w:tcW w:w="3969" w:type="dxa"/>
            <w:tcBorders>
              <w:top w:val="single" w:sz="6" w:space="0" w:color="000000"/>
              <w:left w:val="single" w:sz="6" w:space="0" w:color="000000"/>
              <w:bottom w:val="single" w:sz="6" w:space="0" w:color="000000"/>
            </w:tcBorders>
            <w:shd w:val="clear" w:color="auto" w:fill="FFFFFF"/>
            <w:vAlign w:val="center"/>
          </w:tcPr>
          <w:p w:rsidR="00CA4941" w:rsidRPr="00CA4941" w:rsidRDefault="00CA4941" w:rsidP="00CA4941">
            <w:pPr>
              <w:shd w:val="clear" w:color="auto" w:fill="FFFFFF"/>
              <w:spacing w:after="0" w:line="240" w:lineRule="auto"/>
              <w:ind w:left="211" w:right="211" w:firstLine="109"/>
              <w:jc w:val="center"/>
              <w:rPr>
                <w:rFonts w:ascii="Times New Roman" w:hAnsi="Times New Roman" w:cs="Times New Roman"/>
                <w:sz w:val="24"/>
                <w:szCs w:val="24"/>
              </w:rPr>
            </w:pPr>
            <w:r w:rsidRPr="00CA4941">
              <w:rPr>
                <w:rFonts w:ascii="Times New Roman" w:hAnsi="Times New Roman" w:cs="Times New Roman"/>
                <w:sz w:val="24"/>
                <w:szCs w:val="24"/>
              </w:rPr>
              <w:t xml:space="preserve">Количество блоков для </w:t>
            </w:r>
            <w:r w:rsidRPr="00CA4941">
              <w:rPr>
                <w:rFonts w:ascii="Times New Roman" w:hAnsi="Times New Roman" w:cs="Times New Roman"/>
                <w:spacing w:val="-1"/>
                <w:sz w:val="24"/>
                <w:szCs w:val="24"/>
              </w:rPr>
              <w:t>содержания скота и птицы</w:t>
            </w:r>
          </w:p>
        </w:tc>
        <w:tc>
          <w:tcPr>
            <w:tcW w:w="1843" w:type="dxa"/>
            <w:tcBorders>
              <w:top w:val="single" w:sz="6" w:space="0" w:color="000000"/>
              <w:left w:val="single" w:sz="6" w:space="0" w:color="000000"/>
              <w:bottom w:val="single" w:sz="6" w:space="0" w:color="000000"/>
            </w:tcBorders>
            <w:shd w:val="clear" w:color="auto" w:fill="FFFFFF"/>
            <w:vAlign w:val="center"/>
          </w:tcPr>
          <w:p w:rsidR="00CA4941" w:rsidRPr="00CA4941" w:rsidRDefault="00CA4941" w:rsidP="00CA4941">
            <w:pPr>
              <w:shd w:val="clear" w:color="auto" w:fill="FFFFFF"/>
              <w:spacing w:after="0" w:line="240" w:lineRule="auto"/>
              <w:ind w:firstLine="109"/>
              <w:jc w:val="center"/>
              <w:rPr>
                <w:rFonts w:ascii="Times New Roman" w:hAnsi="Times New Roman" w:cs="Times New Roman"/>
                <w:spacing w:val="-1"/>
                <w:sz w:val="24"/>
                <w:szCs w:val="24"/>
              </w:rPr>
            </w:pPr>
            <w:r w:rsidRPr="00CA4941">
              <w:rPr>
                <w:rFonts w:ascii="Times New Roman" w:hAnsi="Times New Roman" w:cs="Times New Roman"/>
                <w:sz w:val="24"/>
                <w:szCs w:val="24"/>
              </w:rPr>
              <w:t xml:space="preserve">Единица </w:t>
            </w:r>
            <w:r w:rsidRPr="00CA4941">
              <w:rPr>
                <w:rFonts w:ascii="Times New Roman" w:hAnsi="Times New Roman" w:cs="Times New Roman"/>
                <w:spacing w:val="-1"/>
                <w:sz w:val="24"/>
                <w:szCs w:val="24"/>
              </w:rPr>
              <w:t>измерения</w:t>
            </w:r>
          </w:p>
        </w:tc>
        <w:tc>
          <w:tcPr>
            <w:tcW w:w="37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4941" w:rsidRPr="00CA4941" w:rsidRDefault="00CA4941" w:rsidP="00CA4941">
            <w:pPr>
              <w:shd w:val="clear" w:color="auto" w:fill="FFFFFF"/>
              <w:spacing w:after="0" w:line="240" w:lineRule="auto"/>
              <w:ind w:firstLine="109"/>
              <w:jc w:val="center"/>
              <w:rPr>
                <w:rFonts w:ascii="Times New Roman" w:hAnsi="Times New Roman" w:cs="Times New Roman"/>
                <w:sz w:val="24"/>
                <w:szCs w:val="24"/>
              </w:rPr>
            </w:pPr>
            <w:r w:rsidRPr="00CA4941">
              <w:rPr>
                <w:rFonts w:ascii="Times New Roman" w:hAnsi="Times New Roman" w:cs="Times New Roman"/>
                <w:spacing w:val="-1"/>
                <w:sz w:val="24"/>
                <w:szCs w:val="24"/>
              </w:rPr>
              <w:t xml:space="preserve">Расстояние до </w:t>
            </w:r>
            <w:r w:rsidRPr="00CA4941">
              <w:rPr>
                <w:rFonts w:ascii="Times New Roman" w:hAnsi="Times New Roman" w:cs="Times New Roman"/>
                <w:sz w:val="24"/>
                <w:szCs w:val="24"/>
              </w:rPr>
              <w:t xml:space="preserve">окон жилого </w:t>
            </w:r>
            <w:r w:rsidRPr="00CA4941">
              <w:rPr>
                <w:rFonts w:ascii="Times New Roman" w:hAnsi="Times New Roman" w:cs="Times New Roman"/>
                <w:spacing w:val="-1"/>
                <w:sz w:val="24"/>
                <w:szCs w:val="24"/>
              </w:rPr>
              <w:t>здания (не менее)</w:t>
            </w:r>
          </w:p>
        </w:tc>
      </w:tr>
      <w:tr w:rsidR="00CA4941" w:rsidRPr="00CA4941" w:rsidTr="003C4755">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firstLine="109"/>
              <w:rPr>
                <w:rFonts w:ascii="Times New Roman" w:hAnsi="Times New Roman" w:cs="Times New Roman"/>
                <w:sz w:val="24"/>
                <w:szCs w:val="24"/>
              </w:rPr>
            </w:pPr>
            <w:r w:rsidRPr="00CA4941">
              <w:rPr>
                <w:rFonts w:ascii="Times New Roman" w:hAnsi="Times New Roman" w:cs="Times New Roman"/>
                <w:sz w:val="24"/>
                <w:szCs w:val="24"/>
              </w:rPr>
              <w:t>Одиночные, двойные</w:t>
            </w:r>
          </w:p>
        </w:tc>
        <w:tc>
          <w:tcPr>
            <w:tcW w:w="184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firstLine="109"/>
              <w:jc w:val="center"/>
              <w:rPr>
                <w:rFonts w:ascii="Times New Roman" w:hAnsi="Times New Roman" w:cs="Times New Roman"/>
                <w:bCs/>
                <w:sz w:val="24"/>
                <w:szCs w:val="24"/>
              </w:rPr>
            </w:pPr>
            <w:r w:rsidRPr="00CA4941">
              <w:rPr>
                <w:rFonts w:ascii="Times New Roman" w:hAnsi="Times New Roman" w:cs="Times New Roman"/>
                <w:sz w:val="24"/>
                <w:szCs w:val="24"/>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ind w:firstLine="109"/>
              <w:jc w:val="center"/>
              <w:rPr>
                <w:rFonts w:ascii="Times New Roman" w:hAnsi="Times New Roman" w:cs="Times New Roman"/>
                <w:sz w:val="24"/>
                <w:szCs w:val="24"/>
              </w:rPr>
            </w:pPr>
            <w:r w:rsidRPr="00CA4941">
              <w:rPr>
                <w:rFonts w:ascii="Times New Roman" w:hAnsi="Times New Roman" w:cs="Times New Roman"/>
                <w:bCs/>
                <w:sz w:val="24"/>
                <w:szCs w:val="24"/>
              </w:rPr>
              <w:t>15</w:t>
            </w:r>
          </w:p>
        </w:tc>
      </w:tr>
      <w:tr w:rsidR="00CA4941" w:rsidRPr="00CA4941" w:rsidTr="003C4755">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firstLine="109"/>
              <w:rPr>
                <w:rFonts w:ascii="Times New Roman" w:hAnsi="Times New Roman" w:cs="Times New Roman"/>
                <w:sz w:val="24"/>
                <w:szCs w:val="24"/>
              </w:rPr>
            </w:pPr>
            <w:r w:rsidRPr="00CA4941">
              <w:rPr>
                <w:rFonts w:ascii="Times New Roman" w:hAnsi="Times New Roman" w:cs="Times New Roman"/>
                <w:sz w:val="24"/>
                <w:szCs w:val="24"/>
              </w:rPr>
              <w:t>до 8 блоков</w:t>
            </w:r>
          </w:p>
        </w:tc>
        <w:tc>
          <w:tcPr>
            <w:tcW w:w="184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firstLine="109"/>
              <w:jc w:val="center"/>
              <w:rPr>
                <w:rFonts w:ascii="Times New Roman" w:hAnsi="Times New Roman" w:cs="Times New Roman"/>
                <w:bCs/>
                <w:sz w:val="24"/>
                <w:szCs w:val="24"/>
              </w:rPr>
            </w:pPr>
            <w:r w:rsidRPr="00CA4941">
              <w:rPr>
                <w:rFonts w:ascii="Times New Roman" w:hAnsi="Times New Roman" w:cs="Times New Roman"/>
                <w:sz w:val="24"/>
                <w:szCs w:val="24"/>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ind w:firstLine="109"/>
              <w:jc w:val="center"/>
              <w:rPr>
                <w:rFonts w:ascii="Times New Roman" w:hAnsi="Times New Roman" w:cs="Times New Roman"/>
                <w:sz w:val="24"/>
                <w:szCs w:val="24"/>
              </w:rPr>
            </w:pPr>
            <w:r w:rsidRPr="00CA4941">
              <w:rPr>
                <w:rFonts w:ascii="Times New Roman" w:hAnsi="Times New Roman" w:cs="Times New Roman"/>
                <w:bCs/>
                <w:sz w:val="24"/>
                <w:szCs w:val="24"/>
              </w:rPr>
              <w:t>25</w:t>
            </w:r>
          </w:p>
        </w:tc>
      </w:tr>
      <w:tr w:rsidR="00CA4941" w:rsidRPr="00CA4941" w:rsidTr="003C4755">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firstLine="109"/>
              <w:rPr>
                <w:rFonts w:ascii="Times New Roman" w:hAnsi="Times New Roman" w:cs="Times New Roman"/>
                <w:sz w:val="24"/>
                <w:szCs w:val="24"/>
              </w:rPr>
            </w:pPr>
            <w:r w:rsidRPr="00CA4941">
              <w:rPr>
                <w:rFonts w:ascii="Times New Roman" w:hAnsi="Times New Roman" w:cs="Times New Roman"/>
                <w:sz w:val="24"/>
                <w:szCs w:val="24"/>
              </w:rPr>
              <w:t>св. 8 до 30 блоков</w:t>
            </w:r>
          </w:p>
        </w:tc>
        <w:tc>
          <w:tcPr>
            <w:tcW w:w="184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firstLine="109"/>
              <w:jc w:val="center"/>
              <w:rPr>
                <w:rFonts w:ascii="Times New Roman" w:hAnsi="Times New Roman" w:cs="Times New Roman"/>
                <w:bCs/>
                <w:sz w:val="24"/>
                <w:szCs w:val="24"/>
              </w:rPr>
            </w:pPr>
            <w:r w:rsidRPr="00CA4941">
              <w:rPr>
                <w:rFonts w:ascii="Times New Roman" w:hAnsi="Times New Roman" w:cs="Times New Roman"/>
                <w:sz w:val="24"/>
                <w:szCs w:val="24"/>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ind w:firstLine="109"/>
              <w:jc w:val="center"/>
              <w:rPr>
                <w:rFonts w:ascii="Times New Roman" w:hAnsi="Times New Roman" w:cs="Times New Roman"/>
                <w:sz w:val="24"/>
                <w:szCs w:val="24"/>
              </w:rPr>
            </w:pPr>
            <w:r w:rsidRPr="00CA4941">
              <w:rPr>
                <w:rFonts w:ascii="Times New Roman" w:hAnsi="Times New Roman" w:cs="Times New Roman"/>
                <w:bCs/>
                <w:sz w:val="24"/>
                <w:szCs w:val="24"/>
              </w:rPr>
              <w:t>50</w:t>
            </w:r>
          </w:p>
        </w:tc>
      </w:tr>
    </w:tbl>
    <w:p w:rsidR="00CA4941" w:rsidRPr="00CA4941" w:rsidRDefault="00CA4941" w:rsidP="00CA4941">
      <w:pPr>
        <w:shd w:val="clear" w:color="auto" w:fill="FFFFFF"/>
        <w:spacing w:after="0" w:line="240" w:lineRule="auto"/>
        <w:ind w:left="115" w:firstLine="720"/>
        <w:rPr>
          <w:rFonts w:ascii="Times New Roman" w:hAnsi="Times New Roman" w:cs="Times New Roman"/>
          <w:sz w:val="24"/>
          <w:szCs w:val="24"/>
        </w:rPr>
      </w:pPr>
      <w:r w:rsidRPr="00CA4941">
        <w:rPr>
          <w:rFonts w:ascii="Times New Roman" w:hAnsi="Times New Roman" w:cs="Times New Roman"/>
          <w:sz w:val="24"/>
          <w:szCs w:val="24"/>
        </w:rPr>
        <w:t>Примечание:</w:t>
      </w:r>
    </w:p>
    <w:p w:rsidR="00CA4941" w:rsidRPr="00CA4941" w:rsidRDefault="00CA4941" w:rsidP="00CA4941">
      <w:pPr>
        <w:shd w:val="clear" w:color="auto" w:fill="FFFFFF"/>
        <w:spacing w:after="0" w:line="240" w:lineRule="auto"/>
        <w:ind w:left="115" w:right="154" w:firstLine="720"/>
        <w:jc w:val="both"/>
        <w:rPr>
          <w:rFonts w:ascii="Times New Roman" w:hAnsi="Times New Roman" w:cs="Times New Roman"/>
          <w:sz w:val="24"/>
          <w:szCs w:val="24"/>
        </w:rPr>
      </w:pPr>
      <w:r w:rsidRPr="00CA4941">
        <w:rPr>
          <w:rFonts w:ascii="Times New Roman" w:hAnsi="Times New Roman" w:cs="Times New Roman"/>
          <w:sz w:val="24"/>
          <w:szCs w:val="24"/>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CA4941" w:rsidRPr="00CA4941" w:rsidRDefault="00CA4941" w:rsidP="00CA4941">
      <w:pPr>
        <w:shd w:val="clear" w:color="auto" w:fill="FFFFFF"/>
        <w:spacing w:after="0" w:line="240" w:lineRule="auto"/>
        <w:ind w:left="115" w:right="154"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Расстояния от помещений (сооружений) для содержания и разведения </w:t>
      </w:r>
      <w:r w:rsidRPr="00CA4941">
        <w:rPr>
          <w:rFonts w:ascii="Times New Roman" w:hAnsi="Times New Roman" w:cs="Times New Roman"/>
          <w:spacing w:val="-2"/>
          <w:sz w:val="24"/>
          <w:szCs w:val="24"/>
        </w:rPr>
        <w:t xml:space="preserve">животных до объектов жилой застройки должно быть не менее, указанного в таблице 6. </w:t>
      </w:r>
    </w:p>
    <w:p w:rsidR="001C4CF0" w:rsidRDefault="001C4CF0" w:rsidP="00CA4941">
      <w:pPr>
        <w:shd w:val="clear" w:color="auto" w:fill="FFFFFF"/>
        <w:spacing w:after="0" w:line="240" w:lineRule="auto"/>
        <w:ind w:right="154" w:firstLine="720"/>
        <w:jc w:val="both"/>
        <w:rPr>
          <w:rFonts w:ascii="Times New Roman" w:hAnsi="Times New Roman" w:cs="Times New Roman"/>
          <w:sz w:val="24"/>
          <w:szCs w:val="24"/>
        </w:rPr>
      </w:pPr>
    </w:p>
    <w:p w:rsidR="00CA4941" w:rsidRPr="00CA4941" w:rsidRDefault="00CA4941" w:rsidP="00CA4941">
      <w:pPr>
        <w:shd w:val="clear" w:color="auto" w:fill="FFFFFF"/>
        <w:spacing w:after="0" w:line="240" w:lineRule="auto"/>
        <w:ind w:right="154" w:firstLine="720"/>
        <w:jc w:val="both"/>
        <w:rPr>
          <w:rFonts w:ascii="Times New Roman" w:hAnsi="Times New Roman" w:cs="Times New Roman"/>
          <w:sz w:val="24"/>
          <w:szCs w:val="24"/>
        </w:rPr>
      </w:pPr>
      <w:r w:rsidRPr="00CA4941">
        <w:rPr>
          <w:rFonts w:ascii="Times New Roman" w:hAnsi="Times New Roman" w:cs="Times New Roman"/>
          <w:sz w:val="24"/>
          <w:szCs w:val="24"/>
        </w:rPr>
        <w:t>Таблица 6</w:t>
      </w:r>
    </w:p>
    <w:p w:rsidR="00CA4941" w:rsidRPr="00CA4941" w:rsidRDefault="00CA4941" w:rsidP="00CA4941">
      <w:pPr>
        <w:shd w:val="clear" w:color="auto" w:fill="FFFFFF"/>
        <w:spacing w:after="0" w:line="240" w:lineRule="auto"/>
        <w:ind w:right="154" w:firstLine="72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620"/>
        <w:gridCol w:w="1356"/>
        <w:gridCol w:w="1176"/>
        <w:gridCol w:w="1123"/>
        <w:gridCol w:w="1104"/>
        <w:gridCol w:w="1013"/>
        <w:gridCol w:w="1080"/>
        <w:gridCol w:w="1135"/>
      </w:tblGrid>
      <w:tr w:rsidR="00CA4941" w:rsidRPr="00CA4941" w:rsidTr="003C4755">
        <w:trPr>
          <w:cantSplit/>
          <w:trHeight w:hRule="exact" w:val="268"/>
        </w:trPr>
        <w:tc>
          <w:tcPr>
            <w:tcW w:w="1620" w:type="dxa"/>
            <w:vMerge w:val="restart"/>
            <w:tcBorders>
              <w:top w:val="single" w:sz="6" w:space="0" w:color="000000"/>
              <w:left w:val="single" w:sz="6" w:space="0" w:color="000000"/>
            </w:tcBorders>
            <w:shd w:val="clear" w:color="auto" w:fill="FFFFFF"/>
            <w:vAlign w:val="center"/>
          </w:tcPr>
          <w:p w:rsidR="00CA4941" w:rsidRPr="00CA4941" w:rsidRDefault="00CA4941" w:rsidP="00CA4941">
            <w:pPr>
              <w:shd w:val="clear" w:color="auto" w:fill="FFFFFF"/>
              <w:tabs>
                <w:tab w:val="left" w:pos="1540"/>
              </w:tabs>
              <w:spacing w:after="0" w:line="240" w:lineRule="auto"/>
              <w:ind w:right="-40"/>
              <w:jc w:val="center"/>
              <w:rPr>
                <w:rFonts w:ascii="Times New Roman" w:hAnsi="Times New Roman" w:cs="Times New Roman"/>
                <w:sz w:val="24"/>
                <w:szCs w:val="24"/>
              </w:rPr>
            </w:pPr>
            <w:r w:rsidRPr="00CA4941">
              <w:rPr>
                <w:rFonts w:ascii="Times New Roman" w:hAnsi="Times New Roman" w:cs="Times New Roman"/>
                <w:sz w:val="24"/>
                <w:szCs w:val="24"/>
              </w:rPr>
              <w:t>Нормативный разрыв</w:t>
            </w:r>
          </w:p>
        </w:tc>
        <w:tc>
          <w:tcPr>
            <w:tcW w:w="7987" w:type="dxa"/>
            <w:gridSpan w:val="7"/>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Поголовье (шт.), не более</w:t>
            </w:r>
          </w:p>
        </w:tc>
      </w:tr>
      <w:tr w:rsidR="00CA4941" w:rsidRPr="00CA4941" w:rsidTr="003C4755">
        <w:trPr>
          <w:cantSplit/>
          <w:trHeight w:hRule="exact" w:val="536"/>
        </w:trPr>
        <w:tc>
          <w:tcPr>
            <w:tcW w:w="1620" w:type="dxa"/>
            <w:vMerge/>
            <w:tcBorders>
              <w:left w:val="single" w:sz="6" w:space="0" w:color="000000"/>
              <w:bottom w:val="single" w:sz="6" w:space="0" w:color="000000"/>
            </w:tcBorders>
            <w:shd w:val="clear" w:color="auto" w:fill="FFFFFF"/>
          </w:tcPr>
          <w:p w:rsidR="00CA4941" w:rsidRPr="00CA4941" w:rsidRDefault="00CA4941" w:rsidP="00CA4941">
            <w:pPr>
              <w:snapToGrid w:val="0"/>
              <w:spacing w:after="0" w:line="240" w:lineRule="auto"/>
              <w:jc w:val="center"/>
              <w:rPr>
                <w:rFonts w:ascii="Times New Roman" w:hAnsi="Times New Roman" w:cs="Times New Roman"/>
                <w:sz w:val="24"/>
                <w:szCs w:val="24"/>
              </w:rPr>
            </w:pPr>
          </w:p>
        </w:tc>
        <w:tc>
          <w:tcPr>
            <w:tcW w:w="135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свиньи</w:t>
            </w:r>
          </w:p>
        </w:tc>
        <w:tc>
          <w:tcPr>
            <w:tcW w:w="11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tabs>
                <w:tab w:val="left" w:pos="1096"/>
              </w:tabs>
              <w:spacing w:after="0" w:line="240" w:lineRule="auto"/>
              <w:ind w:right="-28"/>
              <w:jc w:val="center"/>
              <w:rPr>
                <w:rFonts w:ascii="Times New Roman" w:hAnsi="Times New Roman" w:cs="Times New Roman"/>
                <w:sz w:val="24"/>
                <w:szCs w:val="24"/>
              </w:rPr>
            </w:pPr>
            <w:r w:rsidRPr="00CA4941">
              <w:rPr>
                <w:rFonts w:ascii="Times New Roman" w:hAnsi="Times New Roman" w:cs="Times New Roman"/>
                <w:sz w:val="24"/>
                <w:szCs w:val="24"/>
              </w:rPr>
              <w:t>коровы, бычки</w:t>
            </w:r>
          </w:p>
        </w:tc>
        <w:tc>
          <w:tcPr>
            <w:tcW w:w="112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right="15"/>
              <w:jc w:val="center"/>
              <w:rPr>
                <w:rFonts w:ascii="Times New Roman" w:hAnsi="Times New Roman" w:cs="Times New Roman"/>
                <w:spacing w:val="-1"/>
                <w:sz w:val="24"/>
                <w:szCs w:val="24"/>
              </w:rPr>
            </w:pPr>
            <w:r w:rsidRPr="00CA4941">
              <w:rPr>
                <w:rFonts w:ascii="Times New Roman" w:hAnsi="Times New Roman" w:cs="Times New Roman"/>
                <w:sz w:val="24"/>
                <w:szCs w:val="24"/>
              </w:rPr>
              <w:t>овцы, козы</w:t>
            </w:r>
          </w:p>
        </w:tc>
        <w:tc>
          <w:tcPr>
            <w:tcW w:w="110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right="29"/>
              <w:jc w:val="center"/>
              <w:rPr>
                <w:rFonts w:ascii="Times New Roman" w:hAnsi="Times New Roman" w:cs="Times New Roman"/>
                <w:sz w:val="24"/>
                <w:szCs w:val="24"/>
              </w:rPr>
            </w:pPr>
            <w:r w:rsidRPr="00CA4941">
              <w:rPr>
                <w:rFonts w:ascii="Times New Roman" w:hAnsi="Times New Roman" w:cs="Times New Roman"/>
                <w:spacing w:val="-1"/>
                <w:sz w:val="24"/>
                <w:szCs w:val="24"/>
              </w:rPr>
              <w:t>кролики-</w:t>
            </w:r>
            <w:r w:rsidRPr="00CA4941">
              <w:rPr>
                <w:rFonts w:ascii="Times New Roman" w:hAnsi="Times New Roman" w:cs="Times New Roman"/>
                <w:sz w:val="24"/>
                <w:szCs w:val="24"/>
              </w:rPr>
              <w:t>матки</w:t>
            </w:r>
          </w:p>
        </w:tc>
        <w:tc>
          <w:tcPr>
            <w:tcW w:w="101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птица</w:t>
            </w:r>
          </w:p>
        </w:tc>
        <w:tc>
          <w:tcPr>
            <w:tcW w:w="108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лошади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ind w:right="-18"/>
              <w:jc w:val="center"/>
              <w:rPr>
                <w:rFonts w:ascii="Times New Roman" w:hAnsi="Times New Roman" w:cs="Times New Roman"/>
                <w:sz w:val="24"/>
                <w:szCs w:val="24"/>
              </w:rPr>
            </w:pPr>
            <w:r w:rsidRPr="00CA4941">
              <w:rPr>
                <w:rFonts w:ascii="Times New Roman" w:hAnsi="Times New Roman" w:cs="Times New Roman"/>
                <w:sz w:val="24"/>
                <w:szCs w:val="24"/>
              </w:rPr>
              <w:t>нутрии, песцы</w:t>
            </w:r>
          </w:p>
        </w:tc>
      </w:tr>
      <w:tr w:rsidR="00CA4941" w:rsidRPr="00CA4941" w:rsidTr="003C4755">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10 м</w:t>
            </w:r>
          </w:p>
        </w:tc>
        <w:tc>
          <w:tcPr>
            <w:tcW w:w="135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w:t>
            </w:r>
          </w:p>
        </w:tc>
        <w:tc>
          <w:tcPr>
            <w:tcW w:w="11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w:t>
            </w:r>
          </w:p>
        </w:tc>
        <w:tc>
          <w:tcPr>
            <w:tcW w:w="112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110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101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30</w:t>
            </w:r>
          </w:p>
        </w:tc>
        <w:tc>
          <w:tcPr>
            <w:tcW w:w="108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5</w:t>
            </w:r>
          </w:p>
        </w:tc>
      </w:tr>
      <w:tr w:rsidR="00CA4941" w:rsidRPr="00CA4941" w:rsidTr="003C4755">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20 м</w:t>
            </w:r>
          </w:p>
        </w:tc>
        <w:tc>
          <w:tcPr>
            <w:tcW w:w="135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8</w:t>
            </w:r>
          </w:p>
        </w:tc>
        <w:tc>
          <w:tcPr>
            <w:tcW w:w="11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8</w:t>
            </w:r>
          </w:p>
        </w:tc>
        <w:tc>
          <w:tcPr>
            <w:tcW w:w="112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0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20</w:t>
            </w:r>
          </w:p>
        </w:tc>
        <w:tc>
          <w:tcPr>
            <w:tcW w:w="101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45</w:t>
            </w:r>
          </w:p>
        </w:tc>
        <w:tc>
          <w:tcPr>
            <w:tcW w:w="108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8</w:t>
            </w:r>
          </w:p>
        </w:tc>
      </w:tr>
      <w:tr w:rsidR="00CA4941" w:rsidRPr="00CA4941" w:rsidTr="003C4755">
        <w:trPr>
          <w:trHeight w:hRule="exact" w:val="259"/>
        </w:trPr>
        <w:tc>
          <w:tcPr>
            <w:tcW w:w="162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30 м</w:t>
            </w:r>
          </w:p>
        </w:tc>
        <w:tc>
          <w:tcPr>
            <w:tcW w:w="135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11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112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20</w:t>
            </w:r>
          </w:p>
        </w:tc>
        <w:tc>
          <w:tcPr>
            <w:tcW w:w="110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30</w:t>
            </w:r>
          </w:p>
        </w:tc>
        <w:tc>
          <w:tcPr>
            <w:tcW w:w="101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60</w:t>
            </w:r>
          </w:p>
        </w:tc>
        <w:tc>
          <w:tcPr>
            <w:tcW w:w="108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10</w:t>
            </w:r>
          </w:p>
        </w:tc>
      </w:tr>
      <w:tr w:rsidR="00CA4941" w:rsidRPr="00CA4941" w:rsidTr="003C4755">
        <w:trPr>
          <w:trHeight w:hRule="exact" w:val="264"/>
        </w:trPr>
        <w:tc>
          <w:tcPr>
            <w:tcW w:w="162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40 м</w:t>
            </w:r>
          </w:p>
        </w:tc>
        <w:tc>
          <w:tcPr>
            <w:tcW w:w="135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2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1104"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40</w:t>
            </w:r>
          </w:p>
        </w:tc>
        <w:tc>
          <w:tcPr>
            <w:tcW w:w="1013"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75</w:t>
            </w:r>
          </w:p>
        </w:tc>
        <w:tc>
          <w:tcPr>
            <w:tcW w:w="108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15</w:t>
            </w:r>
          </w:p>
        </w:tc>
      </w:tr>
    </w:tbl>
    <w:p w:rsidR="00CA4941" w:rsidRPr="00CA4941" w:rsidRDefault="00CA4941" w:rsidP="00F05B89">
      <w:pPr>
        <w:shd w:val="clear" w:color="auto" w:fill="FFFFFF"/>
        <w:spacing w:after="0" w:line="240" w:lineRule="auto"/>
        <w:ind w:right="-1" w:firstLine="720"/>
        <w:jc w:val="both"/>
        <w:rPr>
          <w:rFonts w:ascii="Times New Roman" w:hAnsi="Times New Roman" w:cs="Times New Roman"/>
          <w:sz w:val="24"/>
          <w:szCs w:val="24"/>
        </w:rPr>
      </w:pPr>
      <w:r w:rsidRPr="00CA4941">
        <w:rPr>
          <w:rFonts w:ascii="Times New Roman" w:hAnsi="Times New Roman" w:cs="Times New Roman"/>
          <w:sz w:val="24"/>
          <w:szCs w:val="24"/>
        </w:rPr>
        <w:t>Расстояния от сараев для скота и птицы до шахтных колодцев должно быть не м</w:t>
      </w:r>
      <w:r w:rsidRPr="00CA4941">
        <w:rPr>
          <w:rFonts w:ascii="Times New Roman" w:hAnsi="Times New Roman" w:cs="Times New Roman"/>
          <w:sz w:val="24"/>
          <w:szCs w:val="24"/>
        </w:rPr>
        <w:t>е</w:t>
      </w:r>
      <w:r w:rsidRPr="00CA4941">
        <w:rPr>
          <w:rFonts w:ascii="Times New Roman" w:hAnsi="Times New Roman" w:cs="Times New Roman"/>
          <w:sz w:val="24"/>
          <w:szCs w:val="24"/>
        </w:rPr>
        <w:t>нее 20 м. Колодцы должны располагаться выше по потоку грунтовых вод.</w:t>
      </w:r>
    </w:p>
    <w:p w:rsidR="00CA4941" w:rsidRPr="00CA4941" w:rsidRDefault="00CA4941" w:rsidP="00CA4941">
      <w:pPr>
        <w:shd w:val="clear" w:color="auto" w:fill="FFFFFF"/>
        <w:spacing w:after="0" w:line="240" w:lineRule="auto"/>
        <w:ind w:right="1746" w:firstLine="720"/>
        <w:rPr>
          <w:rFonts w:ascii="Times New Roman" w:hAnsi="Times New Roman" w:cs="Times New Roman"/>
          <w:sz w:val="24"/>
          <w:szCs w:val="24"/>
        </w:rPr>
      </w:pPr>
      <w:r w:rsidRPr="00CA4941">
        <w:rPr>
          <w:rFonts w:ascii="Times New Roman" w:hAnsi="Times New Roman" w:cs="Times New Roman"/>
          <w:spacing w:val="-1"/>
          <w:sz w:val="24"/>
          <w:szCs w:val="24"/>
        </w:rPr>
        <w:t xml:space="preserve">Расстояние между жилыми домами принимается по таблице 7.* </w:t>
      </w:r>
    </w:p>
    <w:p w:rsidR="00CA4941" w:rsidRPr="00CA4941" w:rsidRDefault="00CA4941" w:rsidP="00CA4941">
      <w:pPr>
        <w:shd w:val="clear" w:color="auto" w:fill="FFFFFF"/>
        <w:spacing w:after="0" w:line="240" w:lineRule="auto"/>
        <w:ind w:right="1747" w:firstLine="720"/>
        <w:rPr>
          <w:rFonts w:ascii="Times New Roman" w:hAnsi="Times New Roman" w:cs="Times New Roman"/>
          <w:sz w:val="24"/>
          <w:szCs w:val="24"/>
        </w:rPr>
      </w:pPr>
      <w:r w:rsidRPr="00CA4941">
        <w:rPr>
          <w:rFonts w:ascii="Times New Roman" w:hAnsi="Times New Roman" w:cs="Times New Roman"/>
          <w:sz w:val="24"/>
          <w:szCs w:val="24"/>
        </w:rPr>
        <w:t>Таблица 7</w:t>
      </w:r>
    </w:p>
    <w:tbl>
      <w:tblPr>
        <w:tblW w:w="0" w:type="auto"/>
        <w:tblInd w:w="40" w:type="dxa"/>
        <w:tblLayout w:type="fixed"/>
        <w:tblCellMar>
          <w:left w:w="40" w:type="dxa"/>
          <w:right w:w="40" w:type="dxa"/>
        </w:tblCellMar>
        <w:tblLook w:val="0000"/>
      </w:tblPr>
      <w:tblGrid>
        <w:gridCol w:w="2106"/>
        <w:gridCol w:w="3140"/>
        <w:gridCol w:w="4630"/>
      </w:tblGrid>
      <w:tr w:rsidR="00CA4941" w:rsidRPr="00CA4941" w:rsidTr="003C4755">
        <w:trPr>
          <w:trHeight w:hRule="exact" w:val="791"/>
        </w:trPr>
        <w:tc>
          <w:tcPr>
            <w:tcW w:w="210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left="43" w:right="38" w:hanging="43"/>
              <w:jc w:val="center"/>
              <w:rPr>
                <w:rFonts w:ascii="Times New Roman" w:hAnsi="Times New Roman" w:cs="Times New Roman"/>
                <w:sz w:val="24"/>
                <w:szCs w:val="24"/>
              </w:rPr>
            </w:pPr>
            <w:r w:rsidRPr="00CA4941">
              <w:rPr>
                <w:rFonts w:ascii="Times New Roman" w:hAnsi="Times New Roman" w:cs="Times New Roman"/>
                <w:sz w:val="24"/>
                <w:szCs w:val="24"/>
              </w:rPr>
              <w:t xml:space="preserve">Высота дома </w:t>
            </w:r>
            <w:r w:rsidRPr="00CA4941">
              <w:rPr>
                <w:rFonts w:ascii="Times New Roman" w:hAnsi="Times New Roman" w:cs="Times New Roman"/>
                <w:spacing w:val="-1"/>
                <w:sz w:val="24"/>
                <w:szCs w:val="24"/>
              </w:rPr>
              <w:t>(количество этажей)</w:t>
            </w:r>
          </w:p>
        </w:tc>
        <w:tc>
          <w:tcPr>
            <w:tcW w:w="3140"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left="62" w:right="62" w:hanging="43"/>
              <w:jc w:val="center"/>
              <w:rPr>
                <w:rFonts w:ascii="Times New Roman" w:hAnsi="Times New Roman" w:cs="Times New Roman"/>
                <w:sz w:val="24"/>
                <w:szCs w:val="24"/>
              </w:rPr>
            </w:pPr>
            <w:r w:rsidRPr="00CA4941">
              <w:rPr>
                <w:rFonts w:ascii="Times New Roman" w:hAnsi="Times New Roman" w:cs="Times New Roman"/>
                <w:sz w:val="24"/>
                <w:szCs w:val="24"/>
              </w:rPr>
              <w:t xml:space="preserve">Расстояние между длинными </w:t>
            </w:r>
            <w:r w:rsidRPr="00CA4941">
              <w:rPr>
                <w:rFonts w:ascii="Times New Roman" w:hAnsi="Times New Roman" w:cs="Times New Roman"/>
                <w:spacing w:val="-1"/>
                <w:sz w:val="24"/>
                <w:szCs w:val="24"/>
              </w:rPr>
              <w:t>сторонами зданий (не менее), м</w:t>
            </w:r>
          </w:p>
        </w:tc>
        <w:tc>
          <w:tcPr>
            <w:tcW w:w="4630"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ind w:hanging="43"/>
              <w:jc w:val="center"/>
              <w:rPr>
                <w:rFonts w:ascii="Times New Roman" w:hAnsi="Times New Roman" w:cs="Times New Roman"/>
                <w:sz w:val="24"/>
                <w:szCs w:val="24"/>
              </w:rPr>
            </w:pPr>
            <w:r w:rsidRPr="00CA4941">
              <w:rPr>
                <w:rFonts w:ascii="Times New Roman" w:hAnsi="Times New Roman" w:cs="Times New Roman"/>
                <w:sz w:val="24"/>
                <w:szCs w:val="24"/>
              </w:rPr>
              <w:t xml:space="preserve">Расстояние между длинными сторонами и </w:t>
            </w:r>
            <w:r w:rsidRPr="00CA4941">
              <w:rPr>
                <w:rFonts w:ascii="Times New Roman" w:hAnsi="Times New Roman" w:cs="Times New Roman"/>
                <w:spacing w:val="-1"/>
                <w:sz w:val="24"/>
                <w:szCs w:val="24"/>
              </w:rPr>
              <w:t>торцами зданий с окнами из жилых комнат</w:t>
            </w:r>
          </w:p>
          <w:p w:rsidR="00CA4941" w:rsidRPr="00CA4941" w:rsidRDefault="00CA4941" w:rsidP="00CA4941">
            <w:pPr>
              <w:shd w:val="clear" w:color="auto" w:fill="FFFFFF"/>
              <w:spacing w:after="0" w:line="240" w:lineRule="auto"/>
              <w:ind w:hanging="43"/>
              <w:jc w:val="center"/>
              <w:rPr>
                <w:rFonts w:ascii="Times New Roman" w:hAnsi="Times New Roman" w:cs="Times New Roman"/>
                <w:sz w:val="24"/>
                <w:szCs w:val="24"/>
              </w:rPr>
            </w:pPr>
            <w:r w:rsidRPr="00CA4941">
              <w:rPr>
                <w:rFonts w:ascii="Times New Roman" w:hAnsi="Times New Roman" w:cs="Times New Roman"/>
                <w:sz w:val="24"/>
                <w:szCs w:val="24"/>
              </w:rPr>
              <w:t>(не менее), м</w:t>
            </w:r>
          </w:p>
        </w:tc>
      </w:tr>
      <w:tr w:rsidR="00CA4941" w:rsidRPr="00CA4941" w:rsidTr="003C4755">
        <w:trPr>
          <w:cantSplit/>
          <w:trHeight w:hRule="exact" w:val="240"/>
        </w:trPr>
        <w:tc>
          <w:tcPr>
            <w:tcW w:w="2106" w:type="dxa"/>
            <w:tcBorders>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hanging="43"/>
              <w:jc w:val="center"/>
              <w:rPr>
                <w:rFonts w:ascii="Times New Roman" w:hAnsi="Times New Roman" w:cs="Times New Roman"/>
                <w:bCs/>
                <w:sz w:val="24"/>
                <w:szCs w:val="24"/>
              </w:rPr>
            </w:pPr>
            <w:r w:rsidRPr="00CA4941">
              <w:rPr>
                <w:rFonts w:ascii="Times New Roman" w:hAnsi="Times New Roman" w:cs="Times New Roman"/>
                <w:sz w:val="24"/>
                <w:szCs w:val="24"/>
              </w:rPr>
              <w:t>2-3</w:t>
            </w:r>
          </w:p>
        </w:tc>
        <w:tc>
          <w:tcPr>
            <w:tcW w:w="3140" w:type="dxa"/>
            <w:tcBorders>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ind w:hanging="43"/>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4630" w:type="dxa"/>
            <w:tcBorders>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ind w:hanging="43"/>
              <w:jc w:val="center"/>
              <w:rPr>
                <w:rFonts w:ascii="Times New Roman" w:hAnsi="Times New Roman" w:cs="Times New Roman"/>
                <w:sz w:val="24"/>
                <w:szCs w:val="24"/>
              </w:rPr>
            </w:pPr>
            <w:r w:rsidRPr="00CA4941">
              <w:rPr>
                <w:rFonts w:ascii="Times New Roman" w:hAnsi="Times New Roman" w:cs="Times New Roman"/>
                <w:bCs/>
                <w:sz w:val="24"/>
                <w:szCs w:val="24"/>
              </w:rPr>
              <w:t>10</w:t>
            </w:r>
          </w:p>
        </w:tc>
      </w:tr>
    </w:tbl>
    <w:p w:rsidR="00CA4941" w:rsidRPr="00CA4941" w:rsidRDefault="00CA4941" w:rsidP="00F05B89">
      <w:pPr>
        <w:shd w:val="clear" w:color="auto" w:fill="FFFFFF"/>
        <w:spacing w:after="0" w:line="240" w:lineRule="auto"/>
        <w:ind w:right="-1" w:firstLine="720"/>
        <w:jc w:val="both"/>
        <w:rPr>
          <w:rFonts w:ascii="Times New Roman" w:hAnsi="Times New Roman" w:cs="Times New Roman"/>
          <w:spacing w:val="-1"/>
          <w:sz w:val="24"/>
          <w:szCs w:val="24"/>
        </w:rPr>
      </w:pPr>
      <w:r w:rsidRPr="00CA4941">
        <w:rPr>
          <w:rFonts w:ascii="Times New Roman" w:hAnsi="Times New Roman" w:cs="Times New Roman"/>
          <w:spacing w:val="-1"/>
          <w:sz w:val="24"/>
          <w:szCs w:val="24"/>
        </w:rPr>
        <w:t xml:space="preserve">* - расстояния между зданиями следует принимать на основе расчетов инсоляции и </w:t>
      </w:r>
      <w:r w:rsidRPr="00CA4941">
        <w:rPr>
          <w:rFonts w:ascii="Times New Roman" w:hAnsi="Times New Roman" w:cs="Times New Roman"/>
          <w:sz w:val="24"/>
          <w:szCs w:val="24"/>
        </w:rPr>
        <w:t>освещенности, учета противопожарных требований и бытовых разрывов.</w:t>
      </w:r>
    </w:p>
    <w:p w:rsidR="00CA4941" w:rsidRPr="00CA4941" w:rsidRDefault="00CA4941" w:rsidP="00CA4941">
      <w:pPr>
        <w:shd w:val="clear" w:color="auto" w:fill="FFFFFF"/>
        <w:spacing w:after="0" w:line="240" w:lineRule="auto"/>
        <w:ind w:left="115" w:right="749" w:firstLine="720"/>
        <w:jc w:val="both"/>
        <w:rPr>
          <w:rFonts w:ascii="Times New Roman" w:hAnsi="Times New Roman" w:cs="Times New Roman"/>
          <w:spacing w:val="-1"/>
          <w:sz w:val="24"/>
          <w:szCs w:val="24"/>
        </w:rPr>
      </w:pPr>
    </w:p>
    <w:p w:rsidR="00CA4941" w:rsidRPr="00CA4941" w:rsidRDefault="00CA4941" w:rsidP="00CA4941">
      <w:pPr>
        <w:shd w:val="clear" w:color="auto" w:fill="FFFFFF"/>
        <w:spacing w:after="0" w:line="240" w:lineRule="auto"/>
        <w:ind w:left="115" w:right="284" w:firstLine="720"/>
        <w:jc w:val="both"/>
        <w:rPr>
          <w:rFonts w:ascii="Times New Roman" w:hAnsi="Times New Roman" w:cs="Times New Roman"/>
          <w:sz w:val="24"/>
          <w:szCs w:val="24"/>
        </w:rPr>
      </w:pPr>
      <w:r w:rsidRPr="00CA4941">
        <w:rPr>
          <w:rFonts w:ascii="Times New Roman" w:hAnsi="Times New Roman" w:cs="Times New Roman"/>
          <w:spacing w:val="-1"/>
          <w:sz w:val="24"/>
          <w:szCs w:val="24"/>
        </w:rPr>
        <w:t xml:space="preserve">Расстояние до границ соседнего участка от построек, стволов деревьев и </w:t>
      </w:r>
      <w:r w:rsidRPr="00CA4941">
        <w:rPr>
          <w:rFonts w:ascii="Times New Roman" w:hAnsi="Times New Roman" w:cs="Times New Roman"/>
          <w:sz w:val="24"/>
          <w:szCs w:val="24"/>
        </w:rPr>
        <w:t xml:space="preserve">кустарников принимается по таблице 8: </w:t>
      </w:r>
    </w:p>
    <w:p w:rsidR="00F05B89" w:rsidRDefault="00F05B89" w:rsidP="00CA4941">
      <w:pPr>
        <w:shd w:val="clear" w:color="auto" w:fill="FFFFFF"/>
        <w:spacing w:after="0" w:line="240" w:lineRule="auto"/>
        <w:ind w:right="749" w:firstLine="720"/>
        <w:jc w:val="both"/>
        <w:rPr>
          <w:rFonts w:ascii="Times New Roman" w:hAnsi="Times New Roman" w:cs="Times New Roman"/>
          <w:sz w:val="24"/>
          <w:szCs w:val="24"/>
        </w:rPr>
      </w:pPr>
    </w:p>
    <w:p w:rsidR="00CA4941" w:rsidRPr="00CA4941" w:rsidRDefault="00CA4941" w:rsidP="00CA4941">
      <w:pPr>
        <w:shd w:val="clear" w:color="auto" w:fill="FFFFFF"/>
        <w:spacing w:after="0" w:line="240" w:lineRule="auto"/>
        <w:ind w:right="749" w:firstLine="720"/>
        <w:jc w:val="both"/>
        <w:rPr>
          <w:rFonts w:ascii="Times New Roman" w:hAnsi="Times New Roman" w:cs="Times New Roman"/>
          <w:sz w:val="24"/>
          <w:szCs w:val="24"/>
        </w:rPr>
      </w:pPr>
      <w:r w:rsidRPr="00CA4941">
        <w:rPr>
          <w:rFonts w:ascii="Times New Roman" w:hAnsi="Times New Roman" w:cs="Times New Roman"/>
          <w:sz w:val="24"/>
          <w:szCs w:val="24"/>
        </w:rPr>
        <w:t>Таблица 8</w:t>
      </w:r>
    </w:p>
    <w:tbl>
      <w:tblPr>
        <w:tblW w:w="0" w:type="auto"/>
        <w:tblInd w:w="-165" w:type="dxa"/>
        <w:tblLayout w:type="fixed"/>
        <w:tblCellMar>
          <w:left w:w="40" w:type="dxa"/>
          <w:right w:w="40" w:type="dxa"/>
        </w:tblCellMar>
        <w:tblLook w:val="0000"/>
      </w:tblPr>
      <w:tblGrid>
        <w:gridCol w:w="5899"/>
        <w:gridCol w:w="4229"/>
      </w:tblGrid>
      <w:tr w:rsidR="00CA4941" w:rsidRPr="00CA4941" w:rsidTr="003C4755">
        <w:trPr>
          <w:trHeight w:hRule="exact" w:val="851"/>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napToGrid w:val="0"/>
              <w:spacing w:after="0" w:line="240" w:lineRule="auto"/>
              <w:rPr>
                <w:rFonts w:ascii="Times New Roman" w:hAnsi="Times New Roman" w:cs="Times New Roman"/>
                <w:sz w:val="24"/>
                <w:szCs w:val="24"/>
              </w:rPr>
            </w:pPr>
          </w:p>
        </w:tc>
        <w:tc>
          <w:tcPr>
            <w:tcW w:w="42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A4941" w:rsidRPr="00CA4941" w:rsidRDefault="00CA4941" w:rsidP="00CA4941">
            <w:pPr>
              <w:shd w:val="clear" w:color="auto" w:fill="FFFFFF"/>
              <w:spacing w:after="0" w:line="240" w:lineRule="auto"/>
              <w:ind w:left="403" w:right="403"/>
              <w:jc w:val="center"/>
              <w:rPr>
                <w:rFonts w:ascii="Times New Roman" w:hAnsi="Times New Roman" w:cs="Times New Roman"/>
                <w:sz w:val="24"/>
                <w:szCs w:val="24"/>
              </w:rPr>
            </w:pPr>
            <w:r w:rsidRPr="00CA4941">
              <w:rPr>
                <w:rFonts w:ascii="Times New Roman" w:hAnsi="Times New Roman" w:cs="Times New Roman"/>
                <w:spacing w:val="-1"/>
                <w:sz w:val="24"/>
                <w:szCs w:val="24"/>
              </w:rPr>
              <w:t xml:space="preserve">Расстояние до границ </w:t>
            </w:r>
            <w:r w:rsidRPr="00CA4941">
              <w:rPr>
                <w:rFonts w:ascii="Times New Roman" w:hAnsi="Times New Roman" w:cs="Times New Roman"/>
                <w:sz w:val="24"/>
                <w:szCs w:val="24"/>
              </w:rPr>
              <w:t>соседнего участка, м</w:t>
            </w:r>
          </w:p>
        </w:tc>
      </w:tr>
      <w:tr w:rsidR="00CA4941" w:rsidRPr="00CA4941" w:rsidTr="003C4755">
        <w:trPr>
          <w:trHeight w:hRule="exact" w:val="266"/>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pacing w:val="-1"/>
                <w:sz w:val="24"/>
                <w:szCs w:val="24"/>
              </w:rPr>
              <w:t xml:space="preserve">от усадебного, </w:t>
            </w:r>
            <w:proofErr w:type="spellStart"/>
            <w:r w:rsidRPr="00CA4941">
              <w:rPr>
                <w:rFonts w:ascii="Times New Roman" w:hAnsi="Times New Roman" w:cs="Times New Roman"/>
                <w:spacing w:val="-1"/>
                <w:sz w:val="24"/>
                <w:szCs w:val="24"/>
              </w:rPr>
              <w:t>одно-двухквартирного</w:t>
            </w:r>
            <w:proofErr w:type="spellEnd"/>
            <w:r w:rsidRPr="00CA4941">
              <w:rPr>
                <w:rFonts w:ascii="Times New Roman" w:hAnsi="Times New Roman" w:cs="Times New Roman"/>
                <w:spacing w:val="-1"/>
                <w:sz w:val="24"/>
                <w:szCs w:val="24"/>
              </w:rPr>
              <w:t xml:space="preserve"> и блокированного дома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3,0</w:t>
            </w:r>
          </w:p>
        </w:tc>
      </w:tr>
      <w:tr w:rsidR="00CA4941" w:rsidRPr="00CA4941" w:rsidTr="003C4755">
        <w:trPr>
          <w:trHeight w:hRule="exact" w:val="339"/>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от построек для содержания скота и птицы</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4,0</w:t>
            </w:r>
          </w:p>
        </w:tc>
      </w:tr>
      <w:tr w:rsidR="00CA4941" w:rsidRPr="00CA4941" w:rsidTr="003C4755">
        <w:trPr>
          <w:trHeight w:hRule="exact" w:val="367"/>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от бани, гаража и других построек</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1,0</w:t>
            </w:r>
          </w:p>
        </w:tc>
      </w:tr>
      <w:tr w:rsidR="00CA4941" w:rsidRPr="00CA4941" w:rsidTr="003C4755">
        <w:trPr>
          <w:trHeight w:hRule="exact" w:val="334"/>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от стволов высокорослых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4,0</w:t>
            </w:r>
          </w:p>
        </w:tc>
      </w:tr>
      <w:tr w:rsidR="00CA4941" w:rsidRPr="00CA4941" w:rsidTr="003C4755">
        <w:trPr>
          <w:trHeight w:hRule="exact" w:val="288"/>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 xml:space="preserve">от стволов </w:t>
            </w:r>
            <w:proofErr w:type="spellStart"/>
            <w:r w:rsidRPr="00CA4941">
              <w:rPr>
                <w:rFonts w:ascii="Times New Roman" w:hAnsi="Times New Roman" w:cs="Times New Roman"/>
                <w:sz w:val="24"/>
                <w:szCs w:val="24"/>
              </w:rPr>
              <w:t>среднерослых</w:t>
            </w:r>
            <w:proofErr w:type="spellEnd"/>
            <w:r w:rsidRPr="00CA4941">
              <w:rPr>
                <w:rFonts w:ascii="Times New Roman" w:hAnsi="Times New Roman" w:cs="Times New Roman"/>
                <w:sz w:val="24"/>
                <w:szCs w:val="24"/>
              </w:rPr>
              <w:t xml:space="preserve">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2,0</w:t>
            </w:r>
          </w:p>
        </w:tc>
      </w:tr>
      <w:tr w:rsidR="00CA4941" w:rsidRPr="00CA4941" w:rsidTr="003C4755">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от кустарника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1,0</w:t>
            </w:r>
          </w:p>
        </w:tc>
      </w:tr>
      <w:tr w:rsidR="00CA4941" w:rsidRPr="00CA4941" w:rsidTr="003C4755">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pStyle w:val="af5"/>
              <w:spacing w:before="0" w:after="0"/>
              <w:jc w:val="both"/>
            </w:pPr>
            <w:r w:rsidRPr="00CA4941">
              <w:rPr>
                <w:spacing w:val="-2"/>
              </w:rPr>
              <w:lastRenderedPageBreak/>
              <w:t>от дворовых туалетов, помойных ям, выгребов, септиков –</w:t>
            </w:r>
            <w:r w:rsidRPr="00CA4941">
              <w:t xml:space="preserve"> 4 м;</w:t>
            </w:r>
          </w:p>
          <w:p w:rsidR="00CA4941" w:rsidRPr="00CA4941" w:rsidRDefault="00CA4941" w:rsidP="00CA4941">
            <w:pPr>
              <w:shd w:val="clear" w:color="auto" w:fill="FFFFFF"/>
              <w:spacing w:after="0" w:line="240" w:lineRule="auto"/>
              <w:rPr>
                <w:rFonts w:ascii="Times New Roman" w:hAnsi="Times New Roman" w:cs="Times New Roman"/>
                <w:sz w:val="24"/>
                <w:szCs w:val="24"/>
              </w:rPr>
            </w:pP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4,0</w:t>
            </w:r>
          </w:p>
        </w:tc>
      </w:tr>
    </w:tbl>
    <w:p w:rsidR="00CA4941" w:rsidRPr="00CA4941" w:rsidRDefault="00CA4941" w:rsidP="00F05B89">
      <w:pPr>
        <w:shd w:val="clear" w:color="auto" w:fill="FFFFFF"/>
        <w:spacing w:after="0" w:line="240" w:lineRule="auto"/>
        <w:ind w:left="115" w:firstLine="720"/>
        <w:jc w:val="both"/>
        <w:rPr>
          <w:rFonts w:ascii="Times New Roman" w:hAnsi="Times New Roman" w:cs="Times New Roman"/>
          <w:spacing w:val="-1"/>
          <w:sz w:val="24"/>
          <w:szCs w:val="24"/>
        </w:rPr>
      </w:pPr>
      <w:r w:rsidRPr="00CA4941">
        <w:rPr>
          <w:rFonts w:ascii="Times New Roman" w:hAnsi="Times New Roman" w:cs="Times New Roman"/>
          <w:sz w:val="24"/>
          <w:szCs w:val="24"/>
        </w:rPr>
        <w:t>Расстояние от туалета до стен соседнего дома следует принимать не менее 12 м, до источника водоснабжения (колодца) – не менее 25 м</w:t>
      </w:r>
    </w:p>
    <w:p w:rsidR="00CA4941" w:rsidRPr="00CA4941" w:rsidRDefault="00CA4941" w:rsidP="00F05B89">
      <w:pPr>
        <w:shd w:val="clear" w:color="auto" w:fill="FFFFFF"/>
        <w:spacing w:after="0" w:line="240" w:lineRule="auto"/>
        <w:ind w:left="115" w:firstLine="720"/>
        <w:jc w:val="both"/>
        <w:rPr>
          <w:rFonts w:ascii="Times New Roman" w:hAnsi="Times New Roman" w:cs="Times New Roman"/>
          <w:sz w:val="24"/>
          <w:szCs w:val="24"/>
        </w:rPr>
      </w:pPr>
      <w:r w:rsidRPr="00CA4941">
        <w:rPr>
          <w:rFonts w:ascii="Times New Roman" w:hAnsi="Times New Roman" w:cs="Times New Roman"/>
          <w:spacing w:val="-1"/>
          <w:sz w:val="24"/>
          <w:szCs w:val="24"/>
        </w:rPr>
        <w:t xml:space="preserve">Расстояние до красной линии от построек на приусадебном земельном участке </w:t>
      </w:r>
      <w:r w:rsidRPr="00CA4941">
        <w:rPr>
          <w:rFonts w:ascii="Times New Roman" w:hAnsi="Times New Roman" w:cs="Times New Roman"/>
          <w:sz w:val="24"/>
          <w:szCs w:val="24"/>
        </w:rPr>
        <w:t xml:space="preserve">принимается по таблице 9: </w:t>
      </w:r>
    </w:p>
    <w:p w:rsidR="00CA4941" w:rsidRPr="00CA4941" w:rsidRDefault="00CA4941" w:rsidP="00CA4941">
      <w:pPr>
        <w:shd w:val="clear" w:color="auto" w:fill="FFFFFF"/>
        <w:spacing w:after="0" w:line="240" w:lineRule="auto"/>
        <w:ind w:firstLine="720"/>
        <w:rPr>
          <w:rFonts w:ascii="Times New Roman" w:hAnsi="Times New Roman" w:cs="Times New Roman"/>
          <w:sz w:val="24"/>
          <w:szCs w:val="24"/>
        </w:rPr>
      </w:pPr>
    </w:p>
    <w:p w:rsidR="00CA4941" w:rsidRPr="00CA4941" w:rsidRDefault="00CA4941" w:rsidP="00CA4941">
      <w:pPr>
        <w:shd w:val="clear" w:color="auto" w:fill="FFFFFF"/>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Таблица 9</w:t>
      </w:r>
    </w:p>
    <w:tbl>
      <w:tblPr>
        <w:tblW w:w="0" w:type="auto"/>
        <w:tblInd w:w="-155" w:type="dxa"/>
        <w:tblLayout w:type="fixed"/>
        <w:tblCellMar>
          <w:left w:w="40" w:type="dxa"/>
          <w:right w:w="40" w:type="dxa"/>
        </w:tblCellMar>
        <w:tblLook w:val="0000"/>
      </w:tblPr>
      <w:tblGrid>
        <w:gridCol w:w="5889"/>
        <w:gridCol w:w="1976"/>
        <w:gridCol w:w="1846"/>
      </w:tblGrid>
      <w:tr w:rsidR="00CA4941" w:rsidRPr="00CA4941" w:rsidTr="003C4755">
        <w:trPr>
          <w:cantSplit/>
          <w:trHeight w:hRule="exact" w:val="576"/>
        </w:trPr>
        <w:tc>
          <w:tcPr>
            <w:tcW w:w="5889" w:type="dxa"/>
            <w:vMerge w:val="restart"/>
            <w:tcBorders>
              <w:top w:val="single" w:sz="6" w:space="0" w:color="000000"/>
              <w:left w:val="single" w:sz="6" w:space="0" w:color="000000"/>
            </w:tcBorders>
            <w:shd w:val="clear" w:color="auto" w:fill="FFFFFF"/>
          </w:tcPr>
          <w:p w:rsidR="00CA4941" w:rsidRPr="00CA4941" w:rsidRDefault="00CA4941" w:rsidP="00CA4941">
            <w:pPr>
              <w:shd w:val="clear" w:color="auto" w:fill="FFFFFF"/>
              <w:snapToGrid w:val="0"/>
              <w:spacing w:after="0" w:line="240" w:lineRule="auto"/>
              <w:rPr>
                <w:rFonts w:ascii="Times New Roman" w:hAnsi="Times New Roman" w:cs="Times New Roman"/>
                <w:sz w:val="24"/>
                <w:szCs w:val="24"/>
              </w:rPr>
            </w:pPr>
          </w:p>
        </w:tc>
        <w:tc>
          <w:tcPr>
            <w:tcW w:w="3822" w:type="dxa"/>
            <w:gridSpan w:val="2"/>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pacing w:val="-1"/>
                <w:sz w:val="24"/>
                <w:szCs w:val="24"/>
              </w:rPr>
            </w:pPr>
            <w:r w:rsidRPr="00CA4941">
              <w:rPr>
                <w:rFonts w:ascii="Times New Roman" w:hAnsi="Times New Roman" w:cs="Times New Roman"/>
                <w:spacing w:val="-1"/>
                <w:sz w:val="24"/>
                <w:szCs w:val="24"/>
              </w:rPr>
              <w:t xml:space="preserve">Расстояние от красной линии </w:t>
            </w:r>
          </w:p>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pacing w:val="-1"/>
                <w:sz w:val="24"/>
                <w:szCs w:val="24"/>
              </w:rPr>
              <w:t>(не менее)</w:t>
            </w:r>
          </w:p>
        </w:tc>
      </w:tr>
      <w:tr w:rsidR="00CA4941" w:rsidRPr="00CA4941" w:rsidTr="003C4755">
        <w:trPr>
          <w:cantSplit/>
          <w:trHeight w:hRule="exact" w:val="352"/>
        </w:trPr>
        <w:tc>
          <w:tcPr>
            <w:tcW w:w="5889" w:type="dxa"/>
            <w:vMerge/>
            <w:tcBorders>
              <w:left w:val="single" w:sz="6" w:space="0" w:color="000000"/>
              <w:bottom w:val="single" w:sz="6" w:space="0" w:color="000000"/>
            </w:tcBorders>
            <w:shd w:val="clear" w:color="auto" w:fill="FFFFFF"/>
          </w:tcPr>
          <w:p w:rsidR="00CA4941" w:rsidRPr="00CA4941" w:rsidRDefault="00CA4941" w:rsidP="00CA4941">
            <w:pPr>
              <w:snapToGrid w:val="0"/>
              <w:spacing w:after="0" w:line="240" w:lineRule="auto"/>
              <w:rPr>
                <w:rFonts w:ascii="Times New Roman" w:hAnsi="Times New Roman" w:cs="Times New Roman"/>
                <w:sz w:val="24"/>
                <w:szCs w:val="24"/>
              </w:rPr>
            </w:pPr>
          </w:p>
          <w:p w:rsidR="00CA4941" w:rsidRPr="00CA4941" w:rsidRDefault="00CA4941" w:rsidP="00CA4941">
            <w:pPr>
              <w:spacing w:after="0" w:line="240" w:lineRule="auto"/>
              <w:rPr>
                <w:rFonts w:ascii="Times New Roman" w:hAnsi="Times New Roman" w:cs="Times New Roman"/>
                <w:sz w:val="24"/>
                <w:szCs w:val="24"/>
              </w:rPr>
            </w:pPr>
          </w:p>
        </w:tc>
        <w:tc>
          <w:tcPr>
            <w:tcW w:w="19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улиц</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проездов</w:t>
            </w:r>
          </w:p>
        </w:tc>
      </w:tr>
      <w:tr w:rsidR="00CA4941" w:rsidRPr="00CA4941" w:rsidTr="003C4755">
        <w:trPr>
          <w:trHeight w:hRule="exact" w:val="311"/>
        </w:trPr>
        <w:tc>
          <w:tcPr>
            <w:tcW w:w="588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pacing w:val="-1"/>
                <w:sz w:val="24"/>
                <w:szCs w:val="24"/>
              </w:rPr>
              <w:t xml:space="preserve">от усадебного, </w:t>
            </w:r>
            <w:proofErr w:type="spellStart"/>
            <w:r w:rsidRPr="00CA4941">
              <w:rPr>
                <w:rFonts w:ascii="Times New Roman" w:hAnsi="Times New Roman" w:cs="Times New Roman"/>
                <w:spacing w:val="-1"/>
                <w:sz w:val="24"/>
                <w:szCs w:val="24"/>
              </w:rPr>
              <w:t>одно-двухквартирного</w:t>
            </w:r>
            <w:proofErr w:type="spellEnd"/>
            <w:r w:rsidRPr="00CA4941">
              <w:rPr>
                <w:rFonts w:ascii="Times New Roman" w:hAnsi="Times New Roman" w:cs="Times New Roman"/>
                <w:spacing w:val="-1"/>
                <w:sz w:val="24"/>
                <w:szCs w:val="24"/>
              </w:rPr>
              <w:t xml:space="preserve"> и блокированного дома</w:t>
            </w:r>
          </w:p>
        </w:tc>
        <w:tc>
          <w:tcPr>
            <w:tcW w:w="19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3</w:t>
            </w:r>
          </w:p>
        </w:tc>
      </w:tr>
      <w:tr w:rsidR="00CA4941" w:rsidRPr="00CA4941" w:rsidTr="003C4755">
        <w:trPr>
          <w:trHeight w:hRule="exact" w:val="326"/>
        </w:trPr>
        <w:tc>
          <w:tcPr>
            <w:tcW w:w="5889"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от хозяйственных построек</w:t>
            </w:r>
          </w:p>
        </w:tc>
        <w:tc>
          <w:tcPr>
            <w:tcW w:w="1976" w:type="dxa"/>
            <w:tcBorders>
              <w:top w:val="single" w:sz="6" w:space="0" w:color="000000"/>
              <w:left w:val="single" w:sz="6" w:space="0" w:color="000000"/>
              <w:bottom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CA4941" w:rsidRPr="00CA4941" w:rsidRDefault="00CA4941" w:rsidP="00CA4941">
            <w:pPr>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5</w:t>
            </w:r>
          </w:p>
        </w:tc>
      </w:tr>
    </w:tbl>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CA4941" w:rsidRPr="00CA4941" w:rsidRDefault="00CA4941" w:rsidP="00CA4941">
      <w:pPr>
        <w:spacing w:after="0" w:line="240" w:lineRule="auto"/>
        <w:ind w:firstLine="720"/>
        <w:rPr>
          <w:rFonts w:ascii="Times New Roman" w:hAnsi="Times New Roman" w:cs="Times New Roman"/>
          <w:sz w:val="24"/>
          <w:szCs w:val="24"/>
        </w:rPr>
      </w:pPr>
    </w:p>
    <w:p w:rsidR="00CA4941" w:rsidRPr="00CA4941" w:rsidRDefault="00CA4941" w:rsidP="00CA4941">
      <w:pPr>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Таблица 10</w:t>
      </w:r>
    </w:p>
    <w:tbl>
      <w:tblPr>
        <w:tblW w:w="0" w:type="auto"/>
        <w:tblInd w:w="108" w:type="dxa"/>
        <w:tblLayout w:type="fixed"/>
        <w:tblLook w:val="0000"/>
      </w:tblPr>
      <w:tblGrid>
        <w:gridCol w:w="393"/>
        <w:gridCol w:w="2775"/>
        <w:gridCol w:w="2524"/>
        <w:gridCol w:w="1853"/>
        <w:gridCol w:w="2160"/>
      </w:tblGrid>
      <w:tr w:rsidR="00CA4941" w:rsidRPr="00CA4941" w:rsidTr="003C4755">
        <w:trPr>
          <w:trHeight w:val="925"/>
        </w:trPr>
        <w:tc>
          <w:tcPr>
            <w:tcW w:w="39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27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Тип жилого дома и квартиры по уровню комфорта</w:t>
            </w:r>
          </w:p>
        </w:tc>
        <w:tc>
          <w:tcPr>
            <w:tcW w:w="2524"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Формула заселения жилого дома и квартиры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Доля в общем объеме жилищного строительства, проценты</w:t>
            </w:r>
          </w:p>
        </w:tc>
      </w:tr>
      <w:tr w:rsidR="00CA4941" w:rsidRPr="00CA4941" w:rsidTr="003C4755">
        <w:trPr>
          <w:trHeight w:val="23"/>
        </w:trPr>
        <w:tc>
          <w:tcPr>
            <w:tcW w:w="39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1</w:t>
            </w:r>
          </w:p>
        </w:tc>
        <w:tc>
          <w:tcPr>
            <w:tcW w:w="27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proofErr w:type="spellStart"/>
            <w:r w:rsidRPr="00CA4941">
              <w:rPr>
                <w:rFonts w:ascii="Times New Roman" w:hAnsi="Times New Roman" w:cs="Times New Roman"/>
                <w:sz w:val="24"/>
                <w:szCs w:val="24"/>
              </w:rPr>
              <w:t>Высококомфортный</w:t>
            </w:r>
            <w:proofErr w:type="spellEnd"/>
            <w:r w:rsidRPr="00CA4941">
              <w:rPr>
                <w:rFonts w:ascii="Times New Roman" w:hAnsi="Times New Roman" w:cs="Times New Roman"/>
                <w:sz w:val="24"/>
                <w:szCs w:val="24"/>
              </w:rPr>
              <w:t xml:space="preserve"> (Элитный)</w:t>
            </w:r>
          </w:p>
        </w:tc>
        <w:tc>
          <w:tcPr>
            <w:tcW w:w="2524"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rPr>
              <w:t>60 и более</w:t>
            </w:r>
          </w:p>
        </w:tc>
        <w:tc>
          <w:tcPr>
            <w:tcW w:w="185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color w:val="000000"/>
                <w:sz w:val="24"/>
                <w:szCs w:val="24"/>
                <w:lang w:val="en-US"/>
              </w:rPr>
            </w:pPr>
            <w:r w:rsidRPr="00CA4941">
              <w:rPr>
                <w:rFonts w:ascii="Times New Roman" w:hAnsi="Times New Roman" w:cs="Times New Roman"/>
                <w:sz w:val="24"/>
                <w:szCs w:val="24"/>
                <w:lang w:val="en-US"/>
              </w:rPr>
              <w:t>k = n + 2</w:t>
            </w:r>
          </w:p>
          <w:p w:rsidR="00CA4941" w:rsidRPr="00CA4941" w:rsidRDefault="00CA4941" w:rsidP="00CA4941">
            <w:pPr>
              <w:spacing w:after="0" w:line="240" w:lineRule="auto"/>
              <w:jc w:val="center"/>
              <w:rPr>
                <w:rFonts w:ascii="Times New Roman" w:hAnsi="Times New Roman" w:cs="Times New Roman"/>
                <w:sz w:val="24"/>
                <w:szCs w:val="24"/>
                <w:u w:val="single"/>
              </w:rPr>
            </w:pPr>
            <w:r w:rsidRPr="00CA4941">
              <w:rPr>
                <w:rFonts w:ascii="Times New Roman" w:hAnsi="Times New Roman" w:cs="Times New Roman"/>
                <w:bCs/>
                <w:color w:val="000000"/>
                <w:sz w:val="24"/>
                <w:szCs w:val="24"/>
                <w:lang w:val="en-US"/>
              </w:rPr>
              <w:t>k &gt;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u w:val="single"/>
              </w:rPr>
              <w:t>3</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w:t>
            </w:r>
          </w:p>
        </w:tc>
      </w:tr>
      <w:tr w:rsidR="00CA4941" w:rsidRPr="00CA4941" w:rsidTr="003C4755">
        <w:trPr>
          <w:trHeight w:val="23"/>
        </w:trPr>
        <w:tc>
          <w:tcPr>
            <w:tcW w:w="39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w:t>
            </w:r>
          </w:p>
        </w:tc>
        <w:tc>
          <w:tcPr>
            <w:tcW w:w="27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Престижный</w:t>
            </w:r>
          </w:p>
          <w:p w:rsidR="00CA4941" w:rsidRPr="00CA4941" w:rsidRDefault="00CA4941" w:rsidP="00CA4941">
            <w:pPr>
              <w:spacing w:after="0" w:line="240" w:lineRule="auto"/>
              <w:rPr>
                <w:rFonts w:ascii="Times New Roman" w:hAnsi="Times New Roman" w:cs="Times New Roman"/>
                <w:sz w:val="24"/>
                <w:szCs w:val="24"/>
                <w:lang w:val="en-US"/>
              </w:rPr>
            </w:pPr>
            <w:r w:rsidRPr="00CA4941">
              <w:rPr>
                <w:rFonts w:ascii="Times New Roman" w:hAnsi="Times New Roman" w:cs="Times New Roman"/>
                <w:sz w:val="24"/>
                <w:szCs w:val="24"/>
              </w:rPr>
              <w:t>(Бизнес - класс)</w:t>
            </w:r>
          </w:p>
        </w:tc>
        <w:tc>
          <w:tcPr>
            <w:tcW w:w="2524"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40</w:t>
            </w:r>
          </w:p>
        </w:tc>
        <w:tc>
          <w:tcPr>
            <w:tcW w:w="185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k= n +1</w:t>
            </w:r>
          </w:p>
          <w:p w:rsidR="00CA4941" w:rsidRPr="00CA4941" w:rsidRDefault="00CA4941" w:rsidP="00CA4941">
            <w:pPr>
              <w:spacing w:after="0" w:line="240" w:lineRule="auto"/>
              <w:jc w:val="center"/>
              <w:rPr>
                <w:rFonts w:ascii="Times New Roman" w:hAnsi="Times New Roman" w:cs="Times New Roman"/>
                <w:sz w:val="24"/>
                <w:szCs w:val="24"/>
                <w:u w:val="single"/>
              </w:rPr>
            </w:pPr>
            <w:r w:rsidRPr="00CA4941">
              <w:rPr>
                <w:rFonts w:ascii="Times New Roman" w:hAnsi="Times New Roman" w:cs="Times New Roman"/>
                <w:sz w:val="24"/>
                <w:szCs w:val="24"/>
                <w:lang w:val="en-US"/>
              </w:rPr>
              <w:t>k=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u w:val="single"/>
              </w:rPr>
              <w:t>10</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15</w:t>
            </w:r>
          </w:p>
        </w:tc>
      </w:tr>
      <w:tr w:rsidR="00CA4941" w:rsidRPr="00CA4941" w:rsidTr="003C4755">
        <w:trPr>
          <w:trHeight w:val="23"/>
        </w:trPr>
        <w:tc>
          <w:tcPr>
            <w:tcW w:w="39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w:t>
            </w:r>
          </w:p>
        </w:tc>
        <w:tc>
          <w:tcPr>
            <w:tcW w:w="27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Массовый</w:t>
            </w:r>
          </w:p>
          <w:p w:rsidR="00CA4941" w:rsidRPr="00CA4941" w:rsidRDefault="00CA4941" w:rsidP="00CA4941">
            <w:pPr>
              <w:spacing w:after="0" w:line="240" w:lineRule="auto"/>
              <w:rPr>
                <w:rFonts w:ascii="Times New Roman" w:hAnsi="Times New Roman" w:cs="Times New Roman"/>
                <w:sz w:val="24"/>
                <w:szCs w:val="24"/>
                <w:lang w:val="en-US"/>
              </w:rPr>
            </w:pPr>
            <w:r w:rsidRPr="00CA4941">
              <w:rPr>
                <w:rFonts w:ascii="Times New Roman" w:hAnsi="Times New Roman" w:cs="Times New Roman"/>
                <w:sz w:val="24"/>
                <w:szCs w:val="24"/>
              </w:rPr>
              <w:t>(Эконом – класс)</w:t>
            </w:r>
          </w:p>
        </w:tc>
        <w:tc>
          <w:tcPr>
            <w:tcW w:w="2524"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30</w:t>
            </w:r>
          </w:p>
        </w:tc>
        <w:tc>
          <w:tcPr>
            <w:tcW w:w="185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k = n</w:t>
            </w:r>
          </w:p>
          <w:p w:rsidR="00CA4941" w:rsidRPr="00CA4941" w:rsidRDefault="00CA4941" w:rsidP="00CA4941">
            <w:pPr>
              <w:spacing w:after="0" w:line="240" w:lineRule="auto"/>
              <w:jc w:val="center"/>
              <w:rPr>
                <w:rFonts w:ascii="Times New Roman" w:hAnsi="Times New Roman" w:cs="Times New Roman"/>
                <w:sz w:val="24"/>
                <w:szCs w:val="24"/>
                <w:u w:val="single"/>
              </w:rPr>
            </w:pPr>
            <w:r w:rsidRPr="00CA4941">
              <w:rPr>
                <w:rFonts w:ascii="Times New Roman" w:hAnsi="Times New Roman" w:cs="Times New Roman"/>
                <w:sz w:val="24"/>
                <w:szCs w:val="24"/>
                <w:lang w:val="en-US"/>
              </w:rPr>
              <w:t>k = n + 1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u w:val="single"/>
              </w:rPr>
              <w:t>25</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50</w:t>
            </w:r>
          </w:p>
        </w:tc>
      </w:tr>
      <w:tr w:rsidR="00CA4941" w:rsidRPr="00CA4941" w:rsidTr="003C4755">
        <w:trPr>
          <w:trHeight w:val="23"/>
        </w:trPr>
        <w:tc>
          <w:tcPr>
            <w:tcW w:w="39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w:t>
            </w:r>
          </w:p>
        </w:tc>
        <w:tc>
          <w:tcPr>
            <w:tcW w:w="27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Социальный</w:t>
            </w:r>
          </w:p>
          <w:p w:rsidR="00CA4941" w:rsidRPr="00CA4941" w:rsidRDefault="00CA4941" w:rsidP="00CA4941">
            <w:pPr>
              <w:spacing w:after="0" w:line="240" w:lineRule="auto"/>
              <w:rPr>
                <w:rFonts w:ascii="Times New Roman" w:hAnsi="Times New Roman" w:cs="Times New Roman"/>
                <w:sz w:val="24"/>
                <w:szCs w:val="24"/>
                <w:lang w:val="en-US"/>
              </w:rPr>
            </w:pPr>
            <w:r w:rsidRPr="00CA4941">
              <w:rPr>
                <w:rFonts w:ascii="Times New Roman" w:hAnsi="Times New Roman" w:cs="Times New Roman"/>
                <w:sz w:val="24"/>
                <w:szCs w:val="24"/>
              </w:rPr>
              <w:t>(муниципальное жилище)</w:t>
            </w:r>
          </w:p>
        </w:tc>
        <w:tc>
          <w:tcPr>
            <w:tcW w:w="2524"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20</w:t>
            </w:r>
          </w:p>
        </w:tc>
        <w:tc>
          <w:tcPr>
            <w:tcW w:w="185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k = n – 1</w:t>
            </w:r>
          </w:p>
          <w:p w:rsidR="00CA4941" w:rsidRPr="00CA4941" w:rsidRDefault="00CA4941" w:rsidP="00CA4941">
            <w:pPr>
              <w:spacing w:after="0" w:line="240" w:lineRule="auto"/>
              <w:jc w:val="center"/>
              <w:rPr>
                <w:rFonts w:ascii="Times New Roman" w:hAnsi="Times New Roman" w:cs="Times New Roman"/>
                <w:sz w:val="24"/>
                <w:szCs w:val="24"/>
                <w:u w:val="single"/>
              </w:rPr>
            </w:pPr>
            <w:r w:rsidRPr="00CA4941">
              <w:rPr>
                <w:rFonts w:ascii="Times New Roman" w:hAnsi="Times New Roman" w:cs="Times New Roman"/>
                <w:sz w:val="24"/>
                <w:szCs w:val="24"/>
                <w:lang w:val="en-US"/>
              </w:rPr>
              <w:t>k = 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u w:val="single"/>
              </w:rPr>
              <w:t>60</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w:t>
            </w:r>
          </w:p>
        </w:tc>
      </w:tr>
      <w:tr w:rsidR="00CA4941" w:rsidRPr="00CA4941" w:rsidTr="003C4755">
        <w:trPr>
          <w:trHeight w:val="23"/>
        </w:trPr>
        <w:tc>
          <w:tcPr>
            <w:tcW w:w="39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w:t>
            </w:r>
          </w:p>
        </w:tc>
        <w:tc>
          <w:tcPr>
            <w:tcW w:w="27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Специализированный</w:t>
            </w:r>
          </w:p>
        </w:tc>
        <w:tc>
          <w:tcPr>
            <w:tcW w:w="2524"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rPr>
              <w:t>-</w:t>
            </w:r>
          </w:p>
        </w:tc>
        <w:tc>
          <w:tcPr>
            <w:tcW w:w="1853"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lang w:val="en-US"/>
              </w:rPr>
            </w:pPr>
            <w:r w:rsidRPr="00CA4941">
              <w:rPr>
                <w:rFonts w:ascii="Times New Roman" w:hAnsi="Times New Roman" w:cs="Times New Roman"/>
                <w:sz w:val="24"/>
                <w:szCs w:val="24"/>
                <w:lang w:val="en-US"/>
              </w:rPr>
              <w:t>k</w:t>
            </w:r>
            <w:r w:rsidRPr="00CA4941">
              <w:rPr>
                <w:rFonts w:ascii="Times New Roman" w:hAnsi="Times New Roman" w:cs="Times New Roman"/>
                <w:sz w:val="24"/>
                <w:szCs w:val="24"/>
              </w:rPr>
              <w:t xml:space="preserve"> = </w:t>
            </w:r>
            <w:r w:rsidRPr="00CA4941">
              <w:rPr>
                <w:rFonts w:ascii="Times New Roman" w:hAnsi="Times New Roman" w:cs="Times New Roman"/>
                <w:sz w:val="24"/>
                <w:szCs w:val="24"/>
                <w:lang w:val="en-US"/>
              </w:rPr>
              <w:t>n</w:t>
            </w:r>
            <w:r w:rsidRPr="00CA4941">
              <w:rPr>
                <w:rFonts w:ascii="Times New Roman" w:hAnsi="Times New Roman" w:cs="Times New Roman"/>
                <w:sz w:val="24"/>
                <w:szCs w:val="24"/>
              </w:rPr>
              <w:t xml:space="preserve"> – 2</w:t>
            </w:r>
          </w:p>
          <w:p w:rsidR="00CA4941" w:rsidRPr="00CA4941" w:rsidRDefault="00CA4941" w:rsidP="00CA4941">
            <w:pPr>
              <w:spacing w:after="0" w:line="240" w:lineRule="auto"/>
              <w:jc w:val="center"/>
              <w:rPr>
                <w:rFonts w:ascii="Times New Roman" w:hAnsi="Times New Roman" w:cs="Times New Roman"/>
                <w:sz w:val="24"/>
                <w:szCs w:val="24"/>
                <w:u w:val="single"/>
              </w:rPr>
            </w:pPr>
            <w:r w:rsidRPr="00CA4941">
              <w:rPr>
                <w:rFonts w:ascii="Times New Roman" w:hAnsi="Times New Roman" w:cs="Times New Roman"/>
                <w:sz w:val="24"/>
                <w:szCs w:val="24"/>
                <w:lang w:val="en-US"/>
              </w:rPr>
              <w:t>k</w:t>
            </w:r>
            <w:r w:rsidRPr="00CA4941">
              <w:rPr>
                <w:rFonts w:ascii="Times New Roman" w:hAnsi="Times New Roman" w:cs="Times New Roman"/>
                <w:sz w:val="24"/>
                <w:szCs w:val="24"/>
              </w:rPr>
              <w:t xml:space="preserve"> = </w:t>
            </w:r>
            <w:r w:rsidRPr="00CA4941">
              <w:rPr>
                <w:rFonts w:ascii="Times New Roman" w:hAnsi="Times New Roman" w:cs="Times New Roman"/>
                <w:sz w:val="24"/>
                <w:szCs w:val="24"/>
                <w:lang w:val="en-US"/>
              </w:rPr>
              <w:t>n</w:t>
            </w:r>
            <w:r w:rsidRPr="00CA4941">
              <w:rPr>
                <w:rFonts w:ascii="Times New Roman" w:hAnsi="Times New Roman" w:cs="Times New Roman"/>
                <w:sz w:val="24"/>
                <w:szCs w:val="24"/>
              </w:rPr>
              <w:t xml:space="preserve"> –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u w:val="single"/>
              </w:rPr>
              <w:t>7</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w:t>
            </w:r>
          </w:p>
        </w:tc>
      </w:tr>
    </w:tbl>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Примечания: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Общее количество жилых комнат в квартире или доме (</w:t>
      </w:r>
      <w:r w:rsidRPr="00CA4941">
        <w:rPr>
          <w:rFonts w:ascii="Times New Roman" w:hAnsi="Times New Roman" w:cs="Times New Roman"/>
          <w:sz w:val="24"/>
          <w:szCs w:val="24"/>
          <w:lang w:val="en-US"/>
        </w:rPr>
        <w:t>k</w:t>
      </w:r>
      <w:r w:rsidRPr="00CA4941">
        <w:rPr>
          <w:rFonts w:ascii="Times New Roman" w:hAnsi="Times New Roman" w:cs="Times New Roman"/>
          <w:sz w:val="24"/>
          <w:szCs w:val="24"/>
        </w:rPr>
        <w:t>) и количество проживающих человек (</w:t>
      </w:r>
      <w:r w:rsidRPr="00CA4941">
        <w:rPr>
          <w:rFonts w:ascii="Times New Roman" w:hAnsi="Times New Roman" w:cs="Times New Roman"/>
          <w:sz w:val="24"/>
          <w:szCs w:val="24"/>
          <w:lang w:val="en-US"/>
        </w:rPr>
        <w:t>n</w:t>
      </w:r>
      <w:r w:rsidRPr="00CA4941">
        <w:rPr>
          <w:rFonts w:ascii="Times New Roman" w:hAnsi="Times New Roman" w:cs="Times New Roman"/>
          <w:sz w:val="24"/>
          <w:szCs w:val="24"/>
        </w:rPr>
        <w:t>).</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В числителе – на первую очередь, в знаменателе – на расчетный срок.</w:t>
      </w:r>
    </w:p>
    <w:p w:rsidR="00CA4941" w:rsidRPr="00CA4941" w:rsidRDefault="00CA4941" w:rsidP="00CA4941">
      <w:pPr>
        <w:spacing w:after="0" w:line="240" w:lineRule="auto"/>
        <w:ind w:firstLine="720"/>
        <w:jc w:val="both"/>
        <w:rPr>
          <w:rFonts w:ascii="Times New Roman" w:hAnsi="Times New Roman" w:cs="Times New Roman"/>
          <w:color w:val="000000"/>
          <w:sz w:val="24"/>
          <w:szCs w:val="24"/>
          <w:shd w:val="clear" w:color="auto" w:fill="FFFFFF"/>
        </w:rPr>
      </w:pPr>
      <w:r w:rsidRPr="00CA4941">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p>
    <w:p w:rsidR="00CA4941" w:rsidRPr="00CA4941" w:rsidRDefault="00CA4941" w:rsidP="00CA4941">
      <w:pPr>
        <w:spacing w:after="0" w:line="240" w:lineRule="auto"/>
        <w:ind w:firstLine="720"/>
        <w:jc w:val="both"/>
        <w:rPr>
          <w:rFonts w:ascii="Times New Roman" w:hAnsi="Times New Roman" w:cs="Times New Roman"/>
          <w:color w:val="000000"/>
          <w:sz w:val="24"/>
          <w:szCs w:val="24"/>
          <w:shd w:val="clear" w:color="auto" w:fill="FFFFFF"/>
        </w:rPr>
      </w:pPr>
    </w:p>
    <w:p w:rsidR="00CA4941" w:rsidRPr="00CA4941" w:rsidRDefault="00CA4941" w:rsidP="00CA4941">
      <w:pPr>
        <w:spacing w:after="0" w:line="240" w:lineRule="auto"/>
        <w:ind w:firstLine="709"/>
        <w:jc w:val="both"/>
        <w:rPr>
          <w:rFonts w:ascii="Times New Roman" w:hAnsi="Times New Roman" w:cs="Times New Roman"/>
          <w:color w:val="000000"/>
          <w:sz w:val="24"/>
          <w:szCs w:val="24"/>
          <w:shd w:val="clear" w:color="auto" w:fill="FFFFFF"/>
        </w:rPr>
      </w:pPr>
      <w:r w:rsidRPr="00CA4941">
        <w:rPr>
          <w:rFonts w:ascii="Times New Roman" w:hAnsi="Times New Roman" w:cs="Times New Roman"/>
          <w:spacing w:val="-2"/>
          <w:sz w:val="24"/>
          <w:szCs w:val="24"/>
        </w:rPr>
        <w:lastRenderedPageBreak/>
        <w:t>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w:t>
      </w:r>
      <w:r w:rsidRPr="00CA4941">
        <w:rPr>
          <w:rFonts w:ascii="Times New Roman" w:hAnsi="Times New Roman" w:cs="Times New Roman"/>
          <w:color w:val="000000"/>
          <w:sz w:val="24"/>
          <w:szCs w:val="24"/>
          <w:shd w:val="clear" w:color="auto" w:fill="FFFFFF"/>
        </w:rPr>
        <w:t xml:space="preserve"> таблице 11.</w:t>
      </w:r>
    </w:p>
    <w:p w:rsidR="00F05B89" w:rsidRDefault="00F05B89" w:rsidP="00CA4941">
      <w:pPr>
        <w:spacing w:after="0" w:line="240" w:lineRule="auto"/>
        <w:ind w:firstLine="720"/>
        <w:jc w:val="both"/>
        <w:rPr>
          <w:rFonts w:ascii="Times New Roman" w:hAnsi="Times New Roman" w:cs="Times New Roman"/>
          <w:color w:val="000000"/>
          <w:sz w:val="24"/>
          <w:szCs w:val="24"/>
          <w:shd w:val="clear" w:color="auto" w:fill="FFFFFF"/>
        </w:rPr>
      </w:pPr>
    </w:p>
    <w:p w:rsidR="00CA4941" w:rsidRPr="00CA4941" w:rsidRDefault="00CA4941" w:rsidP="00CA4941">
      <w:pPr>
        <w:spacing w:after="0" w:line="240" w:lineRule="auto"/>
        <w:ind w:firstLine="720"/>
        <w:jc w:val="both"/>
        <w:rPr>
          <w:rFonts w:ascii="Times New Roman" w:hAnsi="Times New Roman" w:cs="Times New Roman"/>
          <w:color w:val="000000"/>
          <w:sz w:val="24"/>
          <w:szCs w:val="24"/>
          <w:shd w:val="clear" w:color="auto" w:fill="FFFFFF"/>
        </w:rPr>
      </w:pPr>
      <w:r w:rsidRPr="00CA4941">
        <w:rPr>
          <w:rFonts w:ascii="Times New Roman" w:hAnsi="Times New Roman" w:cs="Times New Roman"/>
          <w:color w:val="000000"/>
          <w:sz w:val="24"/>
          <w:szCs w:val="24"/>
          <w:shd w:val="clear" w:color="auto" w:fill="FFFFFF"/>
        </w:rPr>
        <w:t>Таблица 11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666"/>
        <w:gridCol w:w="2055"/>
        <w:gridCol w:w="2507"/>
      </w:tblGrid>
      <w:tr w:rsidR="00CA4941" w:rsidRPr="00CA4941" w:rsidTr="003C4755">
        <w:trPr>
          <w:cantSplit/>
          <w:trHeight w:val="304"/>
          <w:tblHeader/>
          <w:jc w:val="center"/>
        </w:trPr>
        <w:tc>
          <w:tcPr>
            <w:tcW w:w="5666"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Тип жилой застройки</w:t>
            </w:r>
          </w:p>
        </w:tc>
        <w:tc>
          <w:tcPr>
            <w:tcW w:w="2055" w:type="dxa"/>
            <w:shd w:val="clear" w:color="auto" w:fill="CCFFCC"/>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Плотность </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застройки, м</w:t>
            </w:r>
            <w:r w:rsidRPr="00CA4941">
              <w:rPr>
                <w:rFonts w:ascii="Times New Roman" w:hAnsi="Times New Roman" w:cs="Times New Roman"/>
                <w:sz w:val="24"/>
                <w:szCs w:val="24"/>
                <w:vertAlign w:val="superscript"/>
              </w:rPr>
              <w:t>2</w:t>
            </w:r>
            <w:r w:rsidRPr="00CA4941">
              <w:rPr>
                <w:rFonts w:ascii="Times New Roman" w:hAnsi="Times New Roman" w:cs="Times New Roman"/>
                <w:sz w:val="24"/>
                <w:szCs w:val="24"/>
              </w:rPr>
              <w:t>/га</w:t>
            </w:r>
          </w:p>
        </w:tc>
        <w:tc>
          <w:tcPr>
            <w:tcW w:w="2507" w:type="dxa"/>
            <w:shd w:val="clear" w:color="auto" w:fill="CCFFCC"/>
            <w:vAlign w:val="center"/>
          </w:tcPr>
          <w:p w:rsidR="00CA4941" w:rsidRPr="00CA4941" w:rsidRDefault="00CA4941" w:rsidP="00CA4941">
            <w:pPr>
              <w:spacing w:after="0" w:line="240" w:lineRule="auto"/>
              <w:ind w:left="-57" w:right="-57"/>
              <w:jc w:val="center"/>
              <w:rPr>
                <w:rFonts w:ascii="Times New Roman" w:hAnsi="Times New Roman" w:cs="Times New Roman"/>
                <w:sz w:val="24"/>
                <w:szCs w:val="24"/>
              </w:rPr>
            </w:pPr>
            <w:r w:rsidRPr="00CA4941">
              <w:rPr>
                <w:rFonts w:ascii="Times New Roman" w:hAnsi="Times New Roman" w:cs="Times New Roman"/>
                <w:sz w:val="24"/>
                <w:szCs w:val="24"/>
              </w:rPr>
              <w:t xml:space="preserve">Процент </w:t>
            </w:r>
            <w:proofErr w:type="spellStart"/>
            <w:r w:rsidRPr="00CA4941">
              <w:rPr>
                <w:rFonts w:ascii="Times New Roman" w:hAnsi="Times New Roman" w:cs="Times New Roman"/>
                <w:sz w:val="24"/>
                <w:szCs w:val="24"/>
              </w:rPr>
              <w:t>застроенности</w:t>
            </w:r>
            <w:proofErr w:type="spellEnd"/>
            <w:r w:rsidRPr="00CA4941">
              <w:rPr>
                <w:rFonts w:ascii="Times New Roman" w:hAnsi="Times New Roman" w:cs="Times New Roman"/>
                <w:sz w:val="24"/>
                <w:szCs w:val="24"/>
              </w:rPr>
              <w:t xml:space="preserve"> территории, %</w:t>
            </w:r>
          </w:p>
        </w:tc>
      </w:tr>
      <w:tr w:rsidR="00CA4941" w:rsidRPr="00CA4941" w:rsidTr="003C4755">
        <w:trPr>
          <w:jc w:val="center"/>
        </w:trPr>
        <w:tc>
          <w:tcPr>
            <w:tcW w:w="5666" w:type="dxa"/>
          </w:tcPr>
          <w:p w:rsidR="00CA4941" w:rsidRPr="00CA4941" w:rsidRDefault="00CA4941" w:rsidP="00CA4941">
            <w:pPr>
              <w:spacing w:after="0" w:line="240" w:lineRule="auto"/>
              <w:rPr>
                <w:rFonts w:ascii="Times New Roman" w:hAnsi="Times New Roman" w:cs="Times New Roman"/>
                <w:b/>
                <w:bCs/>
                <w:sz w:val="24"/>
                <w:szCs w:val="24"/>
              </w:rPr>
            </w:pPr>
            <w:r w:rsidRPr="00CA4941">
              <w:rPr>
                <w:rFonts w:ascii="Times New Roman" w:hAnsi="Times New Roman" w:cs="Times New Roman"/>
                <w:sz w:val="24"/>
                <w:szCs w:val="24"/>
              </w:rPr>
              <w:t>Застройка малоэтажными многоквартирными жилыми домами без земельных участков</w:t>
            </w:r>
          </w:p>
        </w:tc>
        <w:tc>
          <w:tcPr>
            <w:tcW w:w="2055" w:type="dxa"/>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 xml:space="preserve">8 000 </w:t>
            </w:r>
          </w:p>
        </w:tc>
        <w:tc>
          <w:tcPr>
            <w:tcW w:w="2507" w:type="dxa"/>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30</w:t>
            </w:r>
          </w:p>
        </w:tc>
      </w:tr>
      <w:tr w:rsidR="00CA4941" w:rsidRPr="00CA4941" w:rsidTr="003C4755">
        <w:trPr>
          <w:jc w:val="center"/>
        </w:trPr>
        <w:tc>
          <w:tcPr>
            <w:tcW w:w="5666" w:type="dxa"/>
          </w:tcPr>
          <w:p w:rsidR="00CA4941" w:rsidRPr="00CA4941" w:rsidRDefault="00CA4941" w:rsidP="00CA4941">
            <w:pPr>
              <w:spacing w:after="0" w:line="240" w:lineRule="auto"/>
              <w:rPr>
                <w:rFonts w:ascii="Times New Roman" w:hAnsi="Times New Roman" w:cs="Times New Roman"/>
                <w:b/>
                <w:bCs/>
                <w:sz w:val="24"/>
                <w:szCs w:val="24"/>
              </w:rPr>
            </w:pPr>
            <w:r w:rsidRPr="00CA4941">
              <w:rPr>
                <w:rFonts w:ascii="Times New Roman" w:hAnsi="Times New Roman" w:cs="Times New Roman"/>
                <w:sz w:val="24"/>
                <w:szCs w:val="24"/>
              </w:rPr>
              <w:t xml:space="preserve">Застройка малоэтажными блокированными жилыми домами с </w:t>
            </w:r>
            <w:proofErr w:type="spellStart"/>
            <w:r w:rsidRPr="00CA4941">
              <w:rPr>
                <w:rFonts w:ascii="Times New Roman" w:hAnsi="Times New Roman" w:cs="Times New Roman"/>
                <w:sz w:val="24"/>
                <w:szCs w:val="24"/>
              </w:rPr>
              <w:t>приквартирными</w:t>
            </w:r>
            <w:proofErr w:type="spellEnd"/>
            <w:r w:rsidRPr="00CA4941">
              <w:rPr>
                <w:rFonts w:ascii="Times New Roman" w:hAnsi="Times New Roman" w:cs="Times New Roman"/>
                <w:sz w:val="24"/>
                <w:szCs w:val="24"/>
              </w:rPr>
              <w:t xml:space="preserve"> земельными участками</w:t>
            </w:r>
          </w:p>
        </w:tc>
        <w:tc>
          <w:tcPr>
            <w:tcW w:w="2055" w:type="dxa"/>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 xml:space="preserve">6 000 </w:t>
            </w:r>
          </w:p>
        </w:tc>
        <w:tc>
          <w:tcPr>
            <w:tcW w:w="2507" w:type="dxa"/>
          </w:tcPr>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30</w:t>
            </w:r>
          </w:p>
        </w:tc>
      </w:tr>
      <w:tr w:rsidR="00CA4941" w:rsidRPr="00CA4941" w:rsidTr="003C4755">
        <w:trPr>
          <w:trHeight w:val="268"/>
          <w:jc w:val="center"/>
        </w:trPr>
        <w:tc>
          <w:tcPr>
            <w:tcW w:w="5666" w:type="dxa"/>
          </w:tcPr>
          <w:p w:rsidR="00CA4941" w:rsidRPr="00CA4941" w:rsidRDefault="00CA4941" w:rsidP="00CA4941">
            <w:pPr>
              <w:spacing w:after="0" w:line="240" w:lineRule="auto"/>
              <w:rPr>
                <w:rFonts w:ascii="Times New Roman" w:hAnsi="Times New Roman" w:cs="Times New Roman"/>
                <w:b/>
                <w:bCs/>
                <w:sz w:val="24"/>
                <w:szCs w:val="24"/>
              </w:rPr>
            </w:pPr>
            <w:r w:rsidRPr="00CA4941">
              <w:rPr>
                <w:rFonts w:ascii="Times New Roman" w:hAnsi="Times New Roman" w:cs="Times New Roman"/>
                <w:sz w:val="24"/>
                <w:szCs w:val="24"/>
              </w:rPr>
              <w:t>Застройка индивидуальными жилыми домами с приусадебными земельными участками, м</w:t>
            </w:r>
            <w:r w:rsidRPr="00CA4941">
              <w:rPr>
                <w:rFonts w:ascii="Times New Roman" w:hAnsi="Times New Roman" w:cs="Times New Roman"/>
                <w:sz w:val="24"/>
                <w:szCs w:val="24"/>
                <w:vertAlign w:val="superscript"/>
              </w:rPr>
              <w:t>2</w:t>
            </w:r>
            <w:r w:rsidRPr="00CA4941">
              <w:rPr>
                <w:rFonts w:ascii="Times New Roman" w:hAnsi="Times New Roman" w:cs="Times New Roman"/>
                <w:sz w:val="24"/>
                <w:szCs w:val="24"/>
              </w:rPr>
              <w:t xml:space="preserve">: </w:t>
            </w:r>
          </w:p>
          <w:p w:rsidR="00CA4941" w:rsidRPr="00CA4941" w:rsidRDefault="00CA4941" w:rsidP="00CA4941">
            <w:pPr>
              <w:spacing w:after="0" w:line="240" w:lineRule="auto"/>
              <w:ind w:firstLine="569"/>
              <w:rPr>
                <w:rFonts w:ascii="Times New Roman" w:hAnsi="Times New Roman" w:cs="Times New Roman"/>
                <w:b/>
                <w:bCs/>
                <w:sz w:val="24"/>
                <w:szCs w:val="24"/>
              </w:rPr>
            </w:pPr>
            <w:r w:rsidRPr="00CA4941">
              <w:rPr>
                <w:rFonts w:ascii="Times New Roman" w:hAnsi="Times New Roman" w:cs="Times New Roman"/>
                <w:sz w:val="24"/>
                <w:szCs w:val="24"/>
              </w:rPr>
              <w:t>200</w:t>
            </w:r>
          </w:p>
          <w:p w:rsidR="00CA4941" w:rsidRPr="00CA4941" w:rsidRDefault="00CA4941" w:rsidP="00CA4941">
            <w:pPr>
              <w:spacing w:after="0" w:line="240" w:lineRule="auto"/>
              <w:ind w:left="459" w:firstLine="110"/>
              <w:rPr>
                <w:rFonts w:ascii="Times New Roman" w:hAnsi="Times New Roman" w:cs="Times New Roman"/>
                <w:b/>
                <w:bCs/>
                <w:sz w:val="24"/>
                <w:szCs w:val="24"/>
              </w:rPr>
            </w:pPr>
            <w:r w:rsidRPr="00CA4941">
              <w:rPr>
                <w:rFonts w:ascii="Times New Roman" w:hAnsi="Times New Roman" w:cs="Times New Roman"/>
                <w:sz w:val="24"/>
                <w:szCs w:val="24"/>
              </w:rPr>
              <w:t>600</w:t>
            </w:r>
          </w:p>
          <w:p w:rsidR="00CA4941" w:rsidRPr="00CA4941" w:rsidRDefault="00CA4941" w:rsidP="00CA4941">
            <w:pPr>
              <w:spacing w:after="0" w:line="240" w:lineRule="auto"/>
              <w:ind w:left="459" w:firstLine="110"/>
              <w:rPr>
                <w:rFonts w:ascii="Times New Roman" w:hAnsi="Times New Roman" w:cs="Times New Roman"/>
                <w:b/>
                <w:bCs/>
                <w:sz w:val="24"/>
                <w:szCs w:val="24"/>
              </w:rPr>
            </w:pPr>
            <w:r w:rsidRPr="00CA4941">
              <w:rPr>
                <w:rFonts w:ascii="Times New Roman" w:hAnsi="Times New Roman" w:cs="Times New Roman"/>
                <w:sz w:val="24"/>
                <w:szCs w:val="24"/>
              </w:rPr>
              <w:t>1200</w:t>
            </w:r>
          </w:p>
          <w:p w:rsidR="00CA4941" w:rsidRPr="00CA4941" w:rsidRDefault="00CA4941" w:rsidP="00CA4941">
            <w:pPr>
              <w:spacing w:after="0" w:line="240" w:lineRule="auto"/>
              <w:ind w:left="459" w:firstLine="110"/>
              <w:rPr>
                <w:rFonts w:ascii="Times New Roman" w:hAnsi="Times New Roman" w:cs="Times New Roman"/>
                <w:b/>
                <w:bCs/>
                <w:sz w:val="24"/>
                <w:szCs w:val="24"/>
              </w:rPr>
            </w:pPr>
            <w:r w:rsidRPr="00CA4941">
              <w:rPr>
                <w:rFonts w:ascii="Times New Roman" w:hAnsi="Times New Roman" w:cs="Times New Roman"/>
                <w:sz w:val="24"/>
                <w:szCs w:val="24"/>
              </w:rPr>
              <w:t>1500</w:t>
            </w:r>
          </w:p>
        </w:tc>
        <w:tc>
          <w:tcPr>
            <w:tcW w:w="2055" w:type="dxa"/>
          </w:tcPr>
          <w:p w:rsidR="00CA4941" w:rsidRPr="00CA4941" w:rsidRDefault="00CA4941" w:rsidP="00CA4941">
            <w:pPr>
              <w:spacing w:after="0" w:line="240" w:lineRule="auto"/>
              <w:jc w:val="center"/>
              <w:rPr>
                <w:rFonts w:ascii="Times New Roman" w:hAnsi="Times New Roman" w:cs="Times New Roman"/>
                <w:b/>
                <w:bCs/>
                <w:sz w:val="24"/>
                <w:szCs w:val="24"/>
              </w:rPr>
            </w:pPr>
          </w:p>
          <w:p w:rsidR="00CA4941" w:rsidRPr="00CA4941" w:rsidRDefault="00CA4941" w:rsidP="00CA4941">
            <w:pPr>
              <w:spacing w:after="0" w:line="240" w:lineRule="auto"/>
              <w:jc w:val="center"/>
              <w:rPr>
                <w:rFonts w:ascii="Times New Roman" w:hAnsi="Times New Roman" w:cs="Times New Roman"/>
                <w:b/>
                <w:bCs/>
                <w:sz w:val="24"/>
                <w:szCs w:val="24"/>
              </w:rPr>
            </w:pP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4000</w:t>
            </w: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1500</w:t>
            </w: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800</w:t>
            </w: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600</w:t>
            </w:r>
          </w:p>
        </w:tc>
        <w:tc>
          <w:tcPr>
            <w:tcW w:w="2507" w:type="dxa"/>
          </w:tcPr>
          <w:p w:rsidR="00CA4941" w:rsidRPr="00CA4941" w:rsidRDefault="00CA4941" w:rsidP="00CA4941">
            <w:pPr>
              <w:spacing w:after="0" w:line="240" w:lineRule="auto"/>
              <w:jc w:val="center"/>
              <w:rPr>
                <w:rFonts w:ascii="Times New Roman" w:hAnsi="Times New Roman" w:cs="Times New Roman"/>
                <w:b/>
                <w:bCs/>
                <w:sz w:val="24"/>
                <w:szCs w:val="24"/>
              </w:rPr>
            </w:pPr>
          </w:p>
          <w:p w:rsidR="00CA4941" w:rsidRPr="00CA4941" w:rsidRDefault="00CA4941" w:rsidP="00CA4941">
            <w:pPr>
              <w:spacing w:after="0" w:line="240" w:lineRule="auto"/>
              <w:jc w:val="center"/>
              <w:rPr>
                <w:rFonts w:ascii="Times New Roman" w:hAnsi="Times New Roman" w:cs="Times New Roman"/>
                <w:b/>
                <w:bCs/>
                <w:sz w:val="24"/>
                <w:szCs w:val="24"/>
              </w:rPr>
            </w:pP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p w:rsidR="00CA4941" w:rsidRPr="00CA4941" w:rsidRDefault="00CA4941" w:rsidP="00CA4941">
            <w:pPr>
              <w:spacing w:after="0" w:line="240" w:lineRule="auto"/>
              <w:jc w:val="center"/>
              <w:rPr>
                <w:rFonts w:ascii="Times New Roman" w:hAnsi="Times New Roman" w:cs="Times New Roman"/>
                <w:b/>
                <w:bCs/>
                <w:sz w:val="24"/>
                <w:szCs w:val="24"/>
              </w:rPr>
            </w:pPr>
            <w:r w:rsidRPr="00CA4941">
              <w:rPr>
                <w:rFonts w:ascii="Times New Roman" w:hAnsi="Times New Roman" w:cs="Times New Roman"/>
                <w:sz w:val="24"/>
                <w:szCs w:val="24"/>
              </w:rPr>
              <w:t>20</w:t>
            </w:r>
          </w:p>
        </w:tc>
      </w:tr>
    </w:tbl>
    <w:p w:rsidR="00CA4941" w:rsidRPr="00CA4941" w:rsidRDefault="00CA4941" w:rsidP="00CA4941">
      <w:pPr>
        <w:pStyle w:val="39"/>
        <w:widowControl w:val="0"/>
        <w:spacing w:after="0"/>
        <w:ind w:left="0" w:firstLine="709"/>
        <w:jc w:val="both"/>
        <w:rPr>
          <w:sz w:val="24"/>
          <w:szCs w:val="24"/>
        </w:rPr>
      </w:pPr>
      <w:r w:rsidRPr="00CA4941">
        <w:rPr>
          <w:i/>
          <w:iCs/>
          <w:spacing w:val="40"/>
          <w:sz w:val="24"/>
          <w:szCs w:val="24"/>
        </w:rPr>
        <w:t>Примечания</w:t>
      </w:r>
      <w:r w:rsidRPr="00CA4941">
        <w:rPr>
          <w:sz w:val="24"/>
          <w:szCs w:val="24"/>
        </w:rPr>
        <w:t>:</w:t>
      </w:r>
    </w:p>
    <w:p w:rsidR="00CA4941" w:rsidRPr="00CA4941" w:rsidRDefault="00CA4941" w:rsidP="00CA4941">
      <w:pPr>
        <w:pStyle w:val="39"/>
        <w:widowControl w:val="0"/>
        <w:spacing w:after="0"/>
        <w:ind w:left="0" w:firstLine="709"/>
        <w:jc w:val="both"/>
        <w:rPr>
          <w:sz w:val="24"/>
          <w:szCs w:val="24"/>
        </w:rPr>
      </w:pPr>
      <w:r w:rsidRPr="00CA4941">
        <w:rPr>
          <w:sz w:val="24"/>
          <w:szCs w:val="24"/>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CA4941" w:rsidRPr="00CA4941" w:rsidRDefault="00CA4941" w:rsidP="00CA4941">
      <w:pPr>
        <w:spacing w:after="0" w:line="240" w:lineRule="auto"/>
        <w:ind w:firstLine="709"/>
        <w:rPr>
          <w:rFonts w:ascii="Times New Roman" w:hAnsi="Times New Roman" w:cs="Times New Roman"/>
          <w:b/>
          <w:bCs/>
          <w:sz w:val="24"/>
          <w:szCs w:val="24"/>
        </w:rPr>
      </w:pPr>
      <w:r w:rsidRPr="00CA4941">
        <w:rPr>
          <w:rFonts w:ascii="Times New Roman" w:hAnsi="Times New Roman" w:cs="Times New Roman"/>
          <w:sz w:val="24"/>
          <w:szCs w:val="24"/>
        </w:rPr>
        <w:t>2. Показатели в смешанной застройке определяются путем интерполяции.</w:t>
      </w:r>
    </w:p>
    <w:p w:rsidR="00CA4941" w:rsidRPr="00CA4941" w:rsidRDefault="00CA4941" w:rsidP="00CA4941">
      <w:pPr>
        <w:spacing w:after="0" w:line="240" w:lineRule="auto"/>
        <w:ind w:firstLine="709"/>
        <w:rPr>
          <w:rFonts w:ascii="Times New Roman" w:hAnsi="Times New Roman" w:cs="Times New Roman"/>
          <w:b/>
          <w:bCs/>
          <w:sz w:val="24"/>
          <w:szCs w:val="24"/>
        </w:rPr>
      </w:pPr>
    </w:p>
    <w:p w:rsidR="00CA4941" w:rsidRPr="00CA4941" w:rsidRDefault="00CA4941" w:rsidP="00CA4941">
      <w:pPr>
        <w:spacing w:after="0" w:line="240" w:lineRule="auto"/>
        <w:ind w:firstLine="720"/>
        <w:jc w:val="both"/>
        <w:rPr>
          <w:rFonts w:ascii="Times New Roman" w:hAnsi="Times New Roman" w:cs="Times New Roman"/>
          <w:color w:val="000000"/>
          <w:sz w:val="24"/>
          <w:szCs w:val="24"/>
          <w:shd w:val="clear" w:color="auto" w:fill="FFFFFF"/>
        </w:rPr>
      </w:pPr>
      <w:r w:rsidRPr="00CA4941">
        <w:rPr>
          <w:rFonts w:ascii="Times New Roman" w:hAnsi="Times New Roman" w:cs="Times New Roman"/>
          <w:color w:val="000000"/>
          <w:sz w:val="24"/>
          <w:szCs w:val="24"/>
          <w:shd w:val="clear" w:color="auto" w:fill="FFFFFF"/>
        </w:rPr>
        <w:t xml:space="preserve">Доля площади жилых помещений </w:t>
      </w:r>
      <w:r w:rsidRPr="00CA4941">
        <w:rPr>
          <w:rFonts w:ascii="Times New Roman" w:hAnsi="Times New Roman" w:cs="Times New Roman"/>
          <w:sz w:val="24"/>
          <w:szCs w:val="24"/>
        </w:rPr>
        <w:t>специализированного жилищного фонда социального найма</w:t>
      </w:r>
      <w:r w:rsidRPr="00CA4941">
        <w:rPr>
          <w:rFonts w:ascii="Times New Roman" w:hAnsi="Times New Roman" w:cs="Times New Roman"/>
          <w:color w:val="000000"/>
          <w:sz w:val="24"/>
          <w:szCs w:val="24"/>
          <w:shd w:val="clear" w:color="auto" w:fill="FFFFFF"/>
        </w:rPr>
        <w:t xml:space="preserve"> в общей площади жилых помещений должна составлять не менее 3 %.</w:t>
      </w:r>
    </w:p>
    <w:p w:rsidR="00CA4941" w:rsidRPr="00CA4941" w:rsidRDefault="00CA4941" w:rsidP="00CA4941">
      <w:pPr>
        <w:pStyle w:val="ConsPlusNormal"/>
        <w:ind w:firstLine="709"/>
        <w:jc w:val="both"/>
        <w:rPr>
          <w:rFonts w:ascii="Times New Roman" w:hAnsi="Times New Roman" w:cs="Times New Roman"/>
          <w:sz w:val="24"/>
          <w:szCs w:val="24"/>
        </w:rPr>
      </w:pPr>
      <w:r w:rsidRPr="00CA4941">
        <w:rPr>
          <w:rFonts w:ascii="Times New Roman" w:hAnsi="Times New Roman" w:cs="Times New Roman"/>
          <w:sz w:val="24"/>
          <w:szCs w:val="24"/>
        </w:rPr>
        <w:t xml:space="preserve">Условия и порядок размещения </w:t>
      </w:r>
      <w:r w:rsidRPr="00CA4941">
        <w:rPr>
          <w:rFonts w:ascii="Times New Roman" w:hAnsi="Times New Roman" w:cs="Times New Roman"/>
          <w:b/>
          <w:sz w:val="24"/>
          <w:szCs w:val="24"/>
        </w:rPr>
        <w:t>пасек (ульев)</w:t>
      </w:r>
      <w:r w:rsidRPr="00CA4941">
        <w:rPr>
          <w:rFonts w:ascii="Times New Roman" w:hAnsi="Times New Roman" w:cs="Times New Roman"/>
          <w:sz w:val="24"/>
          <w:szCs w:val="24"/>
        </w:rPr>
        <w:t xml:space="preserve"> определяется в соответствии с требованиями земельного законодательства,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CA4941" w:rsidRPr="00CA4941" w:rsidRDefault="00CA4941" w:rsidP="00CA4941">
      <w:pPr>
        <w:pStyle w:val="ConsPlusNormal"/>
        <w:ind w:firstLine="709"/>
        <w:jc w:val="both"/>
        <w:rPr>
          <w:rFonts w:ascii="Times New Roman" w:hAnsi="Times New Roman" w:cs="Times New Roman"/>
          <w:sz w:val="24"/>
          <w:szCs w:val="24"/>
        </w:rPr>
      </w:pPr>
      <w:r w:rsidRPr="00CA4941">
        <w:rPr>
          <w:rFonts w:ascii="Times New Roman" w:hAnsi="Times New Roman" w:cs="Times New Roman"/>
          <w:sz w:val="24"/>
          <w:szCs w:val="24"/>
        </w:rPr>
        <w:t xml:space="preserve">Территории пасек размещают на расстоянии, м, не менее: </w:t>
      </w:r>
    </w:p>
    <w:p w:rsidR="00CA4941" w:rsidRPr="00CA4941" w:rsidRDefault="00CA4941" w:rsidP="00CA4941">
      <w:pPr>
        <w:spacing w:after="0" w:line="240" w:lineRule="auto"/>
        <w:ind w:firstLine="709"/>
        <w:rPr>
          <w:rFonts w:ascii="Times New Roman" w:hAnsi="Times New Roman" w:cs="Times New Roman"/>
          <w:b/>
          <w:bCs/>
          <w:spacing w:val="-2"/>
          <w:sz w:val="24"/>
          <w:szCs w:val="24"/>
        </w:rPr>
      </w:pPr>
      <w:r w:rsidRPr="00CA4941">
        <w:rPr>
          <w:rFonts w:ascii="Times New Roman" w:hAnsi="Times New Roman" w:cs="Times New Roman"/>
          <w:spacing w:val="-2"/>
          <w:sz w:val="24"/>
          <w:szCs w:val="24"/>
        </w:rPr>
        <w:t>- 500 – от шоссейных и железных дорог, пилорам, высоковольтных линий электр</w:t>
      </w:r>
      <w:r w:rsidRPr="00CA4941">
        <w:rPr>
          <w:rFonts w:ascii="Times New Roman" w:hAnsi="Times New Roman" w:cs="Times New Roman"/>
          <w:spacing w:val="-2"/>
          <w:sz w:val="24"/>
          <w:szCs w:val="24"/>
        </w:rPr>
        <w:t>о</w:t>
      </w:r>
      <w:r w:rsidRPr="00CA4941">
        <w:rPr>
          <w:rFonts w:ascii="Times New Roman" w:hAnsi="Times New Roman" w:cs="Times New Roman"/>
          <w:spacing w:val="-2"/>
          <w:sz w:val="24"/>
          <w:szCs w:val="24"/>
        </w:rPr>
        <w:t>передачи;</w:t>
      </w:r>
    </w:p>
    <w:p w:rsidR="00CA4941" w:rsidRPr="00CA4941" w:rsidRDefault="00CA4941" w:rsidP="00CA4941">
      <w:pPr>
        <w:spacing w:after="0" w:line="240" w:lineRule="auto"/>
        <w:ind w:firstLine="709"/>
        <w:rPr>
          <w:rFonts w:ascii="Times New Roman" w:hAnsi="Times New Roman" w:cs="Times New Roman"/>
          <w:b/>
          <w:bCs/>
          <w:sz w:val="24"/>
          <w:szCs w:val="24"/>
        </w:rPr>
      </w:pPr>
      <w:r w:rsidRPr="00CA4941">
        <w:rPr>
          <w:rFonts w:ascii="Times New Roman" w:hAnsi="Times New Roman" w:cs="Times New Roman"/>
          <w:sz w:val="24"/>
          <w:szCs w:val="24"/>
        </w:rPr>
        <w:t>- 1000 – от животноводческих и птицеводческих комплексов (строений);</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 xml:space="preserve">- 5000 – от объектов кондитерской и химической промышленности, аэродромов, военных полигонов, радиолокационных, радио- и </w:t>
      </w:r>
      <w:proofErr w:type="spellStart"/>
      <w:r w:rsidRPr="00CA4941">
        <w:rPr>
          <w:rFonts w:ascii="Times New Roman" w:hAnsi="Times New Roman" w:cs="Times New Roman"/>
          <w:sz w:val="24"/>
          <w:szCs w:val="24"/>
        </w:rPr>
        <w:t>телевещательных</w:t>
      </w:r>
      <w:proofErr w:type="spellEnd"/>
      <w:r w:rsidRPr="00CA4941">
        <w:rPr>
          <w:rFonts w:ascii="Times New Roman" w:hAnsi="Times New Roman" w:cs="Times New Roman"/>
          <w:sz w:val="24"/>
          <w:szCs w:val="24"/>
        </w:rPr>
        <w:t xml:space="preserve"> станций и прочих источников микроволновых излучений. </w:t>
      </w:r>
    </w:p>
    <w:p w:rsidR="00CA4941" w:rsidRPr="00CA4941" w:rsidRDefault="00CA4941" w:rsidP="00CA4941">
      <w:pPr>
        <w:spacing w:after="0" w:line="240" w:lineRule="auto"/>
        <w:ind w:firstLine="709"/>
        <w:rPr>
          <w:rFonts w:ascii="Times New Roman" w:hAnsi="Times New Roman" w:cs="Times New Roman"/>
          <w:sz w:val="24"/>
          <w:szCs w:val="24"/>
        </w:rPr>
      </w:pPr>
      <w:r w:rsidRPr="00CA4941">
        <w:rPr>
          <w:rFonts w:ascii="Times New Roman" w:hAnsi="Times New Roman" w:cs="Times New Roman"/>
          <w:sz w:val="24"/>
          <w:szCs w:val="24"/>
        </w:rPr>
        <w:t>Кочевые пасеки размещаются на расстоянии не менее 1500 м одна от другой и не менее 3000 м от стационарных пасек.</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CA4941" w:rsidRPr="00CA4941" w:rsidRDefault="00CA4941" w:rsidP="00CA4941">
      <w:pPr>
        <w:spacing w:after="0" w:line="240" w:lineRule="auto"/>
        <w:ind w:firstLine="709"/>
        <w:jc w:val="both"/>
        <w:rPr>
          <w:rFonts w:ascii="Times New Roman" w:hAnsi="Times New Roman" w:cs="Times New Roman"/>
          <w:b/>
          <w:bCs/>
          <w:sz w:val="24"/>
          <w:szCs w:val="24"/>
        </w:rPr>
      </w:pPr>
      <w:r w:rsidRPr="00CA4941">
        <w:rPr>
          <w:rFonts w:ascii="Times New Roman" w:hAnsi="Times New Roman" w:cs="Times New Roman"/>
          <w:sz w:val="24"/>
          <w:szCs w:val="24"/>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w:t>
      </w:r>
      <w:r w:rsidRPr="00CA4941">
        <w:rPr>
          <w:rFonts w:ascii="Times New Roman" w:hAnsi="Times New Roman" w:cs="Times New Roman"/>
          <w:sz w:val="24"/>
          <w:szCs w:val="24"/>
        </w:rPr>
        <w:t>о</w:t>
      </w:r>
      <w:r w:rsidRPr="00CA4941">
        <w:rPr>
          <w:rFonts w:ascii="Times New Roman" w:hAnsi="Times New Roman" w:cs="Times New Roman"/>
          <w:sz w:val="24"/>
          <w:szCs w:val="24"/>
        </w:rPr>
        <w:t>рог и скотопрогонов, обеспечивающем безопасность людей и животных.</w:t>
      </w:r>
    </w:p>
    <w:p w:rsidR="00CA4941" w:rsidRPr="00CA4941" w:rsidRDefault="00CA4941" w:rsidP="00CA4941">
      <w:pPr>
        <w:spacing w:after="0" w:line="240" w:lineRule="auto"/>
        <w:ind w:firstLine="720"/>
        <w:jc w:val="both"/>
        <w:rPr>
          <w:rFonts w:ascii="Times New Roman" w:hAnsi="Times New Roman" w:cs="Times New Roman"/>
          <w:color w:val="000000"/>
          <w:sz w:val="24"/>
          <w:szCs w:val="24"/>
          <w:shd w:val="clear" w:color="auto" w:fill="FFFFFF"/>
        </w:rPr>
      </w:pPr>
    </w:p>
    <w:p w:rsidR="00F05B89" w:rsidRDefault="00F05B89" w:rsidP="00CA4941">
      <w:pPr>
        <w:pStyle w:val="ListParagraph"/>
        <w:tabs>
          <w:tab w:val="left" w:pos="0"/>
          <w:tab w:val="right" w:leader="dot" w:pos="9540"/>
        </w:tabs>
        <w:ind w:right="-81"/>
        <w:jc w:val="center"/>
        <w:rPr>
          <w:b/>
          <w:bCs/>
          <w:lang w:val="ru-RU" w:eastAsia="ru-RU"/>
        </w:rPr>
      </w:pPr>
    </w:p>
    <w:p w:rsidR="00CA4941" w:rsidRPr="00CA4941" w:rsidRDefault="00CA4941" w:rsidP="00CA4941">
      <w:pPr>
        <w:pStyle w:val="ListParagraph"/>
        <w:tabs>
          <w:tab w:val="left" w:pos="0"/>
          <w:tab w:val="right" w:leader="dot" w:pos="9540"/>
        </w:tabs>
        <w:ind w:right="-81"/>
        <w:jc w:val="center"/>
        <w:rPr>
          <w:b/>
          <w:bCs/>
          <w:lang w:val="ru-RU" w:eastAsia="ru-RU"/>
        </w:rPr>
      </w:pPr>
      <w:r w:rsidRPr="00CA4941">
        <w:rPr>
          <w:b/>
          <w:bCs/>
          <w:lang w:val="ru-RU" w:eastAsia="ru-RU"/>
        </w:rPr>
        <w:lastRenderedPageBreak/>
        <w:t>Расчетные показатели в сфере социального и коммунально-бытового обслуживания.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малом городе-центре систему расселения - не более 1 ч.</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CA4941" w:rsidRPr="00CA4941" w:rsidRDefault="00CA4941" w:rsidP="00CA4941">
      <w:pPr>
        <w:spacing w:after="0" w:line="240" w:lineRule="auto"/>
        <w:ind w:firstLine="720"/>
        <w:jc w:val="both"/>
        <w:rPr>
          <w:rFonts w:ascii="Times New Roman" w:hAnsi="Times New Roman" w:cs="Times New Roman"/>
          <w:color w:val="2D2D2D"/>
          <w:spacing w:val="2"/>
          <w:sz w:val="24"/>
          <w:szCs w:val="24"/>
        </w:rPr>
      </w:pPr>
      <w:r w:rsidRPr="00CA4941">
        <w:rPr>
          <w:rFonts w:ascii="Times New Roman" w:hAnsi="Times New Roman" w:cs="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2D2D2D"/>
          <w:spacing w:val="2"/>
          <w:sz w:val="24"/>
          <w:szCs w:val="24"/>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12.</w:t>
      </w:r>
    </w:p>
    <w:tbl>
      <w:tblPr>
        <w:tblW w:w="9657" w:type="dxa"/>
        <w:tblLayout w:type="fixed"/>
        <w:tblCellMar>
          <w:left w:w="0" w:type="dxa"/>
          <w:right w:w="0" w:type="dxa"/>
        </w:tblCellMar>
        <w:tblLook w:val="0000"/>
      </w:tblPr>
      <w:tblGrid>
        <w:gridCol w:w="6489"/>
        <w:gridCol w:w="2725"/>
        <w:gridCol w:w="423"/>
        <w:gridCol w:w="20"/>
      </w:tblGrid>
      <w:tr w:rsidR="00CA4941" w:rsidRPr="00CA4941" w:rsidTr="00F05B89">
        <w:trPr>
          <w:trHeight w:val="23"/>
        </w:trPr>
        <w:tc>
          <w:tcPr>
            <w:tcW w:w="6489" w:type="dxa"/>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color w:val="2D2D2D"/>
                <w:spacing w:val="2"/>
                <w:sz w:val="24"/>
                <w:szCs w:val="24"/>
              </w:rPr>
              <w:t>Таблица 12</w:t>
            </w:r>
          </w:p>
        </w:tc>
        <w:tc>
          <w:tcPr>
            <w:tcW w:w="3148" w:type="dxa"/>
            <w:gridSpan w:val="2"/>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20" w:type="dxa"/>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r>
      <w:tr w:rsidR="00CA4941" w:rsidRPr="00CA4941" w:rsidTr="00F05B89">
        <w:trPr>
          <w:gridAfter w:val="2"/>
          <w:wAfter w:w="443" w:type="dxa"/>
        </w:trPr>
        <w:tc>
          <w:tcPr>
            <w:tcW w:w="6489" w:type="dxa"/>
            <w:tcBorders>
              <w:top w:val="single" w:sz="6" w:space="0" w:color="000000"/>
              <w:left w:val="single" w:sz="6" w:space="0" w:color="000000"/>
              <w:bottom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Учреждения и предприятия обслуживания</w:t>
            </w:r>
          </w:p>
        </w:tc>
        <w:tc>
          <w:tcPr>
            <w:tcW w:w="2725" w:type="dxa"/>
            <w:tcBorders>
              <w:top w:val="single" w:sz="6" w:space="0" w:color="000000"/>
              <w:left w:val="single" w:sz="6" w:space="0" w:color="000000"/>
              <w:bottom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Радиус обслуживания, метров</w:t>
            </w:r>
          </w:p>
        </w:tc>
      </w:tr>
      <w:tr w:rsidR="00CA4941" w:rsidRPr="00CA4941" w:rsidTr="00F05B89">
        <w:trPr>
          <w:gridAfter w:val="2"/>
          <w:wAfter w:w="443" w:type="dxa"/>
        </w:trPr>
        <w:tc>
          <w:tcPr>
            <w:tcW w:w="6489" w:type="dxa"/>
            <w:tcBorders>
              <w:top w:val="single" w:sz="6" w:space="0" w:color="000000"/>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Детские дошкольные учреждения</w:t>
            </w:r>
          </w:p>
        </w:tc>
        <w:tc>
          <w:tcPr>
            <w:tcW w:w="2725" w:type="dxa"/>
            <w:tcBorders>
              <w:top w:val="single" w:sz="6" w:space="0" w:color="000000"/>
              <w:left w:val="single" w:sz="6" w:space="0" w:color="000000"/>
              <w:right w:val="single" w:sz="6"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 xml:space="preserve">в сельских поселениях </w:t>
            </w:r>
          </w:p>
        </w:tc>
        <w:tc>
          <w:tcPr>
            <w:tcW w:w="2725" w:type="dxa"/>
            <w:tcBorders>
              <w:left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1000</w:t>
            </w: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Помещения для физкультурно-оздоровительных занятий</w:t>
            </w:r>
          </w:p>
        </w:tc>
        <w:tc>
          <w:tcPr>
            <w:tcW w:w="2725" w:type="dxa"/>
            <w:tcBorders>
              <w:left w:val="single" w:sz="6" w:space="0" w:color="000000"/>
              <w:right w:val="single" w:sz="6" w:space="0" w:color="000000"/>
            </w:tcBorders>
            <w:shd w:val="clear" w:color="auto" w:fill="auto"/>
          </w:tcPr>
          <w:p w:rsidR="00CA4941" w:rsidRPr="00CA4941" w:rsidRDefault="00CA4941" w:rsidP="00F05B89">
            <w:pPr>
              <w:spacing w:after="0" w:line="240" w:lineRule="auto"/>
              <w:ind w:right="-142"/>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1500</w:t>
            </w: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rPr>
                <w:rFonts w:ascii="Times New Roman" w:hAnsi="Times New Roman" w:cs="Times New Roman"/>
                <w:color w:val="2D2D2D"/>
                <w:sz w:val="24"/>
                <w:szCs w:val="24"/>
              </w:rPr>
            </w:pPr>
            <w:r w:rsidRPr="00CA4941">
              <w:rPr>
                <w:rFonts w:ascii="Times New Roman" w:hAnsi="Times New Roman" w:cs="Times New Roman"/>
                <w:sz w:val="24"/>
                <w:szCs w:val="24"/>
              </w:rPr>
              <w:t>Общеобразовательные учреждения</w:t>
            </w:r>
          </w:p>
        </w:tc>
        <w:tc>
          <w:tcPr>
            <w:tcW w:w="2725" w:type="dxa"/>
            <w:tcBorders>
              <w:left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4000</w:t>
            </w: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 xml:space="preserve">Поликлиники и их филиалы </w:t>
            </w:r>
          </w:p>
        </w:tc>
        <w:tc>
          <w:tcPr>
            <w:tcW w:w="2725" w:type="dxa"/>
            <w:tcBorders>
              <w:left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sz w:val="24"/>
                <w:szCs w:val="24"/>
              </w:rPr>
              <w:t xml:space="preserve">30 мин. </w:t>
            </w:r>
            <w:proofErr w:type="spellStart"/>
            <w:r w:rsidRPr="00CA4941">
              <w:rPr>
                <w:rFonts w:ascii="Times New Roman" w:hAnsi="Times New Roman" w:cs="Times New Roman"/>
                <w:sz w:val="24"/>
                <w:szCs w:val="24"/>
              </w:rPr>
              <w:t>пешеходно-транспортной</w:t>
            </w:r>
            <w:proofErr w:type="spellEnd"/>
            <w:r w:rsidRPr="00CA4941">
              <w:rPr>
                <w:rFonts w:ascii="Times New Roman" w:hAnsi="Times New Roman" w:cs="Times New Roman"/>
                <w:sz w:val="24"/>
                <w:szCs w:val="24"/>
              </w:rPr>
              <w:t xml:space="preserve"> доступности</w:t>
            </w: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 xml:space="preserve">Аптеки </w:t>
            </w:r>
          </w:p>
        </w:tc>
        <w:tc>
          <w:tcPr>
            <w:tcW w:w="2725" w:type="dxa"/>
            <w:tcBorders>
              <w:left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2000</w:t>
            </w: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Предприятия торговли, общественного питания и бытового обслуживания местного значения:</w:t>
            </w:r>
          </w:p>
        </w:tc>
        <w:tc>
          <w:tcPr>
            <w:tcW w:w="2725" w:type="dxa"/>
            <w:tcBorders>
              <w:left w:val="single" w:sz="6" w:space="0" w:color="000000"/>
              <w:right w:val="single" w:sz="6"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r>
      <w:tr w:rsidR="00CA4941" w:rsidRPr="00CA4941" w:rsidTr="00F05B89">
        <w:trPr>
          <w:gridAfter w:val="2"/>
          <w:wAfter w:w="443" w:type="dxa"/>
        </w:trPr>
        <w:tc>
          <w:tcPr>
            <w:tcW w:w="6489" w:type="dxa"/>
            <w:tcBorders>
              <w:lef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в сельских поселениях</w:t>
            </w:r>
          </w:p>
        </w:tc>
        <w:tc>
          <w:tcPr>
            <w:tcW w:w="2725" w:type="dxa"/>
            <w:tcBorders>
              <w:left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2000</w:t>
            </w:r>
          </w:p>
        </w:tc>
      </w:tr>
      <w:tr w:rsidR="00CA4941" w:rsidRPr="00CA4941" w:rsidTr="00F05B89">
        <w:trPr>
          <w:gridAfter w:val="2"/>
          <w:wAfter w:w="443" w:type="dxa"/>
        </w:trPr>
        <w:tc>
          <w:tcPr>
            <w:tcW w:w="6489" w:type="dxa"/>
            <w:tcBorders>
              <w:left w:val="single" w:sz="6" w:space="0" w:color="000000"/>
              <w:bottom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Отделения связи и филиалы сберегательного банка</w:t>
            </w:r>
          </w:p>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sz w:val="24"/>
                <w:szCs w:val="24"/>
              </w:rPr>
              <w:t>Центр местного самоуправления</w:t>
            </w:r>
          </w:p>
        </w:tc>
        <w:tc>
          <w:tcPr>
            <w:tcW w:w="2725" w:type="dxa"/>
            <w:tcBorders>
              <w:left w:val="single" w:sz="6" w:space="0" w:color="000000"/>
              <w:bottom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500</w:t>
            </w:r>
          </w:p>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1200</w:t>
            </w:r>
          </w:p>
        </w:tc>
      </w:tr>
      <w:tr w:rsidR="00CA4941" w:rsidRPr="00CA4941" w:rsidTr="00F05B89">
        <w:tblPrEx>
          <w:tblCellMar>
            <w:left w:w="74" w:type="dxa"/>
            <w:right w:w="74" w:type="dxa"/>
          </w:tblCellMar>
        </w:tblPrEx>
        <w:trPr>
          <w:gridAfter w:val="2"/>
          <w:wAfter w:w="443" w:type="dxa"/>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CA4941">
              <w:rPr>
                <w:rFonts w:ascii="Times New Roman" w:hAnsi="Times New Roman" w:cs="Times New Roman"/>
                <w:color w:val="2D2D2D"/>
                <w:sz w:val="24"/>
                <w:szCs w:val="24"/>
              </w:rPr>
              <w:br/>
              <w:t>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CA4941">
              <w:rPr>
                <w:rFonts w:ascii="Times New Roman" w:hAnsi="Times New Roman" w:cs="Times New Roman"/>
                <w:color w:val="2D2D2D"/>
                <w:sz w:val="24"/>
                <w:szCs w:val="24"/>
              </w:rPr>
              <w:br/>
              <w:t>Примечания:</w:t>
            </w:r>
            <w:r w:rsidRPr="00CA4941">
              <w:rPr>
                <w:rFonts w:ascii="Times New Roman" w:hAnsi="Times New Roman" w:cs="Times New Roman"/>
                <w:color w:val="2D2D2D"/>
                <w:sz w:val="24"/>
                <w:szCs w:val="24"/>
              </w:rPr>
              <w:b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CA4941" w:rsidRPr="00CA4941" w:rsidRDefault="00CA4941" w:rsidP="00CA4941">
      <w:pPr>
        <w:shd w:val="clear" w:color="auto" w:fill="FFFFFF"/>
        <w:spacing w:after="0" w:line="240" w:lineRule="auto"/>
        <w:ind w:firstLine="720"/>
        <w:jc w:val="both"/>
        <w:textAlignment w:val="baseline"/>
        <w:rPr>
          <w:rFonts w:ascii="Times New Roman" w:hAnsi="Times New Roman" w:cs="Times New Roman"/>
          <w:sz w:val="24"/>
          <w:szCs w:val="24"/>
        </w:rPr>
      </w:pPr>
      <w:r w:rsidRPr="00CA4941">
        <w:rPr>
          <w:rFonts w:ascii="Times New Roman" w:hAnsi="Times New Roman" w:cs="Times New Roman"/>
          <w:color w:val="2D2D2D"/>
          <w:spacing w:val="2"/>
          <w:sz w:val="24"/>
          <w:szCs w:val="24"/>
        </w:rPr>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9375" w:type="dxa"/>
        <w:tblLayout w:type="fixed"/>
        <w:tblCellMar>
          <w:left w:w="0" w:type="dxa"/>
          <w:right w:w="0" w:type="dxa"/>
        </w:tblCellMar>
        <w:tblLook w:val="0000"/>
      </w:tblPr>
      <w:tblGrid>
        <w:gridCol w:w="3055"/>
        <w:gridCol w:w="1070"/>
        <w:gridCol w:w="1486"/>
        <w:gridCol w:w="967"/>
        <w:gridCol w:w="2636"/>
        <w:gridCol w:w="141"/>
        <w:gridCol w:w="20"/>
      </w:tblGrid>
      <w:tr w:rsidR="00CA4941" w:rsidRPr="00CA4941" w:rsidTr="00F05B89">
        <w:trPr>
          <w:trHeight w:val="23"/>
        </w:trPr>
        <w:tc>
          <w:tcPr>
            <w:tcW w:w="9355" w:type="dxa"/>
            <w:gridSpan w:val="6"/>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color w:val="2D2D2D"/>
                <w:spacing w:val="2"/>
                <w:sz w:val="24"/>
                <w:szCs w:val="24"/>
              </w:rPr>
              <w:t>Таблица 13</w:t>
            </w:r>
          </w:p>
        </w:tc>
        <w:tc>
          <w:tcPr>
            <w:tcW w:w="20" w:type="dxa"/>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r>
      <w:tr w:rsidR="00CA4941" w:rsidRPr="00CA4941" w:rsidTr="00F05B89">
        <w:trPr>
          <w:gridAfter w:val="2"/>
          <w:wAfter w:w="161" w:type="dxa"/>
        </w:trPr>
        <w:tc>
          <w:tcPr>
            <w:tcW w:w="3055" w:type="dxa"/>
            <w:tcBorders>
              <w:top w:val="single" w:sz="6" w:space="0" w:color="000000"/>
              <w:left w:val="single" w:sz="6" w:space="0" w:color="000000"/>
            </w:tcBorders>
            <w:shd w:val="clear" w:color="auto" w:fill="auto"/>
          </w:tcPr>
          <w:p w:rsidR="00CA4941" w:rsidRPr="00CA4941" w:rsidRDefault="00CA4941" w:rsidP="00CA4941">
            <w:pPr>
              <w:spacing w:after="0" w:line="240" w:lineRule="auto"/>
              <w:ind w:firstLine="720"/>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Здания (земельные участки) учреждений и предприятий обслуживания</w:t>
            </w:r>
          </w:p>
        </w:tc>
        <w:tc>
          <w:tcPr>
            <w:tcW w:w="6159" w:type="dxa"/>
            <w:gridSpan w:val="4"/>
            <w:tcBorders>
              <w:top w:val="single" w:sz="6" w:space="0" w:color="000000"/>
              <w:left w:val="single" w:sz="6" w:space="0" w:color="000000"/>
              <w:bottom w:val="single" w:sz="6" w:space="0" w:color="000000"/>
              <w:righ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Расстояния от зданий (границ участков) учреждений и предприятий обслуживания, метров</w:t>
            </w:r>
          </w:p>
        </w:tc>
      </w:tr>
      <w:tr w:rsidR="00CA4941" w:rsidRPr="00CA4941" w:rsidTr="00F05B89">
        <w:trPr>
          <w:gridAfter w:val="2"/>
          <w:wAfter w:w="161" w:type="dxa"/>
        </w:trPr>
        <w:tc>
          <w:tcPr>
            <w:tcW w:w="3055" w:type="dxa"/>
            <w:tcBorders>
              <w:left w:val="single" w:sz="6" w:space="0" w:color="000000"/>
            </w:tcBorders>
            <w:shd w:val="clear" w:color="auto" w:fill="auto"/>
          </w:tcPr>
          <w:p w:rsidR="00CA4941" w:rsidRPr="00CA4941" w:rsidRDefault="00CA4941" w:rsidP="00CA4941">
            <w:pPr>
              <w:snapToGrid w:val="0"/>
              <w:spacing w:after="0" w:line="240" w:lineRule="auto"/>
              <w:ind w:firstLine="720"/>
              <w:rPr>
                <w:rFonts w:ascii="Times New Roman" w:hAnsi="Times New Roman" w:cs="Times New Roman"/>
                <w:sz w:val="24"/>
                <w:szCs w:val="24"/>
              </w:rPr>
            </w:pPr>
          </w:p>
        </w:tc>
        <w:tc>
          <w:tcPr>
            <w:tcW w:w="2556" w:type="dxa"/>
            <w:gridSpan w:val="2"/>
            <w:tcBorders>
              <w:top w:val="single" w:sz="6" w:space="0" w:color="000000"/>
              <w:left w:val="single" w:sz="6" w:space="0" w:color="000000"/>
              <w:bottom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до красной линии</w:t>
            </w:r>
          </w:p>
        </w:tc>
        <w:tc>
          <w:tcPr>
            <w:tcW w:w="967" w:type="dxa"/>
            <w:tcBorders>
              <w:top w:val="single" w:sz="6" w:space="0" w:color="000000"/>
              <w:left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до стен жилых домов</w:t>
            </w:r>
          </w:p>
        </w:tc>
        <w:tc>
          <w:tcPr>
            <w:tcW w:w="2636" w:type="dxa"/>
            <w:tcBorders>
              <w:top w:val="single" w:sz="6" w:space="0" w:color="000000"/>
              <w:left w:val="single" w:sz="6" w:space="0" w:color="000000"/>
              <w:right w:val="single" w:sz="6" w:space="0" w:color="000000"/>
            </w:tcBorders>
            <w:shd w:val="clear" w:color="auto" w:fill="auto"/>
          </w:tcPr>
          <w:p w:rsidR="00CA4941" w:rsidRPr="00CA4941" w:rsidRDefault="00CA4941" w:rsidP="00CA4941">
            <w:pPr>
              <w:spacing w:after="0" w:line="240" w:lineRule="auto"/>
              <w:ind w:firstLine="720"/>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до зданий общеобразовательных школ, детских дошкольных и лечебных учреждений</w:t>
            </w:r>
          </w:p>
        </w:tc>
      </w:tr>
      <w:tr w:rsidR="00CA4941" w:rsidRPr="00CA4941" w:rsidTr="00F05B89">
        <w:trPr>
          <w:gridAfter w:val="2"/>
          <w:wAfter w:w="161" w:type="dxa"/>
        </w:trPr>
        <w:tc>
          <w:tcPr>
            <w:tcW w:w="3055" w:type="dxa"/>
            <w:tcBorders>
              <w:left w:val="single" w:sz="6" w:space="0" w:color="000000"/>
              <w:bottom w:val="single" w:sz="6" w:space="0" w:color="000000"/>
            </w:tcBorders>
            <w:shd w:val="clear" w:color="auto" w:fill="auto"/>
          </w:tcPr>
          <w:p w:rsidR="00CA4941" w:rsidRPr="00CA4941" w:rsidRDefault="00CA4941" w:rsidP="00CA4941">
            <w:pPr>
              <w:snapToGrid w:val="0"/>
              <w:spacing w:after="0" w:line="240" w:lineRule="auto"/>
              <w:ind w:firstLine="720"/>
              <w:rPr>
                <w:rFonts w:ascii="Times New Roman" w:hAnsi="Times New Roman" w:cs="Times New Roman"/>
                <w:sz w:val="24"/>
                <w:szCs w:val="24"/>
              </w:rPr>
            </w:pPr>
          </w:p>
        </w:tc>
        <w:tc>
          <w:tcPr>
            <w:tcW w:w="1070" w:type="dxa"/>
            <w:tcBorders>
              <w:top w:val="single" w:sz="6" w:space="0" w:color="000000"/>
              <w:left w:val="single" w:sz="6" w:space="0" w:color="000000"/>
              <w:bottom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в городах</w:t>
            </w:r>
          </w:p>
        </w:tc>
        <w:tc>
          <w:tcPr>
            <w:tcW w:w="1486" w:type="dxa"/>
            <w:tcBorders>
              <w:top w:val="single" w:sz="6" w:space="0" w:color="000000"/>
              <w:left w:val="single" w:sz="6" w:space="0" w:color="000000"/>
              <w:bottom w:val="single" w:sz="6" w:space="0" w:color="000000"/>
            </w:tcBorders>
            <w:shd w:val="clear" w:color="auto" w:fill="auto"/>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 xml:space="preserve">в сельских </w:t>
            </w:r>
            <w:r w:rsidRPr="00CA4941">
              <w:rPr>
                <w:rFonts w:ascii="Times New Roman" w:hAnsi="Times New Roman" w:cs="Times New Roman"/>
                <w:sz w:val="24"/>
                <w:szCs w:val="24"/>
              </w:rPr>
              <w:t>населенных пунктах</w:t>
            </w:r>
          </w:p>
        </w:tc>
        <w:tc>
          <w:tcPr>
            <w:tcW w:w="967" w:type="dxa"/>
            <w:tcBorders>
              <w:left w:val="single" w:sz="6" w:space="0" w:color="000000"/>
              <w:bottom w:val="single" w:sz="6"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2636" w:type="dxa"/>
            <w:tcBorders>
              <w:left w:val="single" w:sz="6" w:space="0" w:color="000000"/>
              <w:bottom w:val="single" w:sz="6" w:space="0" w:color="000000"/>
              <w:right w:val="single" w:sz="6" w:space="0" w:color="000000"/>
            </w:tcBorders>
            <w:shd w:val="clear" w:color="auto" w:fill="auto"/>
          </w:tcPr>
          <w:p w:rsidR="00CA4941" w:rsidRPr="00CA4941" w:rsidRDefault="00CA4941" w:rsidP="00CA4941">
            <w:pPr>
              <w:snapToGrid w:val="0"/>
              <w:spacing w:after="0" w:line="240" w:lineRule="auto"/>
              <w:ind w:firstLine="720"/>
              <w:rPr>
                <w:rFonts w:ascii="Times New Roman" w:hAnsi="Times New Roman" w:cs="Times New Roman"/>
                <w:sz w:val="24"/>
                <w:szCs w:val="24"/>
              </w:rPr>
            </w:pPr>
          </w:p>
        </w:tc>
      </w:tr>
      <w:tr w:rsidR="00CA4941" w:rsidRPr="00CA4941" w:rsidTr="00F05B89">
        <w:trPr>
          <w:gridAfter w:val="2"/>
          <w:wAfter w:w="161" w:type="dxa"/>
        </w:trPr>
        <w:tc>
          <w:tcPr>
            <w:tcW w:w="3055" w:type="dxa"/>
            <w:tcBorders>
              <w:top w:val="single" w:sz="6" w:space="0" w:color="000000"/>
              <w:left w:val="single" w:sz="6" w:space="0" w:color="000000"/>
            </w:tcBorders>
            <w:shd w:val="clear" w:color="auto" w:fill="auto"/>
          </w:tcPr>
          <w:p w:rsidR="00CA4941" w:rsidRPr="00CA4941" w:rsidRDefault="00CA4941" w:rsidP="00CA4941">
            <w:pPr>
              <w:spacing w:after="0" w:line="240" w:lineRule="auto"/>
              <w:ind w:firstLine="720"/>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Детские дошкольные учреждения и общеобразовательные школы (стены здания)</w:t>
            </w:r>
          </w:p>
        </w:tc>
        <w:tc>
          <w:tcPr>
            <w:tcW w:w="1070" w:type="dxa"/>
            <w:tcBorders>
              <w:top w:val="single" w:sz="6" w:space="0" w:color="000000"/>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25</w:t>
            </w:r>
          </w:p>
        </w:tc>
        <w:tc>
          <w:tcPr>
            <w:tcW w:w="1486" w:type="dxa"/>
            <w:tcBorders>
              <w:top w:val="single" w:sz="6" w:space="0" w:color="000000"/>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10</w:t>
            </w:r>
          </w:p>
        </w:tc>
        <w:tc>
          <w:tcPr>
            <w:tcW w:w="3603" w:type="dxa"/>
            <w:gridSpan w:val="2"/>
            <w:tcBorders>
              <w:top w:val="single" w:sz="6" w:space="0" w:color="000000"/>
              <w:left w:val="single" w:sz="6" w:space="0" w:color="000000"/>
              <w:righ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По нормам инсоляции и освещенности</w:t>
            </w:r>
          </w:p>
        </w:tc>
      </w:tr>
      <w:tr w:rsidR="00CA4941" w:rsidRPr="00CA4941" w:rsidTr="00F05B89">
        <w:trPr>
          <w:gridAfter w:val="2"/>
          <w:wAfter w:w="161" w:type="dxa"/>
        </w:trPr>
        <w:tc>
          <w:tcPr>
            <w:tcW w:w="3055" w:type="dxa"/>
            <w:tcBorders>
              <w:left w:val="single" w:sz="6" w:space="0" w:color="000000"/>
            </w:tcBorders>
            <w:shd w:val="clear" w:color="auto" w:fill="auto"/>
          </w:tcPr>
          <w:p w:rsidR="00CA4941" w:rsidRPr="00CA4941" w:rsidRDefault="00CA4941" w:rsidP="00CA4941">
            <w:pPr>
              <w:spacing w:after="0" w:line="240" w:lineRule="auto"/>
              <w:ind w:firstLine="720"/>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Приемные пункты вторичного сырья</w:t>
            </w:r>
          </w:p>
        </w:tc>
        <w:tc>
          <w:tcPr>
            <w:tcW w:w="1070"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w:t>
            </w:r>
          </w:p>
        </w:tc>
        <w:tc>
          <w:tcPr>
            <w:tcW w:w="1486"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w:t>
            </w:r>
          </w:p>
        </w:tc>
        <w:tc>
          <w:tcPr>
            <w:tcW w:w="967"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20*</w:t>
            </w:r>
          </w:p>
        </w:tc>
        <w:tc>
          <w:tcPr>
            <w:tcW w:w="2636" w:type="dxa"/>
            <w:tcBorders>
              <w:left w:val="single" w:sz="6" w:space="0" w:color="000000"/>
              <w:right w:val="single" w:sz="6" w:space="0" w:color="000000"/>
            </w:tcBorders>
            <w:shd w:val="clear" w:color="auto" w:fill="auto"/>
            <w:vAlign w:val="center"/>
          </w:tcPr>
          <w:p w:rsidR="00CA4941" w:rsidRPr="00CA4941" w:rsidRDefault="00CA4941" w:rsidP="00CA4941">
            <w:pPr>
              <w:spacing w:after="0" w:line="240" w:lineRule="auto"/>
              <w:ind w:firstLine="720"/>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50</w:t>
            </w:r>
          </w:p>
        </w:tc>
      </w:tr>
      <w:tr w:rsidR="00CA4941" w:rsidRPr="00CA4941" w:rsidTr="00F05B89">
        <w:trPr>
          <w:gridAfter w:val="2"/>
          <w:wAfter w:w="161" w:type="dxa"/>
        </w:trPr>
        <w:tc>
          <w:tcPr>
            <w:tcW w:w="3055" w:type="dxa"/>
            <w:tcBorders>
              <w:left w:val="single" w:sz="6" w:space="0" w:color="000000"/>
            </w:tcBorders>
            <w:shd w:val="clear" w:color="auto" w:fill="auto"/>
          </w:tcPr>
          <w:p w:rsidR="00CA4941" w:rsidRPr="00CA4941" w:rsidRDefault="00CA4941" w:rsidP="00CA4941">
            <w:pPr>
              <w:spacing w:after="0" w:line="240" w:lineRule="auto"/>
              <w:ind w:firstLine="720"/>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Пожарные депо</w:t>
            </w:r>
          </w:p>
        </w:tc>
        <w:tc>
          <w:tcPr>
            <w:tcW w:w="1070"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10</w:t>
            </w:r>
          </w:p>
        </w:tc>
        <w:tc>
          <w:tcPr>
            <w:tcW w:w="1486"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10</w:t>
            </w:r>
          </w:p>
        </w:tc>
        <w:tc>
          <w:tcPr>
            <w:tcW w:w="967"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w:t>
            </w:r>
          </w:p>
        </w:tc>
        <w:tc>
          <w:tcPr>
            <w:tcW w:w="2636" w:type="dxa"/>
            <w:tcBorders>
              <w:left w:val="single" w:sz="6" w:space="0" w:color="000000"/>
              <w:right w:val="single" w:sz="6" w:space="0" w:color="000000"/>
            </w:tcBorders>
            <w:shd w:val="clear" w:color="auto" w:fill="auto"/>
            <w:vAlign w:val="center"/>
          </w:tcPr>
          <w:p w:rsidR="00CA4941" w:rsidRPr="00CA4941" w:rsidRDefault="00CA4941" w:rsidP="00CA4941">
            <w:pPr>
              <w:spacing w:after="0" w:line="240" w:lineRule="auto"/>
              <w:ind w:firstLine="720"/>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w:t>
            </w:r>
          </w:p>
        </w:tc>
      </w:tr>
      <w:tr w:rsidR="00CA4941" w:rsidRPr="00CA4941" w:rsidTr="00F05B89">
        <w:trPr>
          <w:gridAfter w:val="2"/>
          <w:wAfter w:w="161" w:type="dxa"/>
        </w:trPr>
        <w:tc>
          <w:tcPr>
            <w:tcW w:w="3055" w:type="dxa"/>
            <w:tcBorders>
              <w:left w:val="single" w:sz="6" w:space="0" w:color="000000"/>
            </w:tcBorders>
            <w:shd w:val="clear" w:color="auto" w:fill="auto"/>
          </w:tcPr>
          <w:p w:rsidR="00CA4941" w:rsidRPr="00CA4941" w:rsidRDefault="00CA4941" w:rsidP="00CA4941">
            <w:pPr>
              <w:spacing w:after="0" w:line="240" w:lineRule="auto"/>
              <w:ind w:firstLine="720"/>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 xml:space="preserve">Кладбища традиционного захоронения </w:t>
            </w:r>
          </w:p>
        </w:tc>
        <w:tc>
          <w:tcPr>
            <w:tcW w:w="1070"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6</w:t>
            </w:r>
          </w:p>
        </w:tc>
        <w:tc>
          <w:tcPr>
            <w:tcW w:w="1486"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6</w:t>
            </w:r>
          </w:p>
        </w:tc>
        <w:tc>
          <w:tcPr>
            <w:tcW w:w="967" w:type="dxa"/>
            <w:tcBorders>
              <w:left w:val="single" w:sz="6" w:space="0" w:color="000000"/>
            </w:tcBorders>
            <w:shd w:val="clear" w:color="auto" w:fill="auto"/>
            <w:vAlign w:val="center"/>
          </w:tcPr>
          <w:p w:rsidR="00CA4941" w:rsidRPr="00CA4941" w:rsidRDefault="00CA4941" w:rsidP="00CA4941">
            <w:pPr>
              <w:spacing w:after="0" w:line="240" w:lineRule="auto"/>
              <w:jc w:val="center"/>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300</w:t>
            </w:r>
          </w:p>
        </w:tc>
        <w:tc>
          <w:tcPr>
            <w:tcW w:w="2636" w:type="dxa"/>
            <w:tcBorders>
              <w:left w:val="single" w:sz="6" w:space="0" w:color="000000"/>
              <w:right w:val="single" w:sz="6" w:space="0" w:color="000000"/>
            </w:tcBorders>
            <w:shd w:val="clear" w:color="auto" w:fill="auto"/>
            <w:vAlign w:val="center"/>
          </w:tcPr>
          <w:p w:rsidR="00CA4941" w:rsidRPr="00CA4941" w:rsidRDefault="00CA4941" w:rsidP="00CA4941">
            <w:pPr>
              <w:spacing w:after="0" w:line="240" w:lineRule="auto"/>
              <w:ind w:firstLine="720"/>
              <w:jc w:val="center"/>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300</w:t>
            </w:r>
          </w:p>
        </w:tc>
      </w:tr>
      <w:tr w:rsidR="00CA4941" w:rsidRPr="00CA4941" w:rsidTr="00F05B89">
        <w:tblPrEx>
          <w:tblCellMar>
            <w:left w:w="74" w:type="dxa"/>
            <w:right w:w="74" w:type="dxa"/>
          </w:tblCellMar>
        </w:tblPrEx>
        <w:trPr>
          <w:gridAfter w:val="2"/>
          <w:wAfter w:w="161" w:type="dxa"/>
        </w:trPr>
        <w:tc>
          <w:tcPr>
            <w:tcW w:w="9214" w:type="dxa"/>
            <w:gridSpan w:val="5"/>
            <w:tcBorders>
              <w:top w:val="single" w:sz="6" w:space="0" w:color="000000"/>
              <w:left w:val="single" w:sz="6" w:space="0" w:color="000000"/>
              <w:bottom w:val="single" w:sz="6" w:space="0" w:color="000000"/>
              <w:right w:val="single" w:sz="6" w:space="0" w:color="000000"/>
            </w:tcBorders>
            <w:shd w:val="clear" w:color="auto" w:fill="auto"/>
          </w:tcPr>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 С входами и окнами.</w:t>
            </w:r>
          </w:p>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Примечания:</w:t>
            </w:r>
          </w:p>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1. Участки детских дошкольных учреждений, вновь размещаемых больниц не должны примыкать непосредственно к магистральным улицам.</w:t>
            </w:r>
          </w:p>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CA4941" w:rsidRPr="00CA4941" w:rsidRDefault="00CA4941" w:rsidP="00CA4941">
            <w:pPr>
              <w:spacing w:after="0" w:line="240" w:lineRule="auto"/>
              <w:textAlignment w:val="baseline"/>
              <w:rPr>
                <w:rFonts w:ascii="Times New Roman" w:hAnsi="Times New Roman" w:cs="Times New Roman"/>
                <w:color w:val="2D2D2D"/>
                <w:sz w:val="24"/>
                <w:szCs w:val="24"/>
              </w:rPr>
            </w:pPr>
            <w:r w:rsidRPr="00CA4941">
              <w:rPr>
                <w:rFonts w:ascii="Times New Roman" w:hAnsi="Times New Roman" w:cs="Times New Roman"/>
                <w:color w:val="2D2D2D"/>
                <w:sz w:val="24"/>
                <w:szCs w:val="24"/>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A4941" w:rsidRPr="00CA4941" w:rsidRDefault="00CA4941" w:rsidP="00CA4941">
            <w:pPr>
              <w:spacing w:after="0" w:line="240" w:lineRule="auto"/>
              <w:textAlignment w:val="baseline"/>
              <w:rPr>
                <w:rFonts w:ascii="Times New Roman" w:hAnsi="Times New Roman" w:cs="Times New Roman"/>
                <w:sz w:val="24"/>
                <w:szCs w:val="24"/>
              </w:rPr>
            </w:pPr>
            <w:r w:rsidRPr="00CA4941">
              <w:rPr>
                <w:rFonts w:ascii="Times New Roman" w:hAnsi="Times New Roman" w:cs="Times New Roman"/>
                <w:color w:val="2D2D2D"/>
                <w:sz w:val="24"/>
                <w:szCs w:val="24"/>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CA4941" w:rsidRPr="00CA4941" w:rsidRDefault="00CA4941" w:rsidP="00CA4941">
      <w:pPr>
        <w:spacing w:after="0" w:line="240" w:lineRule="auto"/>
        <w:ind w:firstLine="720"/>
        <w:jc w:val="center"/>
        <w:rPr>
          <w:rFonts w:ascii="Times New Roman" w:hAnsi="Times New Roman" w:cs="Times New Roman"/>
          <w:b/>
          <w:sz w:val="24"/>
          <w:szCs w:val="24"/>
        </w:rPr>
      </w:pPr>
    </w:p>
    <w:p w:rsidR="00CA4941" w:rsidRPr="00CA4941" w:rsidRDefault="00CA4941" w:rsidP="00CA4941">
      <w:pPr>
        <w:pStyle w:val="ListParagraph"/>
        <w:tabs>
          <w:tab w:val="left" w:pos="0"/>
          <w:tab w:val="right" w:leader="dot" w:pos="9540"/>
        </w:tabs>
        <w:ind w:right="-81"/>
        <w:jc w:val="center"/>
      </w:pPr>
      <w:r w:rsidRPr="00CA4941">
        <w:rPr>
          <w:b/>
          <w:bCs/>
          <w:lang w:val="ru-RU" w:eastAsia="ru-RU"/>
        </w:rPr>
        <w:t>Расчетные показатели в сфере обеспечения объектами рекреационного назначения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объектами рекреационного назначения;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площадями территорий для размещения объектов рекреационного назначения;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озеленения территорий объектов рекреационного назначения.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К объектам рекреационного назначения, размещаемым на территориях общего пользования населенных пунктов, относятся: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поселенческие леса;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парки;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сады;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специализированные парки (спортивные, мемориальные и др.);</w:t>
      </w:r>
    </w:p>
    <w:p w:rsidR="00CA4941" w:rsidRPr="00CA4941" w:rsidRDefault="00CA4941" w:rsidP="00CA4941">
      <w:pPr>
        <w:tabs>
          <w:tab w:val="left" w:pos="708"/>
          <w:tab w:val="left" w:pos="1416"/>
          <w:tab w:val="left" w:pos="674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5) скверы;</w:t>
      </w:r>
    </w:p>
    <w:p w:rsidR="00CA4941" w:rsidRPr="00CA4941" w:rsidRDefault="00CA4941" w:rsidP="00CA4941">
      <w:pPr>
        <w:tabs>
          <w:tab w:val="left" w:pos="708"/>
          <w:tab w:val="left" w:pos="1416"/>
          <w:tab w:val="left" w:pos="674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6) зоны массового кратковременного отдыха;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7) пляжи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К объектам рекреационного назначения, размещаемым за пределами границ населенных пунктов, относятся: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зоны массового кратковременного отдыха;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lastRenderedPageBreak/>
        <w:t>2) лечебно-оздоровительные территории (пансионаты, детские и молодежные лагеря, спортивно-оздоровительные базы выходного дня и др.);</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территории учреждений отдыха (дома отдыха, базы отдыха, дома рыболова и охотника и др.);</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Нормативы обеспеченности объектами рекреационного назначения следует принимать:</w:t>
      </w: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для сельских населенных пунктов - 6 кв. метров/человек.</w:t>
      </w: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Нормативы площади территорий для размещения объектов рекреационного назначения следует принимать:</w:t>
      </w:r>
    </w:p>
    <w:p w:rsidR="00CA4941" w:rsidRPr="00CA4941" w:rsidRDefault="00CA4941" w:rsidP="00CA4941">
      <w:pPr>
        <w:shd w:val="clear" w:color="auto" w:fill="FFFFFF"/>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1) сквер - не менее 0,5 гектара.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парка (сада) сельского населенного пункта следует принимать не менее 1-2 га.</w:t>
      </w:r>
    </w:p>
    <w:p w:rsidR="00CA4941" w:rsidRPr="00CA4941" w:rsidRDefault="00CA4941" w:rsidP="00CA4941">
      <w:pPr>
        <w:tabs>
          <w:tab w:val="left" w:pos="72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Cs/>
          <w:sz w:val="24"/>
          <w:szCs w:val="24"/>
        </w:rPr>
        <w:t>В общем балансе территорий парков и садов площадь озелененных территорий следует принимать не менее 70%.</w:t>
      </w:r>
    </w:p>
    <w:p w:rsidR="00CA4941" w:rsidRPr="00CA4941" w:rsidRDefault="00CA4941" w:rsidP="00CA4941">
      <w:pPr>
        <w:shd w:val="clear" w:color="auto" w:fill="FFFFFF"/>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Радиус доступности до объектов рекреационного назначения следует принимать в соответствии с таблицей 14.</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Cs/>
          <w:sz w:val="24"/>
          <w:szCs w:val="24"/>
        </w:rPr>
        <w:t>Таблица 14</w:t>
      </w:r>
    </w:p>
    <w:tbl>
      <w:tblPr>
        <w:tblW w:w="9498" w:type="dxa"/>
        <w:tblInd w:w="108" w:type="dxa"/>
        <w:tblLayout w:type="fixed"/>
        <w:tblLook w:val="0000"/>
      </w:tblPr>
      <w:tblGrid>
        <w:gridCol w:w="3410"/>
        <w:gridCol w:w="2827"/>
        <w:gridCol w:w="3261"/>
      </w:tblGrid>
      <w:tr w:rsidR="00CA4941" w:rsidRPr="00CA4941" w:rsidTr="00F05B89">
        <w:trPr>
          <w:trHeight w:val="827"/>
        </w:trPr>
        <w:tc>
          <w:tcPr>
            <w:tcW w:w="34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Объекты рекреационного назначения</w:t>
            </w:r>
          </w:p>
        </w:tc>
        <w:tc>
          <w:tcPr>
            <w:tcW w:w="282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Радиус доступности до объектов рекреационного назначения, метров</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Показатель доступности от жилых зон до объектов рекреационного назначения</w:t>
            </w:r>
          </w:p>
        </w:tc>
      </w:tr>
      <w:tr w:rsidR="00CA4941" w:rsidRPr="00CA4941" w:rsidTr="00F05B89">
        <w:tc>
          <w:tcPr>
            <w:tcW w:w="341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w:t>
            </w:r>
          </w:p>
        </w:tc>
        <w:tc>
          <w:tcPr>
            <w:tcW w:w="2827"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w:t>
            </w:r>
          </w:p>
        </w:tc>
      </w:tr>
      <w:tr w:rsidR="00CA4941" w:rsidRPr="00CA4941" w:rsidTr="00F05B89">
        <w:trPr>
          <w:trHeight w:val="342"/>
        </w:trPr>
        <w:tc>
          <w:tcPr>
            <w:tcW w:w="34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парк</w:t>
            </w:r>
          </w:p>
        </w:tc>
        <w:tc>
          <w:tcPr>
            <w:tcW w:w="282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6000-7000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 минут на транспорте</w:t>
            </w:r>
          </w:p>
        </w:tc>
      </w:tr>
      <w:tr w:rsidR="00CA4941" w:rsidRPr="00CA4941" w:rsidTr="00F05B89">
        <w:trPr>
          <w:trHeight w:val="280"/>
        </w:trPr>
        <w:tc>
          <w:tcPr>
            <w:tcW w:w="34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сад </w:t>
            </w:r>
          </w:p>
        </w:tc>
        <w:tc>
          <w:tcPr>
            <w:tcW w:w="282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 минут пешком</w:t>
            </w:r>
          </w:p>
        </w:tc>
      </w:tr>
      <w:tr w:rsidR="00CA4941" w:rsidRPr="00CA4941" w:rsidTr="00F05B89">
        <w:trPr>
          <w:trHeight w:val="339"/>
        </w:trPr>
        <w:tc>
          <w:tcPr>
            <w:tcW w:w="34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сквер</w:t>
            </w:r>
          </w:p>
        </w:tc>
        <w:tc>
          <w:tcPr>
            <w:tcW w:w="282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500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 минут пешком</w:t>
            </w:r>
          </w:p>
        </w:tc>
      </w:tr>
      <w:tr w:rsidR="00CA4941" w:rsidRPr="00CA4941" w:rsidTr="00F05B89">
        <w:trPr>
          <w:trHeight w:val="573"/>
        </w:trPr>
        <w:tc>
          <w:tcPr>
            <w:tcW w:w="34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зона массового кратковременного отдыха</w:t>
            </w:r>
          </w:p>
        </w:tc>
        <w:tc>
          <w:tcPr>
            <w:tcW w:w="282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 часа на транспорте</w:t>
            </w:r>
          </w:p>
        </w:tc>
      </w:tr>
    </w:tbl>
    <w:p w:rsidR="00CA4941" w:rsidRPr="00CA4941" w:rsidRDefault="00CA4941" w:rsidP="00CA4941">
      <w:pPr>
        <w:spacing w:after="0" w:line="240" w:lineRule="auto"/>
        <w:ind w:firstLine="720"/>
        <w:rPr>
          <w:rFonts w:ascii="Times New Roman" w:hAnsi="Times New Roman" w:cs="Times New Roman"/>
          <w:bCs/>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Минимальный расчетный показатель площади территорий речных и озерных пляжей следует принимать из расчета 5 кв. метров</w:t>
      </w:r>
      <w:r w:rsidRPr="00CA4941">
        <w:rPr>
          <w:rFonts w:ascii="Times New Roman" w:hAnsi="Times New Roman" w:cs="Times New Roman"/>
          <w:b/>
          <w:sz w:val="24"/>
          <w:szCs w:val="24"/>
          <w:vertAlign w:val="superscript"/>
        </w:rPr>
        <w:t xml:space="preserve"> </w:t>
      </w:r>
      <w:r w:rsidRPr="00CA4941">
        <w:rPr>
          <w:rFonts w:ascii="Times New Roman" w:hAnsi="Times New Roman" w:cs="Times New Roman"/>
          <w:sz w:val="24"/>
          <w:szCs w:val="24"/>
        </w:rPr>
        <w:t>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Число единовременных посетителей на пляжах следует определять с учетом коэффициентов одновременной загрузки:</w:t>
      </w:r>
    </w:p>
    <w:p w:rsidR="00CA4941" w:rsidRPr="00CA4941" w:rsidRDefault="00CA4941" w:rsidP="00CA4941">
      <w:pPr>
        <w:tabs>
          <w:tab w:val="left" w:pos="747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санаториев – 0,6-0,8;</w:t>
      </w:r>
    </w:p>
    <w:p w:rsidR="00CA4941" w:rsidRPr="00CA4941" w:rsidRDefault="00CA4941" w:rsidP="00CA4941">
      <w:pPr>
        <w:tabs>
          <w:tab w:val="left" w:pos="747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учреждений отдыха и туризма – 0,7-0,9;</w:t>
      </w:r>
    </w:p>
    <w:p w:rsidR="00CA4941" w:rsidRPr="00CA4941" w:rsidRDefault="00CA4941" w:rsidP="00CA4941">
      <w:pPr>
        <w:tabs>
          <w:tab w:val="left" w:pos="747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учреждений отдыха и оздоровления детей – 0,5-1,0;</w:t>
      </w:r>
    </w:p>
    <w:p w:rsidR="00CA4941" w:rsidRPr="00CA4941" w:rsidRDefault="00CA4941" w:rsidP="00CA4941">
      <w:pPr>
        <w:tabs>
          <w:tab w:val="left" w:pos="747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4) общего пользования для местного населения – 0,2;</w:t>
      </w:r>
    </w:p>
    <w:p w:rsidR="00CA4941" w:rsidRPr="00CA4941" w:rsidRDefault="00CA4941" w:rsidP="00CA4941">
      <w:pPr>
        <w:tabs>
          <w:tab w:val="left" w:pos="7479"/>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5) отдыхающих без путевок – 0,5.</w:t>
      </w:r>
    </w:p>
    <w:p w:rsidR="00CA4941" w:rsidRPr="00CA4941" w:rsidRDefault="00CA4941" w:rsidP="00CA4941">
      <w:pPr>
        <w:overflowPunct w:val="0"/>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sz w:val="24"/>
          <w:szCs w:val="24"/>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 xml:space="preserve">Норматив площади озеленения территорий </w:t>
      </w:r>
      <w:r w:rsidRPr="00CA4941">
        <w:rPr>
          <w:rFonts w:ascii="Times New Roman" w:hAnsi="Times New Roman" w:cs="Times New Roman"/>
          <w:spacing w:val="-4"/>
          <w:sz w:val="24"/>
          <w:szCs w:val="24"/>
        </w:rPr>
        <w:t>объектов рекреационного назначения в пределах</w:t>
      </w:r>
      <w:r w:rsidRPr="00CA4941">
        <w:rPr>
          <w:rFonts w:ascii="Times New Roman" w:hAnsi="Times New Roman"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lastRenderedPageBreak/>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15.</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Cs/>
          <w:sz w:val="24"/>
          <w:szCs w:val="24"/>
        </w:rPr>
        <w:t>Таблица 15</w:t>
      </w:r>
    </w:p>
    <w:tbl>
      <w:tblPr>
        <w:tblW w:w="9498" w:type="dxa"/>
        <w:tblInd w:w="108" w:type="dxa"/>
        <w:tblLayout w:type="fixed"/>
        <w:tblLook w:val="0000"/>
      </w:tblPr>
      <w:tblGrid>
        <w:gridCol w:w="2977"/>
        <w:gridCol w:w="2552"/>
        <w:gridCol w:w="2126"/>
        <w:gridCol w:w="1843"/>
      </w:tblGrid>
      <w:tr w:rsidR="00CA4941" w:rsidRPr="00CA4941" w:rsidTr="00F05B89">
        <w:trPr>
          <w:cantSplit/>
          <w:trHeight w:val="544"/>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Объекты рекреационного назначения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ind w:left="-108" w:right="-288"/>
              <w:jc w:val="center"/>
              <w:rPr>
                <w:rFonts w:ascii="Times New Roman" w:hAnsi="Times New Roman" w:cs="Times New Roman"/>
                <w:sz w:val="24"/>
                <w:szCs w:val="24"/>
              </w:rPr>
            </w:pPr>
            <w:r w:rsidRPr="00CA4941">
              <w:rPr>
                <w:rFonts w:ascii="Times New Roman" w:hAnsi="Times New Roman" w:cs="Times New Roman"/>
                <w:sz w:val="24"/>
                <w:szCs w:val="24"/>
              </w:rPr>
              <w:t>Территории элементов объектов рекреационного назначения,</w:t>
            </w:r>
          </w:p>
          <w:p w:rsidR="00CA4941" w:rsidRPr="00CA4941" w:rsidRDefault="00CA4941" w:rsidP="00CA4941">
            <w:pPr>
              <w:spacing w:after="0" w:line="240" w:lineRule="auto"/>
              <w:ind w:left="-108" w:right="-288"/>
              <w:jc w:val="center"/>
              <w:rPr>
                <w:rFonts w:ascii="Times New Roman" w:hAnsi="Times New Roman" w:cs="Times New Roman"/>
                <w:sz w:val="24"/>
                <w:szCs w:val="24"/>
              </w:rPr>
            </w:pPr>
            <w:r w:rsidRPr="00CA4941">
              <w:rPr>
                <w:rFonts w:ascii="Times New Roman" w:hAnsi="Times New Roman" w:cs="Times New Roman"/>
                <w:sz w:val="24"/>
                <w:szCs w:val="24"/>
              </w:rPr>
              <w:t>процентов от общей площади территорий общего пользования</w:t>
            </w:r>
          </w:p>
        </w:tc>
      </w:tr>
      <w:tr w:rsidR="00CA4941" w:rsidRPr="00CA4941" w:rsidTr="00F05B89">
        <w:trPr>
          <w:cantSplit/>
          <w:trHeight w:val="145"/>
        </w:trPr>
        <w:tc>
          <w:tcPr>
            <w:tcW w:w="2977" w:type="dxa"/>
            <w:vMerge/>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napToGrid w:val="0"/>
              <w:spacing w:after="0" w:line="240" w:lineRule="auto"/>
              <w:jc w:val="cente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Территории зеленых</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насаждений и водоемов</w:t>
            </w:r>
          </w:p>
        </w:tc>
        <w:tc>
          <w:tcPr>
            <w:tcW w:w="212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Аллеи, дорожки,</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площадки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Застроенные территории</w:t>
            </w:r>
          </w:p>
        </w:tc>
      </w:tr>
      <w:tr w:rsidR="00CA4941" w:rsidRPr="00CA4941" w:rsidTr="00F05B89">
        <w:tc>
          <w:tcPr>
            <w:tcW w:w="297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w:t>
            </w:r>
          </w:p>
        </w:tc>
      </w:tr>
      <w:tr w:rsidR="00CA4941" w:rsidRPr="00CA4941" w:rsidTr="00F05B89">
        <w:trPr>
          <w:trHeight w:val="544"/>
        </w:trPr>
        <w:tc>
          <w:tcPr>
            <w:tcW w:w="2977"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парки </w:t>
            </w:r>
          </w:p>
        </w:tc>
        <w:tc>
          <w:tcPr>
            <w:tcW w:w="2552"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65-70</w:t>
            </w:r>
          </w:p>
        </w:tc>
        <w:tc>
          <w:tcPr>
            <w:tcW w:w="2126"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25-28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5-7</w:t>
            </w:r>
          </w:p>
        </w:tc>
      </w:tr>
      <w:tr w:rsidR="00CA4941" w:rsidRPr="00CA4941" w:rsidTr="00F05B89">
        <w:trPr>
          <w:trHeight w:val="334"/>
        </w:trPr>
        <w:tc>
          <w:tcPr>
            <w:tcW w:w="2977"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сады </w:t>
            </w:r>
          </w:p>
        </w:tc>
        <w:tc>
          <w:tcPr>
            <w:tcW w:w="2552"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80-90</w:t>
            </w:r>
          </w:p>
        </w:tc>
        <w:tc>
          <w:tcPr>
            <w:tcW w:w="2126"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8-15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2-5</w:t>
            </w:r>
          </w:p>
        </w:tc>
      </w:tr>
      <w:tr w:rsidR="00CA4941" w:rsidRPr="00CA4941" w:rsidTr="00F05B89">
        <w:trPr>
          <w:trHeight w:val="70"/>
        </w:trPr>
        <w:tc>
          <w:tcPr>
            <w:tcW w:w="2977"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ind w:right="-288"/>
              <w:rPr>
                <w:rFonts w:ascii="Times New Roman" w:hAnsi="Times New Roman" w:cs="Times New Roman"/>
                <w:sz w:val="24"/>
                <w:szCs w:val="24"/>
              </w:rPr>
            </w:pPr>
            <w:r w:rsidRPr="00CA4941">
              <w:rPr>
                <w:rFonts w:ascii="Times New Roman" w:hAnsi="Times New Roman" w:cs="Times New Roman"/>
                <w:sz w:val="24"/>
                <w:szCs w:val="24"/>
              </w:rPr>
              <w:t>скверы</w:t>
            </w:r>
          </w:p>
        </w:tc>
        <w:tc>
          <w:tcPr>
            <w:tcW w:w="2552"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60-75</w:t>
            </w:r>
          </w:p>
        </w:tc>
        <w:tc>
          <w:tcPr>
            <w:tcW w:w="212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25-40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r>
      <w:tr w:rsidR="00CA4941" w:rsidRPr="00CA4941" w:rsidTr="00F05B89">
        <w:trPr>
          <w:trHeight w:val="830"/>
        </w:trPr>
        <w:tc>
          <w:tcPr>
            <w:tcW w:w="297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ind w:right="-288"/>
              <w:rPr>
                <w:rFonts w:ascii="Times New Roman" w:hAnsi="Times New Roman" w:cs="Times New Roman"/>
                <w:sz w:val="24"/>
                <w:szCs w:val="24"/>
              </w:rPr>
            </w:pPr>
            <w:r w:rsidRPr="00CA4941">
              <w:rPr>
                <w:rFonts w:ascii="Times New Roman" w:hAnsi="Times New Roman" w:cs="Times New Roman"/>
                <w:sz w:val="24"/>
                <w:szCs w:val="24"/>
              </w:rPr>
              <w:t>в жилых зонах, на жилых</w:t>
            </w:r>
          </w:p>
          <w:p w:rsidR="00CA4941" w:rsidRPr="00CA4941" w:rsidRDefault="00CA4941" w:rsidP="00CA4941">
            <w:pPr>
              <w:spacing w:after="0" w:line="240" w:lineRule="auto"/>
              <w:ind w:right="-288"/>
              <w:rPr>
                <w:rFonts w:ascii="Times New Roman" w:hAnsi="Times New Roman" w:cs="Times New Roman"/>
                <w:sz w:val="24"/>
                <w:szCs w:val="24"/>
              </w:rPr>
            </w:pPr>
            <w:r w:rsidRPr="00CA4941">
              <w:rPr>
                <w:rFonts w:ascii="Times New Roman" w:hAnsi="Times New Roman" w:cs="Times New Roman"/>
                <w:sz w:val="24"/>
                <w:szCs w:val="24"/>
              </w:rPr>
              <w:t>улицах, перед отдельными зданиями</w:t>
            </w:r>
          </w:p>
        </w:tc>
        <w:tc>
          <w:tcPr>
            <w:tcW w:w="2552"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70-80</w:t>
            </w:r>
          </w:p>
        </w:tc>
        <w:tc>
          <w:tcPr>
            <w:tcW w:w="212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r>
      <w:tr w:rsidR="00CA4941" w:rsidRPr="00CA4941" w:rsidTr="00F05B89">
        <w:trPr>
          <w:trHeight w:val="355"/>
        </w:trPr>
        <w:tc>
          <w:tcPr>
            <w:tcW w:w="2977"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лесопарки</w:t>
            </w:r>
          </w:p>
        </w:tc>
        <w:tc>
          <w:tcPr>
            <w:tcW w:w="2552"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93-97</w:t>
            </w:r>
          </w:p>
        </w:tc>
        <w:tc>
          <w:tcPr>
            <w:tcW w:w="212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1-2</w:t>
            </w:r>
          </w:p>
        </w:tc>
      </w:tr>
    </w:tbl>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tabs>
          <w:tab w:val="left" w:pos="720"/>
        </w:tabs>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w:t>
      </w:r>
    </w:p>
    <w:p w:rsidR="00CA4941" w:rsidRPr="00CA4941" w:rsidRDefault="00CA4941" w:rsidP="00CA4941">
      <w:pPr>
        <w:spacing w:after="0" w:line="240" w:lineRule="auto"/>
        <w:ind w:firstLine="720"/>
        <w:jc w:val="both"/>
        <w:rPr>
          <w:rFonts w:ascii="Times New Roman" w:hAnsi="Times New Roman" w:cs="Times New Roman"/>
          <w:bCs/>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Cs/>
          <w:sz w:val="24"/>
          <w:szCs w:val="24"/>
        </w:rPr>
        <w:t>Таблица 16</w:t>
      </w:r>
    </w:p>
    <w:p w:rsidR="00CA4941" w:rsidRPr="00CA4941" w:rsidRDefault="00CA4941" w:rsidP="00CA4941">
      <w:pPr>
        <w:spacing w:after="0" w:line="240" w:lineRule="auto"/>
        <w:ind w:firstLine="567"/>
        <w:jc w:val="both"/>
        <w:rPr>
          <w:rFonts w:ascii="Times New Roman" w:hAnsi="Times New Roman" w:cs="Times New Roman"/>
          <w:bCs/>
          <w:sz w:val="24"/>
          <w:szCs w:val="24"/>
        </w:rPr>
      </w:pPr>
      <w:r w:rsidRPr="00CA4941">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5pt;margin-top:9.1pt;width:491.8pt;height:80.65pt;z-index:251660288;mso-position-horizontal-relative:margin" stroked="f">
            <v:fill opacity="0" color2="black"/>
            <v:textbox style="mso-next-textbox:#_x0000_s1026" inset="0,0,0,0">
              <w:txbxContent>
                <w:tbl>
                  <w:tblPr>
                    <w:tblW w:w="0" w:type="auto"/>
                    <w:tblInd w:w="108" w:type="dxa"/>
                    <w:tblLayout w:type="fixed"/>
                    <w:tblLook w:val="0000"/>
                  </w:tblPr>
                  <w:tblGrid>
                    <w:gridCol w:w="3024"/>
                    <w:gridCol w:w="6474"/>
                  </w:tblGrid>
                  <w:tr w:rsidR="00CA4941" w:rsidTr="00F05B89">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CA4941" w:rsidRDefault="00CA4941">
                        <w:pPr>
                          <w:jc w:val="center"/>
                        </w:pPr>
                        <w:r>
                          <w:t>Объекты рекреационного назначения</w:t>
                        </w: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Default="00CA4941">
                        <w:pPr>
                          <w:jc w:val="center"/>
                        </w:pPr>
                        <w:r>
                          <w:t>Минимальные расчетные показатели площади озеленения,</w:t>
                        </w:r>
                      </w:p>
                      <w:p w:rsidR="00CA4941" w:rsidRDefault="00CA4941">
                        <w:pPr>
                          <w:jc w:val="center"/>
                        </w:pPr>
                        <w:r>
                          <w:t>кв. метров</w:t>
                        </w:r>
                        <w:r>
                          <w:rPr>
                            <w:vertAlign w:val="superscript"/>
                          </w:rPr>
                          <w:t xml:space="preserve"> </w:t>
                        </w:r>
                        <w:r>
                          <w:t>на человека</w:t>
                        </w:r>
                      </w:p>
                    </w:tc>
                  </w:tr>
                  <w:tr w:rsidR="00CA4941" w:rsidTr="00F05B89">
                    <w:trPr>
                      <w:cantSplit/>
                      <w:trHeight w:val="516"/>
                    </w:trPr>
                    <w:tc>
                      <w:tcPr>
                        <w:tcW w:w="3024" w:type="dxa"/>
                        <w:vMerge/>
                        <w:tcBorders>
                          <w:top w:val="single" w:sz="4" w:space="0" w:color="000000"/>
                          <w:left w:val="single" w:sz="4" w:space="0" w:color="000000"/>
                          <w:bottom w:val="single" w:sz="4" w:space="0" w:color="000000"/>
                        </w:tcBorders>
                        <w:shd w:val="clear" w:color="auto" w:fill="auto"/>
                        <w:vAlign w:val="center"/>
                      </w:tcPr>
                      <w:p w:rsidR="00CA4941" w:rsidRDefault="00CA4941">
                        <w:pPr>
                          <w:snapToGrid w:val="0"/>
                          <w:jc w:val="center"/>
                        </w:pPr>
                      </w:p>
                    </w:tc>
                    <w:tc>
                      <w:tcPr>
                        <w:tcW w:w="6474" w:type="dxa"/>
                        <w:tcBorders>
                          <w:top w:val="single" w:sz="4" w:space="0" w:color="000000"/>
                          <w:left w:val="single" w:sz="4" w:space="0" w:color="000000"/>
                          <w:right w:val="single" w:sz="4" w:space="0" w:color="000000"/>
                        </w:tcBorders>
                        <w:shd w:val="clear" w:color="auto" w:fill="auto"/>
                        <w:vAlign w:val="center"/>
                      </w:tcPr>
                      <w:p w:rsidR="00CA4941" w:rsidRDefault="00CA4941">
                        <w:pPr>
                          <w:jc w:val="center"/>
                        </w:pPr>
                        <w:r>
                          <w:t>Сельские населенные пункты</w:t>
                        </w:r>
                      </w:p>
                    </w:tc>
                  </w:tr>
                  <w:tr w:rsidR="00CA4941" w:rsidTr="00F05B89">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CA4941" w:rsidRDefault="00CA4941">
                        <w:pPr>
                          <w:ind w:right="-108"/>
                        </w:pPr>
                        <w:r>
                          <w:t>леса, парки, сады</w:t>
                        </w:r>
                      </w:p>
                    </w:tc>
                    <w:tc>
                      <w:tcPr>
                        <w:tcW w:w="6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Default="00CA4941">
                        <w:pPr>
                          <w:jc w:val="center"/>
                        </w:pPr>
                        <w:r>
                          <w:t>12</w:t>
                        </w:r>
                      </w:p>
                    </w:tc>
                  </w:tr>
                  <w:tr w:rsidR="00CA4941" w:rsidTr="00F05B89">
                    <w:trPr>
                      <w:trHeight w:val="301"/>
                    </w:trPr>
                    <w:tc>
                      <w:tcPr>
                        <w:tcW w:w="3024" w:type="dxa"/>
                        <w:tcBorders>
                          <w:left w:val="single" w:sz="4" w:space="0" w:color="000000"/>
                          <w:bottom w:val="single" w:sz="4" w:space="0" w:color="000000"/>
                        </w:tcBorders>
                        <w:shd w:val="clear" w:color="auto" w:fill="auto"/>
                        <w:vAlign w:val="center"/>
                      </w:tcPr>
                      <w:p w:rsidR="00CA4941" w:rsidRDefault="00CA4941">
                        <w:pPr>
                          <w:ind w:right="-216"/>
                        </w:pPr>
                        <w:r>
                          <w:t>сады</w:t>
                        </w:r>
                      </w:p>
                    </w:tc>
                    <w:tc>
                      <w:tcPr>
                        <w:tcW w:w="6474" w:type="dxa"/>
                        <w:tcBorders>
                          <w:left w:val="single" w:sz="4" w:space="0" w:color="000000"/>
                          <w:bottom w:val="single" w:sz="4" w:space="0" w:color="000000"/>
                          <w:right w:val="single" w:sz="4" w:space="0" w:color="000000"/>
                        </w:tcBorders>
                        <w:shd w:val="clear" w:color="auto" w:fill="auto"/>
                        <w:vAlign w:val="center"/>
                      </w:tcPr>
                      <w:p w:rsidR="00CA4941" w:rsidRDefault="00CA4941">
                        <w:pPr>
                          <w:jc w:val="center"/>
                        </w:pPr>
                        <w:r>
                          <w:t>6</w:t>
                        </w:r>
                      </w:p>
                    </w:tc>
                  </w:tr>
                </w:tbl>
                <w:p w:rsidR="00CA4941" w:rsidRDefault="00CA4941" w:rsidP="00CA4941">
                  <w:r>
                    <w:t xml:space="preserve"> </w:t>
                  </w:r>
                </w:p>
              </w:txbxContent>
            </v:textbox>
            <w10:wrap type="square"/>
          </v:shape>
        </w:pict>
      </w:r>
      <w:r w:rsidRPr="00CA4941">
        <w:rPr>
          <w:rFonts w:ascii="Times New Roman" w:hAnsi="Times New Roman" w:cs="Times New Roman"/>
          <w:sz w:val="24"/>
          <w:szCs w:val="24"/>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w:t>
      </w:r>
    </w:p>
    <w:p w:rsidR="00CA4941" w:rsidRPr="00CA4941" w:rsidRDefault="00CA4941" w:rsidP="00CA4941">
      <w:pPr>
        <w:spacing w:after="0" w:line="240" w:lineRule="auto"/>
        <w:ind w:firstLine="720"/>
        <w:jc w:val="both"/>
        <w:rPr>
          <w:rFonts w:ascii="Times New Roman" w:hAnsi="Times New Roman" w:cs="Times New Roman"/>
          <w:bCs/>
          <w:sz w:val="24"/>
          <w:szCs w:val="24"/>
        </w:rPr>
      </w:pP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Таблица 17</w:t>
      </w:r>
    </w:p>
    <w:tbl>
      <w:tblPr>
        <w:tblW w:w="9498" w:type="dxa"/>
        <w:tblInd w:w="108" w:type="dxa"/>
        <w:tblLayout w:type="fixed"/>
        <w:tblLook w:val="0000"/>
      </w:tblPr>
      <w:tblGrid>
        <w:gridCol w:w="1333"/>
        <w:gridCol w:w="3629"/>
        <w:gridCol w:w="2268"/>
        <w:gridCol w:w="2268"/>
      </w:tblGrid>
      <w:tr w:rsidR="00CA4941" w:rsidRPr="00CA4941" w:rsidTr="00F05B89">
        <w:trPr>
          <w:trHeight w:val="482"/>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w:t>
            </w:r>
          </w:p>
          <w:p w:rsidR="00CA4941" w:rsidRPr="00CA4941" w:rsidRDefault="00CA4941" w:rsidP="00CA4941">
            <w:pPr>
              <w:spacing w:after="0" w:line="240" w:lineRule="auto"/>
              <w:jc w:val="center"/>
              <w:rPr>
                <w:rFonts w:ascii="Times New Roman" w:hAnsi="Times New Roman" w:cs="Times New Roman"/>
                <w:bCs/>
                <w:sz w:val="24"/>
                <w:szCs w:val="24"/>
              </w:rPr>
            </w:pPr>
            <w:proofErr w:type="spellStart"/>
            <w:r w:rsidRPr="00CA4941">
              <w:rPr>
                <w:rFonts w:ascii="Times New Roman" w:hAnsi="Times New Roman" w:cs="Times New Roman"/>
                <w:bCs/>
                <w:sz w:val="24"/>
                <w:szCs w:val="24"/>
              </w:rPr>
              <w:t>п</w:t>
            </w:r>
            <w:proofErr w:type="spellEnd"/>
            <w:r w:rsidRPr="00CA4941">
              <w:rPr>
                <w:rFonts w:ascii="Times New Roman" w:hAnsi="Times New Roman" w:cs="Times New Roman"/>
                <w:bCs/>
                <w:sz w:val="24"/>
                <w:szCs w:val="24"/>
              </w:rPr>
              <w:t>/</w:t>
            </w:r>
            <w:proofErr w:type="spellStart"/>
            <w:r w:rsidRPr="00CA4941">
              <w:rPr>
                <w:rFonts w:ascii="Times New Roman" w:hAnsi="Times New Roman" w:cs="Times New Roman"/>
                <w:bCs/>
                <w:sz w:val="24"/>
                <w:szCs w:val="24"/>
              </w:rPr>
              <w:t>п</w:t>
            </w:r>
            <w:proofErr w:type="spellEnd"/>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Объекты рекреационного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Вместимость объектов рекреационного назначения, мест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ind w:left="27" w:right="-52"/>
              <w:jc w:val="center"/>
              <w:rPr>
                <w:rFonts w:ascii="Times New Roman" w:hAnsi="Times New Roman" w:cs="Times New Roman"/>
                <w:bCs/>
                <w:sz w:val="24"/>
                <w:szCs w:val="24"/>
              </w:rPr>
            </w:pPr>
            <w:r w:rsidRPr="00CA4941">
              <w:rPr>
                <w:rFonts w:ascii="Times New Roman" w:hAnsi="Times New Roman" w:cs="Times New Roman"/>
                <w:bCs/>
                <w:sz w:val="24"/>
                <w:szCs w:val="24"/>
              </w:rPr>
              <w:t>Размер земельного участка, кв.м</w:t>
            </w:r>
          </w:p>
          <w:p w:rsidR="00CA4941" w:rsidRPr="00CA4941" w:rsidRDefault="00CA4941" w:rsidP="00CA4941">
            <w:pPr>
              <w:spacing w:after="0" w:line="240" w:lineRule="auto"/>
              <w:ind w:right="-52"/>
              <w:jc w:val="center"/>
              <w:rPr>
                <w:rFonts w:ascii="Times New Roman" w:hAnsi="Times New Roman" w:cs="Times New Roman"/>
                <w:sz w:val="24"/>
                <w:szCs w:val="24"/>
              </w:rPr>
            </w:pPr>
            <w:r w:rsidRPr="00CA4941">
              <w:rPr>
                <w:rFonts w:ascii="Times New Roman" w:hAnsi="Times New Roman" w:cs="Times New Roman"/>
                <w:bCs/>
                <w:sz w:val="24"/>
                <w:szCs w:val="24"/>
              </w:rPr>
              <w:t xml:space="preserve"> на 1 место</w:t>
            </w:r>
          </w:p>
        </w:tc>
      </w:tr>
      <w:tr w:rsidR="00CA4941" w:rsidRPr="00CA4941" w:rsidTr="00F05B89">
        <w:trPr>
          <w:trHeight w:val="122"/>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napToGrid w:val="0"/>
              <w:spacing w:after="0" w:line="240" w:lineRule="auto"/>
              <w:jc w:val="center"/>
              <w:rPr>
                <w:rFonts w:ascii="Times New Roman" w:hAnsi="Times New Roman" w:cs="Times New Roman"/>
                <w:bCs/>
                <w:sz w:val="24"/>
                <w:szCs w:val="24"/>
              </w:rPr>
            </w:pP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ind w:left="538" w:right="-263"/>
              <w:jc w:val="center"/>
              <w:rPr>
                <w:rFonts w:ascii="Times New Roman" w:hAnsi="Times New Roman" w:cs="Times New Roman"/>
                <w:sz w:val="24"/>
                <w:szCs w:val="24"/>
              </w:rPr>
            </w:pPr>
            <w:r w:rsidRPr="00CA4941">
              <w:rPr>
                <w:rFonts w:ascii="Times New Roman" w:hAnsi="Times New Roman" w:cs="Times New Roman"/>
                <w:bCs/>
                <w:sz w:val="24"/>
                <w:szCs w:val="24"/>
              </w:rPr>
              <w:t>3</w:t>
            </w:r>
          </w:p>
        </w:tc>
      </w:tr>
      <w:tr w:rsidR="00CA4941" w:rsidRPr="00CA4941" w:rsidTr="00F05B89">
        <w:trPr>
          <w:trHeight w:val="31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Объекты рекреационного назначения по приему и обслуживанию туристов с целью познавательного туризма</w:t>
            </w:r>
          </w:p>
        </w:tc>
      </w:tr>
      <w:tr w:rsidR="00CA4941" w:rsidRPr="00CA4941" w:rsidTr="00F05B89">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Туристические гостиницы</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50-75</w:t>
            </w:r>
          </w:p>
        </w:tc>
      </w:tr>
      <w:tr w:rsidR="00CA4941" w:rsidRPr="00CA4941" w:rsidTr="00F05B89">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Гостиницы для автотуристов</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75-100</w:t>
            </w:r>
          </w:p>
        </w:tc>
      </w:tr>
      <w:tr w:rsidR="00CA4941" w:rsidRPr="00CA4941" w:rsidTr="00F05B89">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3.</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Мотели, кемпинги</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75-150</w:t>
            </w:r>
          </w:p>
        </w:tc>
      </w:tr>
      <w:tr w:rsidR="00CA4941" w:rsidRPr="00CA4941" w:rsidTr="00F05B89">
        <w:trPr>
          <w:trHeight w:val="316"/>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CA4941" w:rsidRPr="00CA4941" w:rsidTr="00F05B89">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lang w:val="en-US"/>
              </w:rPr>
              <w:lastRenderedPageBreak/>
              <w:t>4</w:t>
            </w:r>
            <w:r w:rsidRPr="00CA4941">
              <w:rPr>
                <w:rFonts w:ascii="Times New Roman" w:hAnsi="Times New Roman" w:cs="Times New Roman"/>
                <w:bCs/>
                <w:sz w:val="24"/>
                <w:szCs w:val="24"/>
              </w:rPr>
              <w:t>.</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туристические базы</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65-80</w:t>
            </w:r>
          </w:p>
        </w:tc>
      </w:tr>
      <w:tr w:rsidR="00CA4941" w:rsidRPr="00CA4941" w:rsidTr="00F05B89">
        <w:trPr>
          <w:trHeight w:val="37"/>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оборудованные походные площадки</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5-8</w:t>
            </w:r>
          </w:p>
        </w:tc>
      </w:tr>
      <w:tr w:rsidR="00CA4941" w:rsidRPr="00CA4941" w:rsidTr="00F05B89">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6.</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спортивно-оздоровительные базы выходного дня</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140-160</w:t>
            </w:r>
          </w:p>
        </w:tc>
      </w:tr>
      <w:tr w:rsidR="00CA4941" w:rsidRPr="00CA4941" w:rsidTr="00F05B89">
        <w:trPr>
          <w:trHeight w:val="8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Объекты оздоровительного и реабилитационного профиля территории</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7.</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санатории</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125-150</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8.</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детские санатории</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145-170</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9.</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санатории-профилактории</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70-100</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napToGrid w:val="0"/>
              <w:spacing w:after="0" w:line="240" w:lineRule="auto"/>
              <w:jc w:val="center"/>
              <w:rPr>
                <w:rFonts w:ascii="Times New Roman" w:hAnsi="Times New Roman" w:cs="Times New Roman"/>
                <w:sz w:val="24"/>
                <w:szCs w:val="24"/>
              </w:rPr>
            </w:pP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sz w:val="24"/>
                <w:szCs w:val="24"/>
              </w:rPr>
              <w:t>специализированные больницы восстановительного лечения</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140-200</w:t>
            </w:r>
          </w:p>
        </w:tc>
      </w:tr>
      <w:tr w:rsidR="00CA4941" w:rsidRPr="00CA4941" w:rsidTr="00F05B89">
        <w:trPr>
          <w:trHeight w:val="84"/>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Объекты рекреационного назначения оздоровительного профиля по приему и обслуживанию туристов</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11.</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пансионаты</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120-130</w:t>
            </w:r>
          </w:p>
        </w:tc>
      </w:tr>
      <w:tr w:rsidR="00CA4941" w:rsidRPr="00CA4941" w:rsidTr="00F05B89">
        <w:trPr>
          <w:trHeight w:val="501"/>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12.</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детские и молодежные лагеря</w:t>
            </w:r>
          </w:p>
        </w:tc>
        <w:tc>
          <w:tcPr>
            <w:tcW w:w="2268"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 заданию на проектирование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150-200</w:t>
            </w:r>
          </w:p>
        </w:tc>
      </w:tr>
      <w:tr w:rsidR="00CA4941" w:rsidRPr="00CA4941" w:rsidTr="00F05B89">
        <w:trPr>
          <w:trHeight w:val="265"/>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13.</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площадки отдыха</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75</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14.</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дом охотника</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25</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дом рыбака</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25</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16.</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лесные хижины</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10-15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15-20</w:t>
            </w:r>
          </w:p>
        </w:tc>
      </w:tr>
      <w:tr w:rsidR="00CA4941" w:rsidRPr="00CA4941" w:rsidTr="00F05B89">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17.</w:t>
            </w:r>
          </w:p>
        </w:tc>
        <w:tc>
          <w:tcPr>
            <w:tcW w:w="3629"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объекты размещения экзотического характера: хутора, слободки, постоялые дворы</w:t>
            </w:r>
          </w:p>
        </w:tc>
        <w:tc>
          <w:tcPr>
            <w:tcW w:w="226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25-50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napToGrid w:val="0"/>
              <w:spacing w:after="0" w:line="240" w:lineRule="auto"/>
              <w:jc w:val="center"/>
              <w:rPr>
                <w:rFonts w:ascii="Times New Roman" w:hAnsi="Times New Roman" w:cs="Times New Roman"/>
                <w:bCs/>
                <w:sz w:val="24"/>
                <w:szCs w:val="24"/>
              </w:rPr>
            </w:pPr>
          </w:p>
        </w:tc>
      </w:tr>
    </w:tbl>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парков– 100;</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зон отдыха – 70;</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3) лесопарков – 10;</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Минимальные расчетные показатели соотношения площадей функциональных зон парков, садов микрорайонов  следует принимать в соответствии с таблицей 18</w:t>
      </w:r>
    </w:p>
    <w:p w:rsidR="00CA4941" w:rsidRPr="00CA4941" w:rsidRDefault="00CA4941" w:rsidP="00CA4941">
      <w:pPr>
        <w:keepNext/>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Cs/>
          <w:sz w:val="24"/>
          <w:szCs w:val="24"/>
        </w:rPr>
        <w:lastRenderedPageBreak/>
        <w:t>Таблица 18</w:t>
      </w:r>
    </w:p>
    <w:tbl>
      <w:tblPr>
        <w:tblW w:w="0" w:type="auto"/>
        <w:tblInd w:w="108" w:type="dxa"/>
        <w:tblLayout w:type="fixed"/>
        <w:tblLook w:val="0000"/>
      </w:tblPr>
      <w:tblGrid>
        <w:gridCol w:w="2290"/>
        <w:gridCol w:w="2290"/>
        <w:gridCol w:w="1331"/>
        <w:gridCol w:w="1331"/>
        <w:gridCol w:w="1331"/>
        <w:gridCol w:w="1357"/>
      </w:tblGrid>
      <w:tr w:rsidR="00CA4941" w:rsidRPr="00CA4941" w:rsidTr="003C4755">
        <w:trPr>
          <w:cantSplit/>
        </w:trPr>
        <w:tc>
          <w:tcPr>
            <w:tcW w:w="2290" w:type="dxa"/>
            <w:vMerge w:val="restart"/>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ind w:right="-52"/>
              <w:jc w:val="center"/>
              <w:rPr>
                <w:rFonts w:ascii="Times New Roman" w:hAnsi="Times New Roman" w:cs="Times New Roman"/>
                <w:sz w:val="24"/>
                <w:szCs w:val="24"/>
              </w:rPr>
            </w:pPr>
            <w:r w:rsidRPr="00CA4941">
              <w:rPr>
                <w:rFonts w:ascii="Times New Roman" w:hAnsi="Times New Roman" w:cs="Times New Roman"/>
                <w:sz w:val="24"/>
                <w:szCs w:val="24"/>
              </w:rPr>
              <w:t xml:space="preserve">Функциональные зоны парков, садов </w:t>
            </w:r>
          </w:p>
        </w:tc>
        <w:tc>
          <w:tcPr>
            <w:tcW w:w="2290" w:type="dxa"/>
            <w:vMerge w:val="restart"/>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ind w:right="4"/>
              <w:jc w:val="center"/>
              <w:rPr>
                <w:rFonts w:ascii="Times New Roman" w:hAnsi="Times New Roman" w:cs="Times New Roman"/>
                <w:sz w:val="24"/>
                <w:szCs w:val="24"/>
              </w:rPr>
            </w:pPr>
            <w:r w:rsidRPr="00CA4941">
              <w:rPr>
                <w:rFonts w:ascii="Times New Roman" w:hAnsi="Times New Roman" w:cs="Times New Roman"/>
                <w:sz w:val="24"/>
                <w:szCs w:val="24"/>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Показатели площади функциональной зоны,</w:t>
            </w:r>
          </w:p>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кв. метров на посетителя</w:t>
            </w:r>
          </w:p>
        </w:tc>
      </w:tr>
      <w:tr w:rsidR="00CA4941" w:rsidRPr="00CA4941" w:rsidTr="003C4755">
        <w:trPr>
          <w:cantSplit/>
        </w:trPr>
        <w:tc>
          <w:tcPr>
            <w:tcW w:w="2290" w:type="dxa"/>
            <w:vMerge/>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napToGrid w:val="0"/>
              <w:spacing w:after="0" w:line="240" w:lineRule="auto"/>
              <w:jc w:val="center"/>
              <w:rPr>
                <w:rFonts w:ascii="Times New Roman" w:hAnsi="Times New Roman" w:cs="Times New Roman"/>
                <w:sz w:val="24"/>
                <w:szCs w:val="24"/>
              </w:rPr>
            </w:pPr>
          </w:p>
        </w:tc>
        <w:tc>
          <w:tcPr>
            <w:tcW w:w="2290" w:type="dxa"/>
            <w:vMerge/>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napToGrid w:val="0"/>
              <w:spacing w:after="0" w:line="240" w:lineRule="auto"/>
              <w:jc w:val="center"/>
              <w:rPr>
                <w:rFonts w:ascii="Times New Roman" w:hAnsi="Times New Roman" w:cs="Times New Roman"/>
                <w:sz w:val="24"/>
                <w:szCs w:val="24"/>
              </w:rPr>
            </w:pPr>
          </w:p>
        </w:tc>
        <w:tc>
          <w:tcPr>
            <w:tcW w:w="1331"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парк</w:t>
            </w:r>
          </w:p>
        </w:tc>
        <w:tc>
          <w:tcPr>
            <w:tcW w:w="1331"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Сад </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keepNext/>
              <w:spacing w:after="0" w:line="240" w:lineRule="auto"/>
              <w:ind w:left="-108" w:right="-108"/>
              <w:jc w:val="center"/>
              <w:rPr>
                <w:rFonts w:ascii="Times New Roman" w:hAnsi="Times New Roman" w:cs="Times New Roman"/>
                <w:sz w:val="24"/>
                <w:szCs w:val="24"/>
              </w:rPr>
            </w:pPr>
            <w:r w:rsidRPr="00CA4941">
              <w:rPr>
                <w:rFonts w:ascii="Times New Roman" w:hAnsi="Times New Roman" w:cs="Times New Roman"/>
                <w:sz w:val="24"/>
                <w:szCs w:val="24"/>
              </w:rPr>
              <w:t>Сквер</w:t>
            </w:r>
          </w:p>
        </w:tc>
      </w:tr>
      <w:tr w:rsidR="00CA4941" w:rsidRPr="00CA4941" w:rsidTr="003C4755">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3-8</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r>
      <w:tr w:rsidR="00CA4941" w:rsidRPr="00CA4941" w:rsidTr="003C4755">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5-17</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r>
      <w:tr w:rsidR="00CA4941" w:rsidRPr="00CA4941" w:rsidTr="003C4755">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10-20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75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keepNext/>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r>
      <w:tr w:rsidR="00CA4941" w:rsidRPr="00CA4941" w:rsidTr="003C4755">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5-10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170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170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80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80</w:t>
            </w:r>
          </w:p>
        </w:tc>
      </w:tr>
      <w:tr w:rsidR="00CA4941" w:rsidRPr="00CA4941" w:rsidTr="003C4755">
        <w:trPr>
          <w:trHeight w:val="218"/>
        </w:trPr>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40-75</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200</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200</w:t>
            </w:r>
          </w:p>
        </w:tc>
      </w:tr>
      <w:tr w:rsidR="00CA4941" w:rsidRPr="00CA4941" w:rsidTr="003C4755">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2-5</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0,2</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0,2</w:t>
            </w:r>
          </w:p>
        </w:tc>
        <w:tc>
          <w:tcPr>
            <w:tcW w:w="1331"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0,2</w:t>
            </w:r>
          </w:p>
        </w:tc>
      </w:tr>
    </w:tbl>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CA4941">
        <w:rPr>
          <w:rFonts w:ascii="Times New Roman" w:hAnsi="Times New Roman" w:cs="Times New Roman"/>
          <w:spacing w:val="-2"/>
          <w:sz w:val="24"/>
          <w:szCs w:val="24"/>
        </w:rPr>
        <w:t xml:space="preserve"> </w:t>
      </w:r>
      <w:r w:rsidRPr="00CA4941">
        <w:rPr>
          <w:rFonts w:ascii="Times New Roman" w:hAnsi="Times New Roman" w:cs="Times New Roman"/>
          <w:sz w:val="24"/>
          <w:szCs w:val="24"/>
        </w:rPr>
        <w:t>кв. метров</w:t>
      </w:r>
      <w:r w:rsidRPr="00CA4941">
        <w:rPr>
          <w:rFonts w:ascii="Times New Roman" w:hAnsi="Times New Roman" w:cs="Times New Roman"/>
          <w:sz w:val="24"/>
          <w:szCs w:val="24"/>
          <w:vertAlign w:val="superscript"/>
        </w:rPr>
        <w:t xml:space="preserve"> </w:t>
      </w:r>
      <w:r w:rsidRPr="00CA4941">
        <w:rPr>
          <w:rFonts w:ascii="Times New Roman" w:hAnsi="Times New Roman" w:cs="Times New Roman"/>
          <w:spacing w:val="-2"/>
          <w:sz w:val="24"/>
          <w:szCs w:val="24"/>
        </w:rPr>
        <w:t>на 1 посетителя. При этом наиболее интенсивно используемая часть такой территории для активных</w:t>
      </w:r>
      <w:r w:rsidRPr="00CA4941">
        <w:rPr>
          <w:rFonts w:ascii="Times New Roman" w:hAnsi="Times New Roman" w:cs="Times New Roman"/>
          <w:sz w:val="24"/>
          <w:szCs w:val="24"/>
        </w:rPr>
        <w:t xml:space="preserve"> видов отдыха должна составлять не менее 100 кв. метров</w:t>
      </w:r>
      <w:r w:rsidRPr="00CA4941">
        <w:rPr>
          <w:rFonts w:ascii="Times New Roman" w:hAnsi="Times New Roman" w:cs="Times New Roman"/>
          <w:sz w:val="24"/>
          <w:szCs w:val="24"/>
          <w:vertAlign w:val="superscript"/>
        </w:rPr>
        <w:t xml:space="preserve"> </w:t>
      </w:r>
      <w:r w:rsidRPr="00CA4941">
        <w:rPr>
          <w:rFonts w:ascii="Times New Roman" w:hAnsi="Times New Roman" w:cs="Times New Roman"/>
          <w:sz w:val="24"/>
          <w:szCs w:val="24"/>
        </w:rPr>
        <w:t>на одного посетителя.</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Минимальные расчетные показатели обеспечения зон кратковременного отдыха объектами обслуживания и сооружениями на 1000 отдыхающих приведены в таблице 19.</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Таблица 19</w:t>
      </w:r>
    </w:p>
    <w:tbl>
      <w:tblPr>
        <w:tblW w:w="0" w:type="auto"/>
        <w:tblInd w:w="108" w:type="dxa"/>
        <w:tblLayout w:type="fixed"/>
        <w:tblLook w:val="0000"/>
      </w:tblPr>
      <w:tblGrid>
        <w:gridCol w:w="4538"/>
        <w:gridCol w:w="2416"/>
        <w:gridCol w:w="2976"/>
      </w:tblGrid>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Минимальный расчетный показатель обеспечения</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3</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Предприятия общественного питания:</w:t>
            </w:r>
          </w:p>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 xml:space="preserve">кафе, закусочные, </w:t>
            </w:r>
          </w:p>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столовые,</w:t>
            </w:r>
          </w:p>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Посадочное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28</w:t>
            </w:r>
          </w:p>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40</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12</w:t>
            </w:r>
          </w:p>
        </w:tc>
      </w:tr>
      <w:tr w:rsidR="00CA4941" w:rsidRPr="00CA4941" w:rsidTr="003C4755">
        <w:tblPrEx>
          <w:tblCellMar>
            <w:top w:w="108" w:type="dxa"/>
            <w:bottom w:w="108" w:type="dxa"/>
          </w:tblCellMar>
        </w:tblPrEx>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5</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1-1,5</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0,2</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Зрительное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20</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20-35</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3800-4000</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Лодка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15</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Кв.метров</w:t>
            </w:r>
            <w:r w:rsidRPr="00CA4941">
              <w:rPr>
                <w:rFonts w:ascii="Times New Roman" w:hAnsi="Times New Roman" w:cs="Times New Roman"/>
                <w:bCs/>
                <w:sz w:val="24"/>
                <w:szCs w:val="24"/>
                <w:vertAlign w:val="superscript"/>
              </w:rPr>
              <w:t xml:space="preserve"> </w:t>
            </w:r>
            <w:r w:rsidRPr="00CA4941">
              <w:rPr>
                <w:rFonts w:ascii="Times New Roman" w:hAnsi="Times New Roman" w:cs="Times New Roman"/>
                <w:bCs/>
                <w:sz w:val="24"/>
                <w:szCs w:val="24"/>
              </w:rPr>
              <w:t>водного зеркала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250</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200</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Гектаров</w:t>
            </w:r>
          </w:p>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Гектаров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0,8-1</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1-2</w:t>
            </w:r>
          </w:p>
        </w:tc>
      </w:tr>
      <w:tr w:rsidR="00CA4941" w:rsidRPr="00CA4941" w:rsidTr="003C4755">
        <w:trPr>
          <w:trHeight w:val="70"/>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250</w:t>
            </w:r>
          </w:p>
        </w:tc>
      </w:tr>
      <w:tr w:rsidR="00CA4941" w:rsidRPr="00CA4941" w:rsidTr="003C4755">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5</w:t>
            </w:r>
          </w:p>
        </w:tc>
      </w:tr>
    </w:tbl>
    <w:p w:rsidR="00CA4941" w:rsidRPr="00CA4941" w:rsidRDefault="00CA4941" w:rsidP="00CA4941">
      <w:pPr>
        <w:spacing w:after="0" w:line="240" w:lineRule="auto"/>
        <w:ind w:firstLine="708"/>
        <w:rPr>
          <w:rFonts w:ascii="Times New Roman" w:hAnsi="Times New Roman" w:cs="Times New Roman"/>
          <w:color w:val="000000"/>
          <w:sz w:val="24"/>
          <w:szCs w:val="24"/>
        </w:rPr>
      </w:pPr>
    </w:p>
    <w:p w:rsidR="00CA4941" w:rsidRPr="00CA4941" w:rsidRDefault="00CA4941" w:rsidP="00CA4941">
      <w:pPr>
        <w:spacing w:after="0" w:line="240" w:lineRule="auto"/>
        <w:ind w:firstLine="708"/>
        <w:jc w:val="both"/>
        <w:rPr>
          <w:rFonts w:ascii="Times New Roman" w:hAnsi="Times New Roman" w:cs="Times New Roman"/>
          <w:sz w:val="24"/>
          <w:szCs w:val="24"/>
        </w:rPr>
      </w:pPr>
      <w:r w:rsidRPr="00CA4941">
        <w:rPr>
          <w:rFonts w:ascii="Times New Roman" w:hAnsi="Times New Roman" w:cs="Times New Roman"/>
          <w:color w:val="000000"/>
          <w:sz w:val="24"/>
          <w:szCs w:val="24"/>
        </w:rPr>
        <w:t>Зона с особыми условиями использования территорий (ограничений градостроительной деятельности)</w:t>
      </w:r>
      <w:r w:rsidRPr="00CA4941">
        <w:rPr>
          <w:rFonts w:ascii="Times New Roman" w:hAnsi="Times New Roman" w:cs="Times New Roman"/>
          <w:sz w:val="24"/>
          <w:szCs w:val="24"/>
        </w:rPr>
        <w:t xml:space="preserve"> </w:t>
      </w:r>
    </w:p>
    <w:p w:rsidR="00CA4941" w:rsidRPr="00CA4941" w:rsidRDefault="00CA4941" w:rsidP="00CA4941">
      <w:pPr>
        <w:spacing w:after="0" w:line="240" w:lineRule="auto"/>
        <w:ind w:firstLine="708"/>
        <w:jc w:val="both"/>
        <w:rPr>
          <w:rFonts w:ascii="Times New Roman" w:hAnsi="Times New Roman" w:cs="Times New Roman"/>
          <w:sz w:val="24"/>
          <w:szCs w:val="24"/>
        </w:rPr>
      </w:pPr>
      <w:r w:rsidRPr="00CA4941">
        <w:rPr>
          <w:rFonts w:ascii="Times New Roman" w:hAnsi="Times New Roman" w:cs="Times New Roman"/>
          <w:sz w:val="24"/>
          <w:szCs w:val="24"/>
        </w:rPr>
        <w:lastRenderedPageBreak/>
        <w:t>На территории муниципального образования «</w:t>
      </w:r>
      <w:proofErr w:type="spellStart"/>
      <w:r w:rsidRPr="00CA4941">
        <w:rPr>
          <w:rFonts w:ascii="Times New Roman" w:hAnsi="Times New Roman" w:cs="Times New Roman"/>
          <w:sz w:val="24"/>
          <w:szCs w:val="24"/>
        </w:rPr>
        <w:t>Селезнёвское</w:t>
      </w:r>
      <w:proofErr w:type="spellEnd"/>
      <w:r w:rsidRPr="00CA4941">
        <w:rPr>
          <w:rFonts w:ascii="Times New Roman" w:hAnsi="Times New Roman" w:cs="Times New Roman"/>
          <w:sz w:val="24"/>
          <w:szCs w:val="24"/>
        </w:rPr>
        <w:t xml:space="preserve"> сельское поселение» действуют следующие факторы ограничения и регулирования строительства, создающие особые условия использования территории:</w:t>
      </w:r>
    </w:p>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1) Зона </w:t>
      </w:r>
      <w:proofErr w:type="spellStart"/>
      <w:r w:rsidRPr="00CA4941">
        <w:rPr>
          <w:rFonts w:ascii="Times New Roman" w:hAnsi="Times New Roman" w:cs="Times New Roman"/>
          <w:sz w:val="24"/>
          <w:szCs w:val="24"/>
        </w:rPr>
        <w:t>Сертейского</w:t>
      </w:r>
      <w:proofErr w:type="spellEnd"/>
      <w:r w:rsidRPr="00CA4941">
        <w:rPr>
          <w:rFonts w:ascii="Times New Roman" w:hAnsi="Times New Roman" w:cs="Times New Roman"/>
          <w:sz w:val="24"/>
          <w:szCs w:val="24"/>
        </w:rPr>
        <w:t xml:space="preserve"> историко-археологического комплекса;</w:t>
      </w:r>
    </w:p>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Выявленный вдоль восточной границы </w:t>
      </w:r>
      <w:proofErr w:type="spellStart"/>
      <w:r w:rsidRPr="00CA4941">
        <w:rPr>
          <w:rFonts w:ascii="Times New Roman" w:hAnsi="Times New Roman" w:cs="Times New Roman"/>
          <w:sz w:val="24"/>
          <w:szCs w:val="24"/>
        </w:rPr>
        <w:t>Селезнёвское</w:t>
      </w:r>
      <w:proofErr w:type="spellEnd"/>
      <w:r w:rsidRPr="00CA4941">
        <w:rPr>
          <w:rFonts w:ascii="Times New Roman" w:hAnsi="Times New Roman" w:cs="Times New Roman"/>
          <w:sz w:val="24"/>
          <w:szCs w:val="24"/>
        </w:rPr>
        <w:t xml:space="preserve"> сельского поселения ареал </w:t>
      </w:r>
      <w:proofErr w:type="spellStart"/>
      <w:r w:rsidRPr="00CA4941">
        <w:rPr>
          <w:rFonts w:ascii="Times New Roman" w:hAnsi="Times New Roman" w:cs="Times New Roman"/>
          <w:sz w:val="24"/>
          <w:szCs w:val="24"/>
        </w:rPr>
        <w:t>Сертейского</w:t>
      </w:r>
      <w:proofErr w:type="spellEnd"/>
      <w:r w:rsidRPr="00CA4941">
        <w:rPr>
          <w:rFonts w:ascii="Times New Roman" w:hAnsi="Times New Roman" w:cs="Times New Roman"/>
          <w:sz w:val="24"/>
          <w:szCs w:val="24"/>
        </w:rPr>
        <w:t xml:space="preserve"> историко-археологического комплекса охватывает значительную территорию, в пределы которой попадают населенные пункты </w:t>
      </w:r>
      <w:proofErr w:type="spellStart"/>
      <w:r w:rsidRPr="00CA4941">
        <w:rPr>
          <w:rFonts w:ascii="Times New Roman" w:hAnsi="Times New Roman" w:cs="Times New Roman"/>
          <w:sz w:val="24"/>
          <w:szCs w:val="24"/>
        </w:rPr>
        <w:t>Сертея</w:t>
      </w:r>
      <w:proofErr w:type="spellEnd"/>
      <w:r w:rsidRPr="00CA4941">
        <w:rPr>
          <w:rFonts w:ascii="Times New Roman" w:hAnsi="Times New Roman" w:cs="Times New Roman"/>
          <w:sz w:val="24"/>
          <w:szCs w:val="24"/>
        </w:rPr>
        <w:t xml:space="preserve">, Рудня, </w:t>
      </w:r>
      <w:proofErr w:type="spellStart"/>
      <w:r w:rsidRPr="00CA4941">
        <w:rPr>
          <w:rFonts w:ascii="Times New Roman" w:hAnsi="Times New Roman" w:cs="Times New Roman"/>
          <w:sz w:val="24"/>
          <w:szCs w:val="24"/>
        </w:rPr>
        <w:t>Балбаи</w:t>
      </w:r>
      <w:proofErr w:type="spellEnd"/>
      <w:r w:rsidRPr="00CA4941">
        <w:rPr>
          <w:rFonts w:ascii="Times New Roman" w:hAnsi="Times New Roman" w:cs="Times New Roman"/>
          <w:sz w:val="24"/>
          <w:szCs w:val="24"/>
        </w:rPr>
        <w:t xml:space="preserve"> и Осиновка.</w:t>
      </w:r>
    </w:p>
    <w:p w:rsidR="00CA4941" w:rsidRPr="00CA4941" w:rsidRDefault="00CA4941" w:rsidP="00F05B89">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В соответствии со статьями 3, 18 (п. 6,8) Федерального закона №73-ФЗ «Об объектах культурного наследия (памятниках истории и культуры) народов Российской Федерации», </w:t>
      </w:r>
      <w:proofErr w:type="spellStart"/>
      <w:r w:rsidRPr="00CA4941">
        <w:rPr>
          <w:rFonts w:ascii="Times New Roman" w:hAnsi="Times New Roman" w:cs="Times New Roman"/>
          <w:sz w:val="24"/>
          <w:szCs w:val="24"/>
        </w:rPr>
        <w:t>Сертейский</w:t>
      </w:r>
      <w:proofErr w:type="spellEnd"/>
      <w:r w:rsidRPr="00CA4941">
        <w:rPr>
          <w:rFonts w:ascii="Times New Roman" w:hAnsi="Times New Roman" w:cs="Times New Roman"/>
          <w:sz w:val="24"/>
          <w:szCs w:val="24"/>
        </w:rPr>
        <w:t xml:space="preserve"> историко-археологический комплекс со дня его обнаружения считается объектом археологического наследия и подлежит государственной охране.</w:t>
      </w:r>
    </w:p>
    <w:p w:rsidR="00CA4941" w:rsidRPr="00CA4941" w:rsidRDefault="00CA4941" w:rsidP="00F05B89">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Отвод земельных участков для строительства и любые земляные работы должны проводиться после согласования с уполномоченным Государственным органом охраны объектов культурного наследия и под наблюдением его представителя. На территории историко-археологического комплекса запрещена:</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w:t>
      </w:r>
      <w:r w:rsidRPr="00CA4941">
        <w:rPr>
          <w:rFonts w:ascii="Times New Roman" w:hAnsi="Times New Roman" w:cs="Times New Roman"/>
          <w:sz w:val="24"/>
          <w:szCs w:val="24"/>
        </w:rPr>
        <w:tab/>
        <w:t>самовольная вырубка и посадка деревьев и кустарника;</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w:t>
      </w:r>
      <w:r w:rsidRPr="00CA4941">
        <w:rPr>
          <w:rFonts w:ascii="Times New Roman" w:hAnsi="Times New Roman" w:cs="Times New Roman"/>
          <w:sz w:val="24"/>
          <w:szCs w:val="24"/>
        </w:rPr>
        <w:tab/>
        <w:t xml:space="preserve">разработка карьеров; </w:t>
      </w:r>
    </w:p>
    <w:p w:rsidR="00CA4941" w:rsidRPr="00CA4941" w:rsidRDefault="00CA4941" w:rsidP="00F05B89">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w:t>
      </w:r>
      <w:r w:rsidRPr="00CA4941">
        <w:rPr>
          <w:rFonts w:ascii="Times New Roman" w:hAnsi="Times New Roman" w:cs="Times New Roman"/>
          <w:sz w:val="24"/>
          <w:szCs w:val="24"/>
        </w:rPr>
        <w:tab/>
        <w:t>применение интенсивных технологий сельхозпроизводства, а также любая другая деятельность, связанная с глубоким внедрением в почвенный слой, представляющая угрозу повреждения или уничтожения объекта археологии;</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w:t>
      </w:r>
      <w:r w:rsidRPr="00CA4941">
        <w:rPr>
          <w:rFonts w:ascii="Times New Roman" w:hAnsi="Times New Roman" w:cs="Times New Roman"/>
          <w:sz w:val="24"/>
          <w:szCs w:val="24"/>
        </w:rPr>
        <w:tab/>
        <w:t xml:space="preserve">устройство необорудованных мест для свалки мусора. </w:t>
      </w:r>
    </w:p>
    <w:p w:rsidR="00CA4941" w:rsidRPr="00CA4941" w:rsidRDefault="00CA4941" w:rsidP="00CA4941">
      <w:pPr>
        <w:spacing w:after="0" w:line="240" w:lineRule="auto"/>
        <w:jc w:val="both"/>
        <w:rPr>
          <w:rFonts w:ascii="Times New Roman" w:hAnsi="Times New Roman" w:cs="Times New Roman"/>
          <w:sz w:val="24"/>
          <w:szCs w:val="24"/>
        </w:rPr>
      </w:pPr>
    </w:p>
    <w:p w:rsidR="00CA4941" w:rsidRPr="00CA4941" w:rsidRDefault="00CA4941" w:rsidP="00CA4941">
      <w:pPr>
        <w:keepNext/>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
          <w:bCs/>
          <w:sz w:val="24"/>
          <w:szCs w:val="24"/>
        </w:rPr>
        <w:t>Расчетные показатели в сфере</w:t>
      </w:r>
      <w:r w:rsidRPr="00CA4941">
        <w:rPr>
          <w:rFonts w:ascii="Times New Roman" w:hAnsi="Times New Roman" w:cs="Times New Roman"/>
          <w:b/>
          <w:bCs/>
          <w:color w:val="000000"/>
          <w:sz w:val="24"/>
          <w:szCs w:val="24"/>
        </w:rPr>
        <w:t xml:space="preserve"> транспортного обслуживания</w:t>
      </w:r>
    </w:p>
    <w:p w:rsidR="00CA4941" w:rsidRPr="00CA4941" w:rsidRDefault="00CA4941" w:rsidP="00CA4941">
      <w:pPr>
        <w:spacing w:after="0" w:line="240" w:lineRule="auto"/>
        <w:ind w:firstLine="720"/>
        <w:rPr>
          <w:rFonts w:ascii="Times New Roman" w:hAnsi="Times New Roman" w:cs="Times New Roman"/>
          <w:sz w:val="24"/>
          <w:szCs w:val="24"/>
        </w:rPr>
      </w:pPr>
    </w:p>
    <w:p w:rsidR="00CA4941" w:rsidRPr="00CA4941" w:rsidRDefault="00CA4941" w:rsidP="00CA4941">
      <w:pPr>
        <w:tabs>
          <w:tab w:val="left" w:pos="1500"/>
          <w:tab w:val="left" w:pos="1600"/>
          <w:tab w:val="left" w:pos="212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Сооружения и коммуникации транспортной инфраструктуры могут располагаться в составе всех территориальных зон.</w:t>
      </w:r>
    </w:p>
    <w:p w:rsidR="00CA4941" w:rsidRPr="00CA4941" w:rsidRDefault="00CA4941" w:rsidP="00CA4941">
      <w:pPr>
        <w:tabs>
          <w:tab w:val="left" w:pos="1500"/>
          <w:tab w:val="left" w:pos="1600"/>
          <w:tab w:val="left" w:pos="180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В целях устойчивого развития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A4941" w:rsidRPr="00CA4941" w:rsidRDefault="00CA4941" w:rsidP="00CA4941">
      <w:pPr>
        <w:tabs>
          <w:tab w:val="left" w:pos="1320"/>
          <w:tab w:val="left" w:pos="1500"/>
          <w:tab w:val="left" w:pos="160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CA4941" w:rsidRPr="00CA4941" w:rsidRDefault="00CA4941" w:rsidP="00CA4941">
      <w:pPr>
        <w:tabs>
          <w:tab w:val="left" w:pos="1500"/>
          <w:tab w:val="left" w:pos="1600"/>
          <w:tab w:val="left" w:pos="212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Проектирование нового строительства и реконструкции объектов </w:t>
      </w:r>
      <w:r w:rsidRPr="00CA4941">
        <w:rPr>
          <w:rFonts w:ascii="Times New Roman" w:hAnsi="Times New Roman" w:cs="Times New Roman"/>
          <w:spacing w:val="-4"/>
          <w:sz w:val="24"/>
          <w:szCs w:val="24"/>
        </w:rPr>
        <w:t>транспортной инфраструктуры должно сопровождаться экологическим обоснованием,</w:t>
      </w:r>
      <w:r w:rsidRPr="00CA4941">
        <w:rPr>
          <w:rFonts w:ascii="Times New Roman" w:hAnsi="Times New Roman"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w:t>
      </w:r>
      <w:proofErr w:type="spellStart"/>
      <w:r w:rsidRPr="00CA4941">
        <w:rPr>
          <w:rFonts w:ascii="Times New Roman" w:hAnsi="Times New Roman" w:cs="Times New Roman"/>
          <w:sz w:val="24"/>
          <w:szCs w:val="24"/>
        </w:rPr>
        <w:t>СНиП</w:t>
      </w:r>
      <w:proofErr w:type="spellEnd"/>
      <w:r w:rsidRPr="00CA4941">
        <w:rPr>
          <w:rFonts w:ascii="Times New Roman" w:hAnsi="Times New Roman" w:cs="Times New Roman"/>
          <w:sz w:val="24"/>
          <w:szCs w:val="24"/>
        </w:rPr>
        <w:t xml:space="preserve"> 2.05.02-85*»</w:t>
      </w:r>
    </w:p>
    <w:p w:rsidR="00CA4941" w:rsidRPr="00CA4941" w:rsidRDefault="00CA4941" w:rsidP="00CA4941">
      <w:pPr>
        <w:tabs>
          <w:tab w:val="left" w:pos="1500"/>
          <w:tab w:val="left" w:pos="1600"/>
          <w:tab w:val="left" w:pos="1800"/>
          <w:tab w:val="left" w:pos="222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CA4941" w:rsidRPr="00CA4941" w:rsidRDefault="00CA4941" w:rsidP="00CA4941">
      <w:pPr>
        <w:tabs>
          <w:tab w:val="left" w:pos="1500"/>
          <w:tab w:val="left" w:pos="1600"/>
          <w:tab w:val="left" w:pos="1800"/>
          <w:tab w:val="left" w:pos="222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w:t>
      </w:r>
      <w:r w:rsidRPr="00CA4941">
        <w:rPr>
          <w:rFonts w:ascii="Times New Roman" w:hAnsi="Times New Roman" w:cs="Times New Roman"/>
          <w:sz w:val="24"/>
          <w:szCs w:val="24"/>
        </w:rPr>
        <w:lastRenderedPageBreak/>
        <w:t>использования и интенсивности пассажиропотоков, как правило, в пределах 1,5 - 2,5 километров/кв. километров.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следует принимать не более 500 метров.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  Расстояния между остановочными пунктами на линиях общественного пассажирского транспорта в пределах территории </w:t>
      </w:r>
      <w:r w:rsidRPr="00CA4941">
        <w:rPr>
          <w:rFonts w:ascii="Times New Roman" w:hAnsi="Times New Roman" w:cs="Times New Roman"/>
          <w:bCs/>
          <w:sz w:val="24"/>
          <w:szCs w:val="24"/>
        </w:rPr>
        <w:t>населенного пункта</w:t>
      </w:r>
      <w:r w:rsidRPr="00CA4941">
        <w:rPr>
          <w:rFonts w:ascii="Times New Roman" w:hAnsi="Times New Roman" w:cs="Times New Roman"/>
          <w:sz w:val="24"/>
          <w:szCs w:val="24"/>
        </w:rPr>
        <w:t xml:space="preserve"> следует принимать для автобусов - 400 - 600 метров.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Расстояния от наземных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0" w:name="Par1082"/>
      <w:bookmarkEnd w:id="0"/>
    </w:p>
    <w:p w:rsidR="00CA4941" w:rsidRPr="00CA4941" w:rsidRDefault="00CA4941" w:rsidP="00CA4941">
      <w:pPr>
        <w:spacing w:after="0" w:line="240" w:lineRule="auto"/>
        <w:ind w:firstLine="720"/>
        <w:rPr>
          <w:rFonts w:ascii="Times New Roman" w:hAnsi="Times New Roman" w:cs="Times New Roman"/>
          <w:bCs/>
          <w:sz w:val="24"/>
          <w:szCs w:val="24"/>
        </w:rPr>
      </w:pPr>
      <w:r w:rsidRPr="00CA4941">
        <w:rPr>
          <w:rFonts w:ascii="Times New Roman" w:hAnsi="Times New Roman" w:cs="Times New Roman"/>
          <w:sz w:val="24"/>
          <w:szCs w:val="24"/>
        </w:rPr>
        <w:t>Таблица 20</w:t>
      </w:r>
    </w:p>
    <w:tbl>
      <w:tblPr>
        <w:tblW w:w="0" w:type="auto"/>
        <w:tblInd w:w="45" w:type="dxa"/>
        <w:tblLayout w:type="fixed"/>
        <w:tblCellMar>
          <w:left w:w="45" w:type="dxa"/>
          <w:right w:w="45" w:type="dxa"/>
        </w:tblCellMar>
        <w:tblLook w:val="0000"/>
      </w:tblPr>
      <w:tblGrid>
        <w:gridCol w:w="4065"/>
        <w:gridCol w:w="1020"/>
        <w:gridCol w:w="795"/>
        <w:gridCol w:w="825"/>
        <w:gridCol w:w="885"/>
        <w:gridCol w:w="1155"/>
        <w:gridCol w:w="1170"/>
      </w:tblGrid>
      <w:tr w:rsidR="00CA4941" w:rsidRPr="00CA4941" w:rsidTr="003C4755">
        <w:tc>
          <w:tcPr>
            <w:tcW w:w="4065"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Здания, до которых</w:t>
            </w:r>
          </w:p>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 xml:space="preserve">определяется расстояние </w:t>
            </w:r>
          </w:p>
        </w:tc>
        <w:tc>
          <w:tcPr>
            <w:tcW w:w="5850" w:type="dxa"/>
            <w:gridSpan w:val="6"/>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 xml:space="preserve">Расстояние, метров </w:t>
            </w:r>
          </w:p>
        </w:tc>
      </w:tr>
      <w:tr w:rsidR="00CA4941" w:rsidRPr="00CA4941" w:rsidTr="003C4755">
        <w:tc>
          <w:tcPr>
            <w:tcW w:w="4065" w:type="dxa"/>
            <w:tcBorders>
              <w:left w:val="single" w:sz="2" w:space="0" w:color="000000"/>
            </w:tcBorders>
            <w:shd w:val="clear" w:color="auto" w:fill="auto"/>
          </w:tcPr>
          <w:p w:rsidR="00CA4941" w:rsidRPr="00CA4941" w:rsidRDefault="00CA4941" w:rsidP="00CA4941">
            <w:pPr>
              <w:snapToGrid w:val="0"/>
              <w:spacing w:after="0" w:line="240" w:lineRule="auto"/>
              <w:jc w:val="both"/>
              <w:rPr>
                <w:rFonts w:ascii="Times New Roman" w:hAnsi="Times New Roman" w:cs="Times New Roman"/>
                <w:bCs/>
                <w:sz w:val="24"/>
                <w:szCs w:val="24"/>
              </w:rPr>
            </w:pPr>
          </w:p>
          <w:p w:rsidR="00CA4941" w:rsidRPr="00CA4941" w:rsidRDefault="00CA4941" w:rsidP="00CA4941">
            <w:pPr>
              <w:spacing w:after="0" w:line="240" w:lineRule="auto"/>
              <w:jc w:val="both"/>
              <w:rPr>
                <w:rFonts w:ascii="Times New Roman" w:hAnsi="Times New Roman" w:cs="Times New Roman"/>
                <w:bCs/>
                <w:sz w:val="24"/>
                <w:szCs w:val="24"/>
              </w:rPr>
            </w:pPr>
          </w:p>
        </w:tc>
        <w:tc>
          <w:tcPr>
            <w:tcW w:w="3525" w:type="dxa"/>
            <w:gridSpan w:val="4"/>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от въездов в гаражи и открытых стоянок при числе легковых автомобилей</w:t>
            </w:r>
          </w:p>
        </w:tc>
        <w:tc>
          <w:tcPr>
            <w:tcW w:w="2325" w:type="dxa"/>
            <w:gridSpan w:val="2"/>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 xml:space="preserve">от станций технического обслуживания при числе постов </w:t>
            </w:r>
          </w:p>
        </w:tc>
      </w:tr>
      <w:tr w:rsidR="00CA4941" w:rsidRPr="00CA4941" w:rsidTr="003C4755">
        <w:tc>
          <w:tcPr>
            <w:tcW w:w="4065" w:type="dxa"/>
            <w:tcBorders>
              <w:left w:val="single" w:sz="2" w:space="0" w:color="000000"/>
              <w:bottom w:val="single" w:sz="2"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bCs/>
                <w:sz w:val="24"/>
                <w:szCs w:val="24"/>
              </w:rPr>
            </w:pPr>
          </w:p>
        </w:tc>
        <w:tc>
          <w:tcPr>
            <w:tcW w:w="1020"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 xml:space="preserve">10 и менее </w:t>
            </w:r>
          </w:p>
        </w:tc>
        <w:tc>
          <w:tcPr>
            <w:tcW w:w="795"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11-50</w:t>
            </w:r>
          </w:p>
        </w:tc>
        <w:tc>
          <w:tcPr>
            <w:tcW w:w="825"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51-100</w:t>
            </w:r>
          </w:p>
        </w:tc>
        <w:tc>
          <w:tcPr>
            <w:tcW w:w="885"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101-300</w:t>
            </w:r>
          </w:p>
        </w:tc>
        <w:tc>
          <w:tcPr>
            <w:tcW w:w="1155"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 и менее</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11-30</w:t>
            </w:r>
          </w:p>
        </w:tc>
      </w:tr>
      <w:tr w:rsidR="00CA4941" w:rsidRPr="00CA4941" w:rsidTr="003C4755">
        <w:tc>
          <w:tcPr>
            <w:tcW w:w="4065" w:type="dxa"/>
            <w:tcBorders>
              <w:left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bCs/>
                <w:sz w:val="24"/>
                <w:szCs w:val="24"/>
              </w:rPr>
            </w:pPr>
            <w:r w:rsidRPr="00CA4941">
              <w:rPr>
                <w:rFonts w:ascii="Times New Roman" w:hAnsi="Times New Roman" w:cs="Times New Roman"/>
                <w:bCs/>
                <w:sz w:val="24"/>
                <w:szCs w:val="24"/>
              </w:rPr>
              <w:t>Жилые дома</w:t>
            </w:r>
          </w:p>
        </w:tc>
        <w:tc>
          <w:tcPr>
            <w:tcW w:w="102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79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82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88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35</w:t>
            </w:r>
          </w:p>
        </w:tc>
        <w:tc>
          <w:tcPr>
            <w:tcW w:w="115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70"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25</w:t>
            </w:r>
          </w:p>
        </w:tc>
      </w:tr>
      <w:tr w:rsidR="00CA4941" w:rsidRPr="00CA4941" w:rsidTr="003C4755">
        <w:tc>
          <w:tcPr>
            <w:tcW w:w="4065" w:type="dxa"/>
            <w:tcBorders>
              <w:left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bCs/>
                <w:sz w:val="24"/>
                <w:szCs w:val="24"/>
              </w:rPr>
            </w:pPr>
            <w:r w:rsidRPr="00CA4941">
              <w:rPr>
                <w:rFonts w:ascii="Times New Roman" w:hAnsi="Times New Roman" w:cs="Times New Roman"/>
                <w:bCs/>
                <w:sz w:val="24"/>
                <w:szCs w:val="24"/>
              </w:rPr>
              <w:t>В том числе торцы жилы домов без окон</w:t>
            </w:r>
          </w:p>
        </w:tc>
        <w:tc>
          <w:tcPr>
            <w:tcW w:w="102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6**</w:t>
            </w:r>
          </w:p>
        </w:tc>
        <w:tc>
          <w:tcPr>
            <w:tcW w:w="79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82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88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115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70"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25</w:t>
            </w:r>
          </w:p>
        </w:tc>
      </w:tr>
      <w:tr w:rsidR="00CA4941" w:rsidRPr="00CA4941" w:rsidTr="003C4755">
        <w:tc>
          <w:tcPr>
            <w:tcW w:w="4065" w:type="dxa"/>
            <w:tcBorders>
              <w:left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bCs/>
                <w:sz w:val="24"/>
                <w:szCs w:val="24"/>
              </w:rPr>
            </w:pPr>
            <w:r w:rsidRPr="00CA4941">
              <w:rPr>
                <w:rFonts w:ascii="Times New Roman" w:hAnsi="Times New Roman" w:cs="Times New Roman"/>
                <w:bCs/>
                <w:sz w:val="24"/>
                <w:szCs w:val="24"/>
              </w:rPr>
              <w:t>Общественные здания</w:t>
            </w:r>
          </w:p>
        </w:tc>
        <w:tc>
          <w:tcPr>
            <w:tcW w:w="102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6**</w:t>
            </w:r>
          </w:p>
        </w:tc>
        <w:tc>
          <w:tcPr>
            <w:tcW w:w="79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10**</w:t>
            </w:r>
          </w:p>
        </w:tc>
        <w:tc>
          <w:tcPr>
            <w:tcW w:w="82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88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115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1170"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20</w:t>
            </w:r>
          </w:p>
        </w:tc>
      </w:tr>
      <w:tr w:rsidR="00CA4941" w:rsidRPr="00CA4941" w:rsidTr="003C4755">
        <w:tc>
          <w:tcPr>
            <w:tcW w:w="4065" w:type="dxa"/>
            <w:tcBorders>
              <w:left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bCs/>
                <w:sz w:val="24"/>
                <w:szCs w:val="24"/>
              </w:rPr>
            </w:pPr>
            <w:r w:rsidRPr="00CA4941">
              <w:rPr>
                <w:rFonts w:ascii="Times New Roman" w:hAnsi="Times New Roman" w:cs="Times New Roman"/>
                <w:bCs/>
                <w:sz w:val="24"/>
                <w:szCs w:val="24"/>
              </w:rPr>
              <w:t xml:space="preserve">Общеобразовательные школы и детские дошкольные учреждения </w:t>
            </w:r>
          </w:p>
        </w:tc>
        <w:tc>
          <w:tcPr>
            <w:tcW w:w="102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15</w:t>
            </w:r>
          </w:p>
        </w:tc>
        <w:tc>
          <w:tcPr>
            <w:tcW w:w="79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82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88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50</w:t>
            </w:r>
          </w:p>
        </w:tc>
        <w:tc>
          <w:tcPr>
            <w:tcW w:w="115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50</w:t>
            </w:r>
          </w:p>
        </w:tc>
        <w:tc>
          <w:tcPr>
            <w:tcW w:w="1170"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w:t>
            </w:r>
          </w:p>
        </w:tc>
      </w:tr>
      <w:tr w:rsidR="00CA4941" w:rsidRPr="00CA4941" w:rsidTr="003C4755">
        <w:tc>
          <w:tcPr>
            <w:tcW w:w="4065"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bCs/>
                <w:sz w:val="24"/>
                <w:szCs w:val="24"/>
              </w:rPr>
            </w:pPr>
            <w:r w:rsidRPr="00CA4941">
              <w:rPr>
                <w:rFonts w:ascii="Times New Roman" w:hAnsi="Times New Roman" w:cs="Times New Roman"/>
                <w:bCs/>
                <w:sz w:val="24"/>
                <w:szCs w:val="24"/>
              </w:rPr>
              <w:t>Лечебные учреждения со стационаром</w:t>
            </w:r>
          </w:p>
        </w:tc>
        <w:tc>
          <w:tcPr>
            <w:tcW w:w="1020"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25</w:t>
            </w:r>
          </w:p>
        </w:tc>
        <w:tc>
          <w:tcPr>
            <w:tcW w:w="795"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50</w:t>
            </w:r>
          </w:p>
        </w:tc>
        <w:tc>
          <w:tcPr>
            <w:tcW w:w="825"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w:t>
            </w:r>
          </w:p>
        </w:tc>
        <w:tc>
          <w:tcPr>
            <w:tcW w:w="885"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w:t>
            </w:r>
          </w:p>
        </w:tc>
        <w:tc>
          <w:tcPr>
            <w:tcW w:w="1155"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sz w:val="24"/>
                <w:szCs w:val="24"/>
              </w:rPr>
            </w:pPr>
            <w:r w:rsidRPr="00CA4941">
              <w:rPr>
                <w:rFonts w:ascii="Times New Roman" w:hAnsi="Times New Roman" w:cs="Times New Roman"/>
                <w:bCs/>
                <w:sz w:val="24"/>
                <w:szCs w:val="24"/>
              </w:rPr>
              <w:t>50</w:t>
            </w:r>
          </w:p>
        </w:tc>
        <w:tc>
          <w:tcPr>
            <w:tcW w:w="1170" w:type="dxa"/>
            <w:tcBorders>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sz w:val="24"/>
                <w:szCs w:val="24"/>
              </w:rPr>
              <w:t>*</w:t>
            </w:r>
          </w:p>
        </w:tc>
      </w:tr>
      <w:tr w:rsidR="00CA4941" w:rsidRPr="00CA4941" w:rsidTr="003C4755">
        <w:tc>
          <w:tcPr>
            <w:tcW w:w="9915" w:type="dxa"/>
            <w:gridSpan w:val="7"/>
            <w:tcBorders>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rPr>
                <w:rFonts w:ascii="Times New Roman" w:hAnsi="Times New Roman" w:cs="Times New Roman"/>
                <w:bCs/>
                <w:sz w:val="24"/>
                <w:szCs w:val="24"/>
              </w:rPr>
            </w:pPr>
            <w:r w:rsidRPr="00CA4941">
              <w:rPr>
                <w:rFonts w:ascii="Times New Roman" w:hAnsi="Times New Roman" w:cs="Times New Roman"/>
                <w:bCs/>
                <w:sz w:val="24"/>
                <w:szCs w:val="24"/>
              </w:rPr>
              <w:t xml:space="preserve">* Определяется по согласованию с органами Государственного санитарно-эпидемиологического надзора. </w:t>
            </w:r>
          </w:p>
          <w:p w:rsidR="00CA4941" w:rsidRPr="00CA4941" w:rsidRDefault="00CA4941" w:rsidP="00CA4941">
            <w:pPr>
              <w:spacing w:after="0" w:line="240" w:lineRule="auto"/>
              <w:rPr>
                <w:rFonts w:ascii="Times New Roman" w:hAnsi="Times New Roman" w:cs="Times New Roman"/>
                <w:bCs/>
                <w:iCs/>
                <w:sz w:val="24"/>
                <w:szCs w:val="24"/>
              </w:rPr>
            </w:pPr>
            <w:r w:rsidRPr="00CA4941">
              <w:rPr>
                <w:rFonts w:ascii="Times New Roman" w:hAnsi="Times New Roman" w:cs="Times New Roman"/>
                <w:bCs/>
                <w:sz w:val="24"/>
                <w:szCs w:val="24"/>
              </w:rPr>
              <w:t xml:space="preserve">** Для зданий гаражей </w:t>
            </w:r>
            <w:r w:rsidRPr="00CA4941">
              <w:rPr>
                <w:rFonts w:ascii="Times New Roman" w:hAnsi="Times New Roman" w:cs="Times New Roman"/>
                <w:bCs/>
                <w:sz w:val="24"/>
                <w:szCs w:val="24"/>
                <w:lang w:val="en-US"/>
              </w:rPr>
              <w:t>III</w:t>
            </w:r>
            <w:r w:rsidRPr="00CA4941">
              <w:rPr>
                <w:rFonts w:ascii="Times New Roman" w:hAnsi="Times New Roman" w:cs="Times New Roman"/>
                <w:bCs/>
                <w:sz w:val="24"/>
                <w:szCs w:val="24"/>
              </w:rPr>
              <w:t xml:space="preserve"> и </w:t>
            </w:r>
            <w:r w:rsidRPr="00CA4941">
              <w:rPr>
                <w:rFonts w:ascii="Times New Roman" w:hAnsi="Times New Roman" w:cs="Times New Roman"/>
                <w:bCs/>
                <w:sz w:val="24"/>
                <w:szCs w:val="24"/>
                <w:lang w:val="en-US"/>
              </w:rPr>
              <w:t>V</w:t>
            </w:r>
            <w:r w:rsidRPr="00CA4941">
              <w:rPr>
                <w:rFonts w:ascii="Times New Roman" w:hAnsi="Times New Roman" w:cs="Times New Roman"/>
                <w:bCs/>
                <w:sz w:val="24"/>
                <w:szCs w:val="24"/>
              </w:rPr>
              <w:t xml:space="preserve"> степеней огнестойкости расстояния следует принимать не менее 12метров.</w:t>
            </w:r>
          </w:p>
          <w:p w:rsidR="00CA4941" w:rsidRPr="00CA4941" w:rsidRDefault="00CA4941" w:rsidP="00CA4941">
            <w:pPr>
              <w:spacing w:after="0" w:line="240" w:lineRule="auto"/>
              <w:rPr>
                <w:rFonts w:ascii="Times New Roman" w:hAnsi="Times New Roman" w:cs="Times New Roman"/>
                <w:bCs/>
                <w:iCs/>
                <w:sz w:val="24"/>
                <w:szCs w:val="24"/>
              </w:rPr>
            </w:pPr>
            <w:r w:rsidRPr="00CA4941">
              <w:rPr>
                <w:rFonts w:ascii="Times New Roman" w:hAnsi="Times New Roman" w:cs="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A4941" w:rsidRPr="00CA4941" w:rsidRDefault="00CA4941" w:rsidP="00CA4941">
            <w:pPr>
              <w:spacing w:after="0" w:line="240" w:lineRule="auto"/>
              <w:rPr>
                <w:rFonts w:ascii="Times New Roman" w:hAnsi="Times New Roman" w:cs="Times New Roman"/>
                <w:bCs/>
                <w:iCs/>
                <w:sz w:val="24"/>
                <w:szCs w:val="24"/>
              </w:rPr>
            </w:pPr>
            <w:r w:rsidRPr="00CA4941">
              <w:rPr>
                <w:rFonts w:ascii="Times New Roman" w:hAnsi="Times New Roman" w:cs="Times New Roman"/>
                <w:bCs/>
                <w:iCs/>
                <w:sz w:val="24"/>
                <w:szCs w:val="24"/>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CA4941" w:rsidRPr="00CA4941" w:rsidRDefault="00CA4941" w:rsidP="00CA4941">
            <w:pPr>
              <w:spacing w:after="0" w:line="240" w:lineRule="auto"/>
              <w:rPr>
                <w:rFonts w:ascii="Times New Roman" w:hAnsi="Times New Roman" w:cs="Times New Roman"/>
                <w:bCs/>
                <w:iCs/>
                <w:sz w:val="24"/>
                <w:szCs w:val="24"/>
              </w:rPr>
            </w:pPr>
            <w:r w:rsidRPr="00CA4941">
              <w:rPr>
                <w:rFonts w:ascii="Times New Roman" w:hAnsi="Times New Roman" w:cs="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CA4941" w:rsidRPr="00CA4941" w:rsidRDefault="00CA4941" w:rsidP="00CA4941">
            <w:pPr>
              <w:spacing w:after="0" w:line="240" w:lineRule="auto"/>
              <w:rPr>
                <w:rFonts w:ascii="Times New Roman" w:hAnsi="Times New Roman" w:cs="Times New Roman"/>
                <w:bCs/>
                <w:iCs/>
                <w:sz w:val="24"/>
                <w:szCs w:val="24"/>
              </w:rPr>
            </w:pPr>
            <w:r w:rsidRPr="00CA4941">
              <w:rPr>
                <w:rFonts w:ascii="Times New Roman" w:hAnsi="Times New Roman" w:cs="Times New Roman"/>
                <w:bCs/>
                <w:iCs/>
                <w:sz w:val="24"/>
                <w:szCs w:val="24"/>
              </w:rPr>
              <w:t xml:space="preserve">4. Гаражи и открытые стоянки для хранения легковых автомобилей  вместимостью более 300 </w:t>
            </w:r>
            <w:proofErr w:type="spellStart"/>
            <w:r w:rsidRPr="00CA4941">
              <w:rPr>
                <w:rFonts w:ascii="Times New Roman" w:hAnsi="Times New Roman" w:cs="Times New Roman"/>
                <w:bCs/>
                <w:iCs/>
                <w:sz w:val="24"/>
                <w:szCs w:val="24"/>
              </w:rPr>
              <w:t>машино-мест</w:t>
            </w:r>
            <w:proofErr w:type="spellEnd"/>
            <w:r w:rsidRPr="00CA4941">
              <w:rPr>
                <w:rFonts w:ascii="Times New Roman" w:hAnsi="Times New Roman" w:cs="Times New Roman"/>
                <w:bCs/>
                <w:iCs/>
                <w:sz w:val="24"/>
                <w:szCs w:val="24"/>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CA4941" w:rsidRPr="00CA4941" w:rsidRDefault="00CA4941" w:rsidP="00CA4941">
            <w:pPr>
              <w:spacing w:after="0" w:line="240" w:lineRule="auto"/>
              <w:rPr>
                <w:rFonts w:ascii="Times New Roman" w:hAnsi="Times New Roman" w:cs="Times New Roman"/>
                <w:bCs/>
                <w:iCs/>
                <w:sz w:val="24"/>
                <w:szCs w:val="24"/>
              </w:rPr>
            </w:pPr>
            <w:r w:rsidRPr="00CA4941">
              <w:rPr>
                <w:rFonts w:ascii="Times New Roman" w:hAnsi="Times New Roman"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bCs/>
                <w:iCs/>
                <w:sz w:val="24"/>
                <w:szCs w:val="24"/>
              </w:rPr>
              <w:t>6. В одноэтажных гаражах боксового типа, принадлежащих гражданам,  допускается устройство погребов.</w:t>
            </w:r>
          </w:p>
        </w:tc>
      </w:tr>
    </w:tbl>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Нормативы озеленения площади санитарно-защитных зон, отделяющих автомобильные дороги от объектов жилой застройки, следует принимать в зависимости от </w:t>
      </w:r>
      <w:r w:rsidRPr="00CA4941">
        <w:rPr>
          <w:rFonts w:ascii="Times New Roman" w:hAnsi="Times New Roman" w:cs="Times New Roman"/>
          <w:color w:val="000000"/>
          <w:sz w:val="24"/>
          <w:szCs w:val="24"/>
        </w:rPr>
        <w:lastRenderedPageBreak/>
        <w:t>ширины зоны не менее: до 300 метров – 60 процентов; свыше 300 метров до 1000 метров – 50 процентов; свыше 1000 метров – 40 процентов.</w:t>
      </w: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Норматив обеспеченности объектами для хранения транспортных средств следует принимать не менее 270 </w:t>
      </w:r>
      <w:proofErr w:type="spellStart"/>
      <w:r w:rsidRPr="00CA4941">
        <w:rPr>
          <w:rFonts w:ascii="Times New Roman" w:hAnsi="Times New Roman" w:cs="Times New Roman"/>
          <w:color w:val="000000"/>
          <w:sz w:val="24"/>
          <w:szCs w:val="24"/>
        </w:rPr>
        <w:t>машинно-мест</w:t>
      </w:r>
      <w:proofErr w:type="spellEnd"/>
      <w:r w:rsidRPr="00CA4941">
        <w:rPr>
          <w:rFonts w:ascii="Times New Roman" w:hAnsi="Times New Roman" w:cs="Times New Roman"/>
          <w:color w:val="000000"/>
          <w:sz w:val="24"/>
          <w:szCs w:val="24"/>
        </w:rPr>
        <w:t xml:space="preserve"> на 1000 человек.</w:t>
      </w: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Норматив обеспеченности станциями технического обслуживания автомобилей - 1 </w:t>
      </w:r>
      <w:proofErr w:type="spellStart"/>
      <w:r w:rsidRPr="00CA4941">
        <w:rPr>
          <w:rFonts w:ascii="Times New Roman" w:hAnsi="Times New Roman" w:cs="Times New Roman"/>
          <w:color w:val="000000"/>
          <w:sz w:val="24"/>
          <w:szCs w:val="24"/>
        </w:rPr>
        <w:t>машинно-место</w:t>
      </w:r>
      <w:proofErr w:type="spellEnd"/>
      <w:r w:rsidRPr="00CA4941">
        <w:rPr>
          <w:rFonts w:ascii="Times New Roman" w:hAnsi="Times New Roman" w:cs="Times New Roman"/>
          <w:color w:val="000000"/>
          <w:sz w:val="24"/>
          <w:szCs w:val="24"/>
        </w:rPr>
        <w:t xml:space="preserve"> на 200 транспортных средств.</w:t>
      </w:r>
    </w:p>
    <w:p w:rsidR="00CA4941" w:rsidRPr="00CA4941" w:rsidRDefault="00CA4941" w:rsidP="00CA4941">
      <w:pPr>
        <w:shd w:val="clear" w:color="auto" w:fill="FFFFFF"/>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color w:val="000000"/>
          <w:sz w:val="24"/>
          <w:szCs w:val="24"/>
        </w:rPr>
        <w:t>Норматив обеспеченности топливозаправочными станциями - одна топливораздаточная колонка на 1000 транспортных средств.</w:t>
      </w:r>
    </w:p>
    <w:p w:rsidR="00CA4941" w:rsidRPr="00CA4941" w:rsidRDefault="00CA4941" w:rsidP="00CA4941">
      <w:pPr>
        <w:spacing w:after="0" w:line="240" w:lineRule="auto"/>
        <w:ind w:firstLine="720"/>
        <w:jc w:val="both"/>
        <w:rPr>
          <w:rFonts w:ascii="Times New Roman" w:hAnsi="Times New Roman" w:cs="Times New Roman"/>
          <w:bCs/>
          <w:iCs/>
          <w:sz w:val="24"/>
          <w:szCs w:val="24"/>
        </w:rPr>
      </w:pPr>
      <w:r w:rsidRPr="00CA4941">
        <w:rPr>
          <w:rFonts w:ascii="Times New Roman" w:hAnsi="Times New Roman" w:cs="Times New Roman"/>
          <w:bCs/>
          <w:sz w:val="24"/>
          <w:szCs w:val="24"/>
        </w:rPr>
        <w:t xml:space="preserve">Автостоянки для постоянного хранения автомобилей и других </w:t>
      </w:r>
      <w:proofErr w:type="spellStart"/>
      <w:r w:rsidRPr="00CA4941">
        <w:rPr>
          <w:rFonts w:ascii="Times New Roman" w:hAnsi="Times New Roman" w:cs="Times New Roman"/>
          <w:bCs/>
          <w:sz w:val="24"/>
          <w:szCs w:val="24"/>
        </w:rPr>
        <w:t>мототранспортных</w:t>
      </w:r>
      <w:proofErr w:type="spellEnd"/>
      <w:r w:rsidRPr="00CA4941">
        <w:rPr>
          <w:rFonts w:ascii="Times New Roman" w:hAnsi="Times New Roman" w:cs="Times New Roman"/>
          <w:bCs/>
          <w:sz w:val="24"/>
          <w:szCs w:val="24"/>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CA4941" w:rsidRPr="00CA4941" w:rsidRDefault="00CA4941" w:rsidP="00CA4941">
      <w:pPr>
        <w:spacing w:after="0" w:line="240" w:lineRule="auto"/>
        <w:ind w:firstLine="142"/>
        <w:jc w:val="both"/>
        <w:rPr>
          <w:rFonts w:ascii="Times New Roman" w:hAnsi="Times New Roman" w:cs="Times New Roman"/>
          <w:sz w:val="24"/>
          <w:szCs w:val="24"/>
        </w:rPr>
      </w:pPr>
      <w:r w:rsidRPr="00CA4941">
        <w:rPr>
          <w:rFonts w:ascii="Times New Roman" w:hAnsi="Times New Roman" w:cs="Times New Roman"/>
          <w:sz w:val="24"/>
          <w:szCs w:val="24"/>
        </w:rPr>
        <w:t>Нормы расчета стоянок легковых автомобилей допускается принимать в соответствии с таблицей 21.</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rPr>
          <w:rFonts w:ascii="Times New Roman" w:hAnsi="Times New Roman" w:cs="Times New Roman"/>
          <w:sz w:val="24"/>
          <w:szCs w:val="24"/>
          <w:lang w:bidi="hi-IN"/>
        </w:rPr>
      </w:pPr>
      <w:r w:rsidRPr="00CA4941">
        <w:rPr>
          <w:rFonts w:ascii="Times New Roman" w:hAnsi="Times New Roman" w:cs="Times New Roman"/>
          <w:sz w:val="24"/>
          <w:szCs w:val="24"/>
        </w:rPr>
        <w:t>Таблица 21</w:t>
      </w:r>
    </w:p>
    <w:tbl>
      <w:tblPr>
        <w:tblW w:w="9498" w:type="dxa"/>
        <w:tblInd w:w="10" w:type="dxa"/>
        <w:tblLayout w:type="fixed"/>
        <w:tblCellMar>
          <w:left w:w="10" w:type="dxa"/>
          <w:right w:w="10" w:type="dxa"/>
        </w:tblCellMar>
        <w:tblLook w:val="0000"/>
      </w:tblPr>
      <w:tblGrid>
        <w:gridCol w:w="5599"/>
        <w:gridCol w:w="2287"/>
        <w:gridCol w:w="1612"/>
      </w:tblGrid>
      <w:tr w:rsidR="00CA4941" w:rsidRPr="00CA4941" w:rsidTr="00F05B89">
        <w:trPr>
          <w:trHeight w:val="23"/>
        </w:trPr>
        <w:tc>
          <w:tcPr>
            <w:tcW w:w="5599" w:type="dxa"/>
            <w:tcBorders>
              <w:top w:val="single" w:sz="4" w:space="0" w:color="000000"/>
              <w:left w:val="single" w:sz="4" w:space="0" w:color="000000"/>
              <w:bottom w:val="single" w:sz="4" w:space="0" w:color="000000"/>
            </w:tcBorders>
            <w:shd w:val="clear" w:color="auto" w:fill="FFFFFF"/>
            <w:vAlign w:val="center"/>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Расчетная единица</w:t>
            </w:r>
          </w:p>
        </w:tc>
        <w:tc>
          <w:tcPr>
            <w:tcW w:w="1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 xml:space="preserve">Число </w:t>
            </w:r>
            <w:proofErr w:type="spellStart"/>
            <w:r w:rsidRPr="00CA4941">
              <w:rPr>
                <w:rFonts w:ascii="Times New Roman" w:hAnsi="Times New Roman" w:cs="Times New Roman"/>
                <w:sz w:val="24"/>
                <w:szCs w:val="24"/>
                <w:lang w:bidi="hi-IN"/>
              </w:rPr>
              <w:t>машино-мест</w:t>
            </w:r>
            <w:proofErr w:type="spellEnd"/>
            <w:r w:rsidRPr="00CA4941">
              <w:rPr>
                <w:rFonts w:ascii="Times New Roman" w:hAnsi="Times New Roman" w:cs="Times New Roman"/>
                <w:sz w:val="24"/>
                <w:szCs w:val="24"/>
                <w:lang w:bidi="hi-IN"/>
              </w:rPr>
              <w:t xml:space="preserve"> </w:t>
            </w:r>
          </w:p>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на расчетную единицу</w:t>
            </w:r>
          </w:p>
        </w:tc>
      </w:tr>
      <w:tr w:rsidR="00CA4941" w:rsidRPr="00CA4941" w:rsidTr="00F05B89">
        <w:tblPrEx>
          <w:tblCellMar>
            <w:left w:w="40" w:type="dxa"/>
            <w:right w:w="40" w:type="dxa"/>
          </w:tblCellMar>
        </w:tblPrEx>
        <w:trPr>
          <w:trHeight w:val="23"/>
        </w:trPr>
        <w:tc>
          <w:tcPr>
            <w:tcW w:w="9498" w:type="dxa"/>
            <w:gridSpan w:val="3"/>
            <w:tcBorders>
              <w:top w:val="single" w:sz="4" w:space="0" w:color="000000"/>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bCs/>
                <w:sz w:val="24"/>
                <w:szCs w:val="24"/>
                <w:lang w:bidi="hi-IN"/>
              </w:rPr>
              <w:t>Рекреационные территории и объекты отдыха</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Пляжи и парки в зонах отдыха</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единовременных посетителей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Лесопарки и заповедники</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единовременных посетителей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7-10</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единовременных посетителей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отдыхающих и обслуживающего персонала</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3-5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Гостиницы (туристские и курортные)</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То же</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Мотели и кемпинги</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единовременных посетителей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По расчетной вместимости</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 xml:space="preserve">Предприятия общественного питания, торговли </w:t>
            </w:r>
          </w:p>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и коммунально-бытового обслуживания в зонах отдыха</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мест в залах или единовременных посетителей и персонала</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7-10</w:t>
            </w:r>
          </w:p>
        </w:tc>
      </w:tr>
      <w:tr w:rsidR="00CA4941" w:rsidRPr="00CA4941" w:rsidTr="00F05B89">
        <w:tblPrEx>
          <w:tblCellMar>
            <w:left w:w="40" w:type="dxa"/>
            <w:right w:w="40" w:type="dxa"/>
          </w:tblCellMar>
        </w:tblPrEx>
        <w:trPr>
          <w:trHeight w:val="23"/>
        </w:trPr>
        <w:tc>
          <w:tcPr>
            <w:tcW w:w="9498" w:type="dxa"/>
            <w:gridSpan w:val="3"/>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bCs/>
                <w:sz w:val="24"/>
                <w:szCs w:val="24"/>
                <w:lang w:bidi="hi-IN"/>
              </w:rPr>
              <w:t>Здания и сооружения</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 xml:space="preserve">Учреждения управления, кредитно-финансовые </w:t>
            </w:r>
          </w:p>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CA4941" w:rsidRPr="00CA4941" w:rsidRDefault="00CA4941" w:rsidP="00CA4941">
            <w:pPr>
              <w:shd w:val="clear" w:color="auto" w:fill="FFFFFF"/>
              <w:snapToGrid w:val="0"/>
              <w:spacing w:after="0" w:line="240" w:lineRule="auto"/>
              <w:ind w:right="-40"/>
              <w:jc w:val="center"/>
              <w:textAlignment w:val="baseline"/>
              <w:rPr>
                <w:rFonts w:ascii="Times New Roman" w:hAnsi="Times New Roman" w:cs="Times New Roman"/>
                <w:sz w:val="24"/>
                <w:szCs w:val="24"/>
                <w:lang w:bidi="hi-IN"/>
              </w:rPr>
            </w:pPr>
          </w:p>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кв.метров</w:t>
            </w:r>
          </w:p>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общей площади</w:t>
            </w:r>
          </w:p>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napToGrid w:val="0"/>
              <w:spacing w:after="0" w:line="240" w:lineRule="auto"/>
              <w:ind w:right="-40"/>
              <w:jc w:val="center"/>
              <w:textAlignment w:val="baseline"/>
              <w:rPr>
                <w:rFonts w:ascii="Times New Roman" w:hAnsi="Times New Roman" w:cs="Times New Roman"/>
                <w:sz w:val="24"/>
                <w:szCs w:val="24"/>
                <w:lang w:bidi="hi-IN"/>
              </w:rPr>
            </w:pPr>
          </w:p>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2-3</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Учреждения общего образования</w:t>
            </w:r>
          </w:p>
        </w:tc>
        <w:tc>
          <w:tcPr>
            <w:tcW w:w="2287" w:type="dxa"/>
            <w:tcBorders>
              <w:left w:val="single" w:sz="4" w:space="0" w:color="000000"/>
            </w:tcBorders>
            <w:shd w:val="clear" w:color="auto" w:fill="FFFFFF"/>
          </w:tcPr>
          <w:p w:rsidR="00CA4941" w:rsidRPr="00CA4941" w:rsidRDefault="00CA4941" w:rsidP="00CA4941">
            <w:pPr>
              <w:shd w:val="clear" w:color="auto" w:fill="FFFFFF"/>
              <w:snapToGrid w:val="0"/>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100мест</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napToGrid w:val="0"/>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5-7</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Промышленные предприятия</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работающих в двух смежных сменах</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10-15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Больницы</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коек</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10-15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Поликлиники</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посещений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10-15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мест</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мест или единовременных посетителей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Парки культуры и отдыха</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 xml:space="preserve">100 единовременных </w:t>
            </w:r>
            <w:r w:rsidRPr="00CA4941">
              <w:rPr>
                <w:rFonts w:ascii="Times New Roman" w:hAnsi="Times New Roman" w:cs="Times New Roman"/>
                <w:sz w:val="24"/>
                <w:szCs w:val="24"/>
                <w:lang w:bidi="hi-IN"/>
              </w:rPr>
              <w:lastRenderedPageBreak/>
              <w:t>посетителей</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lastRenderedPageBreak/>
              <w:t>15-20</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lastRenderedPageBreak/>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кв.метров торговой площади</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napToGrid w:val="0"/>
              <w:spacing w:after="0" w:line="240" w:lineRule="auto"/>
              <w:ind w:right="-40"/>
              <w:jc w:val="center"/>
              <w:textAlignment w:val="baseline"/>
              <w:rPr>
                <w:rFonts w:ascii="Times New Roman" w:hAnsi="Times New Roman" w:cs="Times New Roman"/>
                <w:sz w:val="24"/>
                <w:szCs w:val="24"/>
                <w:lang w:bidi="hi-IN"/>
              </w:rPr>
            </w:pP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до 25000 кв.метров</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кв.метров торговой площади</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3-4</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Рынки</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50 торговых мест</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Рестораны и кафе значения</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мест</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20-25</w:t>
            </w:r>
          </w:p>
        </w:tc>
      </w:tr>
      <w:tr w:rsidR="00CA4941" w:rsidRPr="00CA4941" w:rsidTr="00F05B89">
        <w:trPr>
          <w:trHeight w:val="23"/>
        </w:trPr>
        <w:tc>
          <w:tcPr>
            <w:tcW w:w="5599"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Гостиницы</w:t>
            </w:r>
          </w:p>
        </w:tc>
        <w:tc>
          <w:tcPr>
            <w:tcW w:w="2287" w:type="dxa"/>
            <w:tcBorders>
              <w:lef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Тоже</w:t>
            </w:r>
          </w:p>
        </w:tc>
        <w:tc>
          <w:tcPr>
            <w:tcW w:w="1612" w:type="dxa"/>
            <w:tcBorders>
              <w:left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10-15</w:t>
            </w:r>
          </w:p>
        </w:tc>
      </w:tr>
      <w:tr w:rsidR="00CA4941" w:rsidRPr="00CA4941" w:rsidTr="00F05B89">
        <w:trPr>
          <w:trHeight w:val="23"/>
        </w:trPr>
        <w:tc>
          <w:tcPr>
            <w:tcW w:w="5599" w:type="dxa"/>
            <w:tcBorders>
              <w:left w:val="single" w:sz="4" w:space="0" w:color="000000"/>
              <w:bottom w:val="single" w:sz="4" w:space="0" w:color="000000"/>
            </w:tcBorders>
            <w:shd w:val="clear" w:color="auto" w:fill="FFFFFF"/>
          </w:tcPr>
          <w:p w:rsidR="00CA4941" w:rsidRPr="00CA4941" w:rsidRDefault="00CA4941" w:rsidP="00CA4941">
            <w:pPr>
              <w:shd w:val="clear" w:color="auto" w:fill="FFFFFF"/>
              <w:spacing w:after="0" w:line="240" w:lineRule="auto"/>
              <w:ind w:right="-40"/>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100 пассажиров дальнего и местного сообщений, прибывающих в час «пик»</w:t>
            </w:r>
          </w:p>
        </w:tc>
        <w:tc>
          <w:tcPr>
            <w:tcW w:w="1612" w:type="dxa"/>
            <w:tcBorders>
              <w:left w:val="single" w:sz="4" w:space="0" w:color="000000"/>
              <w:bottom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ind w:right="-40"/>
              <w:jc w:val="center"/>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10-15</w:t>
            </w:r>
          </w:p>
        </w:tc>
      </w:tr>
      <w:tr w:rsidR="00CA4941" w:rsidRPr="00CA4941" w:rsidTr="00F05B89">
        <w:tblPrEx>
          <w:tblCellMar>
            <w:left w:w="40" w:type="dxa"/>
            <w:right w:w="40" w:type="dxa"/>
          </w:tblCellMar>
        </w:tblPrEx>
        <w:trPr>
          <w:trHeight w:val="2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FFFFFF"/>
          </w:tcPr>
          <w:p w:rsidR="00CA4941" w:rsidRPr="00CA4941" w:rsidRDefault="00CA4941" w:rsidP="00CA4941">
            <w:pPr>
              <w:shd w:val="clear" w:color="auto" w:fill="FFFFFF"/>
              <w:spacing w:after="0" w:line="240" w:lineRule="auto"/>
              <w:jc w:val="both"/>
              <w:textAlignment w:val="baseline"/>
              <w:rPr>
                <w:rFonts w:ascii="Times New Roman" w:hAnsi="Times New Roman" w:cs="Times New Roman"/>
                <w:sz w:val="24"/>
                <w:szCs w:val="24"/>
                <w:lang w:bidi="hi-IN"/>
              </w:rPr>
            </w:pPr>
            <w:r w:rsidRPr="00CA4941">
              <w:rPr>
                <w:rFonts w:ascii="Times New Roman" w:hAnsi="Times New Roman" w:cs="Times New Roman"/>
                <w:spacing w:val="40"/>
                <w:sz w:val="24"/>
                <w:szCs w:val="24"/>
                <w:lang w:bidi="hi-IN"/>
              </w:rPr>
              <w:t>Примечани</w:t>
            </w:r>
            <w:r w:rsidRPr="00CA4941">
              <w:rPr>
                <w:rFonts w:ascii="Times New Roman" w:hAnsi="Times New Roman" w:cs="Times New Roman"/>
                <w:sz w:val="24"/>
                <w:szCs w:val="24"/>
                <w:lang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CA4941" w:rsidRPr="00CA4941" w:rsidRDefault="00CA4941" w:rsidP="00CA4941">
            <w:pPr>
              <w:shd w:val="clear" w:color="auto" w:fill="FFFFFF"/>
              <w:spacing w:after="0" w:line="240" w:lineRule="auto"/>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2. Удельный вес торговой площади не должна быть меньше 50 процентов</w:t>
            </w:r>
          </w:p>
          <w:p w:rsidR="00CA4941" w:rsidRPr="00CA4941" w:rsidRDefault="00CA4941" w:rsidP="00CA4941">
            <w:pPr>
              <w:shd w:val="clear" w:color="auto" w:fill="FFFFFF"/>
              <w:spacing w:after="0" w:line="240" w:lineRule="auto"/>
              <w:jc w:val="both"/>
              <w:textAlignment w:val="baseline"/>
              <w:rPr>
                <w:rFonts w:ascii="Times New Roman" w:hAnsi="Times New Roman" w:cs="Times New Roman"/>
                <w:sz w:val="24"/>
                <w:szCs w:val="24"/>
                <w:lang w:bidi="hi-IN"/>
              </w:rPr>
            </w:pPr>
            <w:r w:rsidRPr="00CA4941">
              <w:rPr>
                <w:rFonts w:ascii="Times New Roman" w:hAnsi="Times New Roman" w:cs="Times New Roman"/>
                <w:sz w:val="24"/>
                <w:szCs w:val="24"/>
                <w:lang w:bidi="hi-IN"/>
              </w:rPr>
              <w:t xml:space="preserve">3. Число </w:t>
            </w:r>
            <w:proofErr w:type="spellStart"/>
            <w:r w:rsidRPr="00CA4941">
              <w:rPr>
                <w:rFonts w:ascii="Times New Roman" w:hAnsi="Times New Roman" w:cs="Times New Roman"/>
                <w:sz w:val="24"/>
                <w:szCs w:val="24"/>
                <w:lang w:bidi="hi-IN"/>
              </w:rPr>
              <w:t>машинно-мест</w:t>
            </w:r>
            <w:proofErr w:type="spellEnd"/>
            <w:r w:rsidRPr="00CA4941">
              <w:rPr>
                <w:rFonts w:ascii="Times New Roman" w:hAnsi="Times New Roman" w:cs="Times New Roman"/>
                <w:sz w:val="24"/>
                <w:szCs w:val="24"/>
                <w:lang w:bidi="hi-IN"/>
              </w:rPr>
              <w:t xml:space="preserve"> следует принимать при уровнях автомобилизации, определенных на расчетный срок</w:t>
            </w:r>
          </w:p>
          <w:p w:rsidR="00CA4941" w:rsidRPr="00CA4941" w:rsidRDefault="00CA4941" w:rsidP="00CA4941">
            <w:pPr>
              <w:shd w:val="clear" w:color="auto" w:fill="FFFFFF"/>
              <w:spacing w:after="0" w:line="240" w:lineRule="auto"/>
              <w:jc w:val="both"/>
              <w:textAlignment w:val="baseline"/>
              <w:rPr>
                <w:rFonts w:ascii="Times New Roman" w:hAnsi="Times New Roman" w:cs="Times New Roman"/>
                <w:sz w:val="24"/>
                <w:szCs w:val="24"/>
              </w:rPr>
            </w:pPr>
            <w:r w:rsidRPr="00CA4941">
              <w:rPr>
                <w:rFonts w:ascii="Times New Roman" w:hAnsi="Times New Roman" w:cs="Times New Roman"/>
                <w:sz w:val="24"/>
                <w:szCs w:val="24"/>
                <w:lang w:bidi="hi-IN"/>
              </w:rPr>
              <w:t>4.Стоянки легковых автомобилей вдоль улиц и дорог должны учитываться при расчете.</w:t>
            </w:r>
          </w:p>
        </w:tc>
      </w:tr>
    </w:tbl>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sz w:val="24"/>
          <w:szCs w:val="24"/>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CA4941" w:rsidRPr="00CA4941" w:rsidRDefault="00CA4941" w:rsidP="00CA4941">
      <w:pPr>
        <w:keepNext/>
        <w:shd w:val="clear" w:color="auto" w:fill="FFFFFF"/>
        <w:spacing w:after="0" w:line="240" w:lineRule="auto"/>
        <w:ind w:left="720"/>
        <w:jc w:val="center"/>
        <w:rPr>
          <w:rFonts w:ascii="Times New Roman" w:hAnsi="Times New Roman" w:cs="Times New Roman"/>
          <w:b/>
          <w:bCs/>
          <w:sz w:val="24"/>
          <w:szCs w:val="24"/>
        </w:rPr>
      </w:pPr>
    </w:p>
    <w:p w:rsidR="00CA4941" w:rsidRPr="00CA4941" w:rsidRDefault="00CA4941" w:rsidP="00CA4941">
      <w:pPr>
        <w:keepNext/>
        <w:shd w:val="clear" w:color="auto" w:fill="FFFFFF"/>
        <w:spacing w:after="0" w:line="240" w:lineRule="auto"/>
        <w:ind w:left="720"/>
        <w:jc w:val="center"/>
        <w:rPr>
          <w:rFonts w:ascii="Times New Roman" w:hAnsi="Times New Roman" w:cs="Times New Roman"/>
          <w:sz w:val="24"/>
          <w:szCs w:val="24"/>
        </w:rPr>
      </w:pPr>
      <w:r w:rsidRPr="00CA4941">
        <w:rPr>
          <w:rFonts w:ascii="Times New Roman" w:hAnsi="Times New Roman" w:cs="Times New Roman"/>
          <w:b/>
          <w:bCs/>
          <w:sz w:val="24"/>
          <w:szCs w:val="24"/>
        </w:rPr>
        <w:t xml:space="preserve">Расчетные показатели в сфере </w:t>
      </w:r>
      <w:r w:rsidRPr="00CA4941">
        <w:rPr>
          <w:rFonts w:ascii="Times New Roman" w:hAnsi="Times New Roman" w:cs="Times New Roman"/>
          <w:b/>
          <w:bCs/>
          <w:color w:val="000000"/>
          <w:sz w:val="24"/>
          <w:szCs w:val="24"/>
        </w:rPr>
        <w:t>обеспечения инженерным оборудованием</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sz w:val="24"/>
          <w:szCs w:val="24"/>
        </w:rPr>
        <w:t xml:space="preserve">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w:t>
      </w:r>
      <w:proofErr w:type="spellStart"/>
      <w:r w:rsidRPr="00CA4941">
        <w:rPr>
          <w:rFonts w:ascii="Times New Roman" w:hAnsi="Times New Roman" w:cs="Times New Roman"/>
          <w:sz w:val="24"/>
          <w:szCs w:val="24"/>
        </w:rPr>
        <w:t>газо</w:t>
      </w:r>
      <w:proofErr w:type="spellEnd"/>
      <w:r w:rsidRPr="00CA4941">
        <w:rPr>
          <w:rFonts w:ascii="Times New Roman" w:hAnsi="Times New Roman" w:cs="Times New Roman"/>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A4941" w:rsidRPr="00CA4941" w:rsidRDefault="00CA4941" w:rsidP="00CA4941">
      <w:pPr>
        <w:tabs>
          <w:tab w:val="left" w:pos="720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CA4941" w:rsidRPr="00CA4941" w:rsidRDefault="00CA4941" w:rsidP="00CA4941">
      <w:pPr>
        <w:spacing w:after="0" w:line="240" w:lineRule="auto"/>
        <w:ind w:firstLine="720"/>
        <w:jc w:val="both"/>
        <w:rPr>
          <w:rFonts w:ascii="Times New Roman" w:hAnsi="Times New Roman" w:cs="Times New Roman"/>
          <w:spacing w:val="-2"/>
          <w:sz w:val="24"/>
          <w:szCs w:val="24"/>
        </w:rPr>
      </w:pPr>
      <w:r w:rsidRPr="00CA4941">
        <w:rPr>
          <w:rFonts w:ascii="Times New Roman" w:hAnsi="Times New Roman" w:cs="Times New Roman"/>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pacing w:val="-2"/>
          <w:sz w:val="24"/>
          <w:szCs w:val="24"/>
        </w:rPr>
        <w:t>Проектирование инженерных систем водоснабжения, канализации, теплоснабжения,</w:t>
      </w:r>
      <w:r w:rsidRPr="00CA4941">
        <w:rPr>
          <w:rFonts w:ascii="Times New Roman" w:hAnsi="Times New Roman" w:cs="Times New Roman"/>
          <w:sz w:val="24"/>
          <w:szCs w:val="24"/>
        </w:rPr>
        <w:t xml:space="preserve"> газоснабжения, электроснабжения и связи следует осуществлять на основе </w:t>
      </w:r>
      <w:r w:rsidRPr="00CA4941">
        <w:rPr>
          <w:rFonts w:ascii="Times New Roman" w:hAnsi="Times New Roman" w:cs="Times New Roman"/>
          <w:spacing w:val="-3"/>
          <w:sz w:val="24"/>
          <w:szCs w:val="24"/>
        </w:rPr>
        <w:t xml:space="preserve">схем водоснабжения, канализации, теплоснабжения, </w:t>
      </w:r>
      <w:r w:rsidRPr="00CA4941">
        <w:rPr>
          <w:rFonts w:ascii="Times New Roman" w:hAnsi="Times New Roman" w:cs="Times New Roman"/>
          <w:sz w:val="24"/>
          <w:szCs w:val="24"/>
        </w:rPr>
        <w:t>газоснабжения</w:t>
      </w:r>
      <w:r w:rsidRPr="00CA4941">
        <w:rPr>
          <w:rFonts w:ascii="Times New Roman" w:hAnsi="Times New Roman" w:cs="Times New Roman"/>
          <w:spacing w:val="-3"/>
          <w:sz w:val="24"/>
          <w:szCs w:val="24"/>
        </w:rPr>
        <w:t xml:space="preserve"> и энергоснабжения, разработанных и утвержденных</w:t>
      </w:r>
      <w:r w:rsidRPr="00CA4941">
        <w:rPr>
          <w:rFonts w:ascii="Times New Roman" w:hAnsi="Times New Roman" w:cs="Times New Roman"/>
          <w:sz w:val="24"/>
          <w:szCs w:val="24"/>
        </w:rPr>
        <w:t xml:space="preserve"> в установленном порядке.</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sz w:val="24"/>
          <w:szCs w:val="24"/>
        </w:rPr>
        <w:t>Норматив обеспеченности объектами водоснабжения и водоотведения следует принимать не менее 109,5 кубических метров на 1 человека в год.</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w:t>
      </w:r>
      <w:r w:rsidRPr="00CA4941">
        <w:rPr>
          <w:rFonts w:ascii="Times New Roman" w:hAnsi="Times New Roman" w:cs="Times New Roman"/>
          <w:color w:val="000000"/>
          <w:sz w:val="24"/>
          <w:szCs w:val="24"/>
        </w:rPr>
        <w:lastRenderedPageBreak/>
        <w:t xml:space="preserve">инфраструктуры территорий в соответствии с Федеральным </w:t>
      </w:r>
      <w:hyperlink r:id="rId5" w:history="1">
        <w:r w:rsidRPr="00CA4941">
          <w:rPr>
            <w:rStyle w:val="a6"/>
            <w:rFonts w:ascii="Times New Roman" w:hAnsi="Times New Roman" w:cs="Times New Roman"/>
            <w:sz w:val="24"/>
            <w:szCs w:val="24"/>
          </w:rPr>
          <w:t>законом</w:t>
        </w:r>
      </w:hyperlink>
      <w:r w:rsidRPr="00CA4941">
        <w:rPr>
          <w:rFonts w:ascii="Times New Roman" w:hAnsi="Times New Roman" w:cs="Times New Roman"/>
          <w:color w:val="000000"/>
          <w:sz w:val="24"/>
          <w:szCs w:val="24"/>
        </w:rPr>
        <w:t xml:space="preserve"> от 30 декабря 2004 г. № 210-ФЗ.</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6" w:history="1">
        <w:r w:rsidRPr="00CA4941">
          <w:rPr>
            <w:rStyle w:val="a6"/>
            <w:rFonts w:ascii="Times New Roman" w:hAnsi="Times New Roman" w:cs="Times New Roman"/>
            <w:sz w:val="24"/>
            <w:szCs w:val="24"/>
          </w:rPr>
          <w:t>СП 31.13330</w:t>
        </w:r>
      </w:hyperlink>
      <w:r w:rsidRPr="00CA4941">
        <w:rPr>
          <w:rFonts w:ascii="Times New Roman" w:hAnsi="Times New Roman" w:cs="Times New Roman"/>
          <w:sz w:val="24"/>
          <w:szCs w:val="24"/>
        </w:rPr>
        <w:t>.2012</w:t>
      </w:r>
      <w:r w:rsidRPr="00CA4941">
        <w:rPr>
          <w:rFonts w:ascii="Times New Roman" w:hAnsi="Times New Roman" w:cs="Times New Roman"/>
          <w:color w:val="000000"/>
          <w:sz w:val="24"/>
          <w:szCs w:val="24"/>
        </w:rPr>
        <w:t xml:space="preserve">, </w:t>
      </w:r>
      <w:hyperlink r:id="rId7" w:history="1">
        <w:r w:rsidRPr="00CA4941">
          <w:rPr>
            <w:rStyle w:val="a6"/>
            <w:rFonts w:ascii="Times New Roman" w:hAnsi="Times New Roman" w:cs="Times New Roman"/>
            <w:sz w:val="24"/>
            <w:szCs w:val="24"/>
          </w:rPr>
          <w:t>СП 32.13330</w:t>
        </w:r>
      </w:hyperlink>
      <w:r w:rsidRPr="00CA4941">
        <w:rPr>
          <w:rFonts w:ascii="Times New Roman" w:hAnsi="Times New Roman" w:cs="Times New Roman"/>
          <w:sz w:val="24"/>
          <w:szCs w:val="24"/>
        </w:rPr>
        <w:t>.2012</w:t>
      </w:r>
      <w:r w:rsidRPr="00CA4941">
        <w:rPr>
          <w:rFonts w:ascii="Times New Roman" w:hAnsi="Times New Roman" w:cs="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CA4941" w:rsidRPr="00CA4941" w:rsidRDefault="00CA4941" w:rsidP="00CA4941">
      <w:pPr>
        <w:spacing w:after="0" w:line="240" w:lineRule="auto"/>
        <w:ind w:firstLine="720"/>
        <w:jc w:val="both"/>
        <w:rPr>
          <w:rFonts w:ascii="Times New Roman" w:eastAsia="ArialMT" w:hAnsi="Times New Roman" w:cs="Times New Roman"/>
          <w:sz w:val="24"/>
          <w:szCs w:val="24"/>
        </w:rPr>
      </w:pPr>
      <w:r w:rsidRPr="00CA4941">
        <w:rPr>
          <w:rFonts w:ascii="Times New Roman" w:hAnsi="Times New Roman" w:cs="Times New Roman"/>
          <w:color w:val="000000"/>
          <w:sz w:val="24"/>
          <w:szCs w:val="24"/>
        </w:rPr>
        <w:t xml:space="preserve">Выбор источников хозяйственно-питьевого водоснабжения необходимо осуществлять в соответствии с требованиями </w:t>
      </w:r>
      <w:hyperlink r:id="rId8" w:history="1">
        <w:r w:rsidRPr="00CA4941">
          <w:rPr>
            <w:rStyle w:val="a6"/>
            <w:rFonts w:ascii="Times New Roman" w:hAnsi="Times New Roman" w:cs="Times New Roman"/>
            <w:sz w:val="24"/>
            <w:szCs w:val="24"/>
          </w:rPr>
          <w:t>ГОСТ 2761</w:t>
        </w:r>
      </w:hyperlink>
      <w:r w:rsidRPr="00CA4941">
        <w:rPr>
          <w:rFonts w:ascii="Times New Roman" w:hAnsi="Times New Roman" w:cs="Times New Roman"/>
          <w:sz w:val="24"/>
          <w:szCs w:val="24"/>
        </w:rPr>
        <w:t>-84</w:t>
      </w:r>
      <w:r w:rsidRPr="00CA4941">
        <w:rPr>
          <w:rFonts w:ascii="Times New Roman" w:hAnsi="Times New Roman" w:cs="Times New Roman"/>
          <w:color w:val="000000"/>
          <w:sz w:val="24"/>
          <w:szCs w:val="24"/>
        </w:rPr>
        <w:t xml:space="preserve">, а также с учетом норм радиационной безопасности при положительном заключении территориальным органом </w:t>
      </w:r>
      <w:proofErr w:type="spellStart"/>
      <w:r w:rsidRPr="00CA4941">
        <w:rPr>
          <w:rFonts w:ascii="Times New Roman" w:hAnsi="Times New Roman" w:cs="Times New Roman"/>
          <w:color w:val="000000"/>
          <w:sz w:val="24"/>
          <w:szCs w:val="24"/>
        </w:rPr>
        <w:t>Роспотребнадзора</w:t>
      </w:r>
      <w:proofErr w:type="spellEnd"/>
      <w:r w:rsidRPr="00CA4941">
        <w:rPr>
          <w:rFonts w:ascii="Times New Roman" w:hAnsi="Times New Roman" w:cs="Times New Roman"/>
          <w:color w:val="000000"/>
          <w:sz w:val="24"/>
          <w:szCs w:val="24"/>
        </w:rPr>
        <w:t xml:space="preserve"> по выбору площадки.</w:t>
      </w:r>
    </w:p>
    <w:p w:rsidR="00CA4941" w:rsidRPr="00CA4941" w:rsidRDefault="00CA4941" w:rsidP="00CA4941">
      <w:pPr>
        <w:spacing w:after="0" w:line="240" w:lineRule="auto"/>
        <w:ind w:firstLine="720"/>
        <w:jc w:val="both"/>
        <w:rPr>
          <w:rFonts w:ascii="Times New Roman" w:eastAsia="ArialMT" w:hAnsi="Times New Roman" w:cs="Times New Roman"/>
          <w:sz w:val="24"/>
          <w:szCs w:val="24"/>
        </w:rPr>
      </w:pPr>
      <w:r w:rsidRPr="00CA4941">
        <w:rPr>
          <w:rFonts w:ascii="Times New Roman" w:eastAsia="ArialMT" w:hAnsi="Times New Roman" w:cs="Times New Roman"/>
          <w:sz w:val="24"/>
          <w:szCs w:val="24"/>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CA4941" w:rsidRPr="00CA4941" w:rsidRDefault="00CA4941" w:rsidP="00CA4941">
      <w:pPr>
        <w:spacing w:after="0" w:line="240" w:lineRule="auto"/>
        <w:ind w:firstLine="720"/>
        <w:rPr>
          <w:rFonts w:ascii="Times New Roman" w:eastAsia="ArialMT" w:hAnsi="Times New Roman" w:cs="Times New Roman"/>
          <w:sz w:val="24"/>
          <w:szCs w:val="24"/>
        </w:rPr>
      </w:pPr>
      <w:r w:rsidRPr="00CA4941">
        <w:rPr>
          <w:rFonts w:ascii="Times New Roman" w:eastAsia="ArialMT" w:hAnsi="Times New Roman" w:cs="Times New Roman"/>
          <w:sz w:val="24"/>
          <w:szCs w:val="24"/>
        </w:rPr>
        <w:t>до 0,8 – 1 гектар;</w:t>
      </w:r>
    </w:p>
    <w:p w:rsidR="00CA4941" w:rsidRPr="00CA4941" w:rsidRDefault="00CA4941" w:rsidP="00CA4941">
      <w:pPr>
        <w:spacing w:after="0" w:line="240" w:lineRule="auto"/>
        <w:ind w:firstLine="720"/>
        <w:rPr>
          <w:rFonts w:ascii="Times New Roman" w:eastAsia="ArialMT" w:hAnsi="Times New Roman" w:cs="Times New Roman"/>
          <w:sz w:val="24"/>
          <w:szCs w:val="24"/>
        </w:rPr>
      </w:pPr>
      <w:r w:rsidRPr="00CA4941">
        <w:rPr>
          <w:rFonts w:ascii="Times New Roman" w:eastAsia="ArialMT" w:hAnsi="Times New Roman" w:cs="Times New Roman"/>
          <w:sz w:val="24"/>
          <w:szCs w:val="24"/>
        </w:rPr>
        <w:t>свыше 0,8 до 12 – 2 гектара;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Размеры земельных участков для очистных сооружений канализации следует принимать не более указанных в таблице 22.</w:t>
      </w:r>
    </w:p>
    <w:p w:rsidR="00CA4941" w:rsidRPr="00CA4941" w:rsidRDefault="00CA4941" w:rsidP="00CA4941">
      <w:pPr>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Таблица 22</w:t>
      </w:r>
    </w:p>
    <w:tbl>
      <w:tblPr>
        <w:tblW w:w="0" w:type="auto"/>
        <w:tblInd w:w="45" w:type="dxa"/>
        <w:tblLayout w:type="fixed"/>
        <w:tblCellMar>
          <w:left w:w="45" w:type="dxa"/>
          <w:right w:w="45" w:type="dxa"/>
        </w:tblCellMar>
        <w:tblLook w:val="0000"/>
      </w:tblPr>
      <w:tblGrid>
        <w:gridCol w:w="3390"/>
        <w:gridCol w:w="2010"/>
        <w:gridCol w:w="2040"/>
        <w:gridCol w:w="2295"/>
      </w:tblGrid>
      <w:tr w:rsidR="00CA4941" w:rsidRPr="00CA4941" w:rsidTr="003C4755">
        <w:tc>
          <w:tcPr>
            <w:tcW w:w="3390"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Производительность очистных сооружений канализации, тыс. куб.метров/сутки</w:t>
            </w:r>
          </w:p>
        </w:tc>
        <w:tc>
          <w:tcPr>
            <w:tcW w:w="6345" w:type="dxa"/>
            <w:gridSpan w:val="3"/>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Размеры земельных участков, гектары</w:t>
            </w:r>
          </w:p>
        </w:tc>
      </w:tr>
      <w:tr w:rsidR="00CA4941" w:rsidRPr="00CA4941" w:rsidTr="003C4755">
        <w:tc>
          <w:tcPr>
            <w:tcW w:w="3390" w:type="dxa"/>
            <w:tcBorders>
              <w:left w:val="single" w:sz="2" w:space="0" w:color="000000"/>
              <w:bottom w:val="single" w:sz="2" w:space="0" w:color="000000"/>
            </w:tcBorders>
            <w:shd w:val="clear" w:color="auto" w:fill="auto"/>
          </w:tcPr>
          <w:p w:rsidR="00CA4941" w:rsidRPr="00CA4941" w:rsidRDefault="00CA4941" w:rsidP="00CA4941">
            <w:pPr>
              <w:snapToGrid w:val="0"/>
              <w:spacing w:after="0" w:line="240" w:lineRule="auto"/>
              <w:jc w:val="center"/>
              <w:rPr>
                <w:rFonts w:ascii="Times New Roman" w:hAnsi="Times New Roman" w:cs="Times New Roman"/>
                <w:sz w:val="24"/>
                <w:szCs w:val="24"/>
              </w:rPr>
            </w:pPr>
          </w:p>
        </w:tc>
        <w:tc>
          <w:tcPr>
            <w:tcW w:w="2010" w:type="dxa"/>
            <w:tcBorders>
              <w:top w:val="single" w:sz="2" w:space="0" w:color="000000"/>
              <w:left w:val="single" w:sz="2" w:space="0" w:color="000000"/>
              <w:bottom w:val="single" w:sz="2"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очистных сооружений</w:t>
            </w:r>
          </w:p>
        </w:tc>
        <w:tc>
          <w:tcPr>
            <w:tcW w:w="2040" w:type="dxa"/>
            <w:tcBorders>
              <w:top w:val="single" w:sz="2" w:space="0" w:color="000000"/>
              <w:left w:val="single" w:sz="2" w:space="0" w:color="000000"/>
              <w:bottom w:val="single" w:sz="2"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иловых площадок</w:t>
            </w:r>
          </w:p>
        </w:tc>
        <w:tc>
          <w:tcPr>
            <w:tcW w:w="22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биологических прудов глубокой очистки сточных вод</w:t>
            </w:r>
          </w:p>
        </w:tc>
      </w:tr>
      <w:tr w:rsidR="00CA4941" w:rsidRPr="00CA4941" w:rsidTr="003C4755">
        <w:tc>
          <w:tcPr>
            <w:tcW w:w="3390"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eastAsia="ArialMT" w:hAnsi="Times New Roman" w:cs="Times New Roman"/>
                <w:sz w:val="24"/>
                <w:szCs w:val="24"/>
              </w:rPr>
              <w:t>до 0,7</w:t>
            </w:r>
          </w:p>
        </w:tc>
        <w:tc>
          <w:tcPr>
            <w:tcW w:w="2010"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0,5</w:t>
            </w:r>
          </w:p>
        </w:tc>
        <w:tc>
          <w:tcPr>
            <w:tcW w:w="2040"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0,2</w:t>
            </w:r>
          </w:p>
        </w:tc>
        <w:tc>
          <w:tcPr>
            <w:tcW w:w="2295" w:type="dxa"/>
            <w:tcBorders>
              <w:top w:val="single" w:sz="2" w:space="0" w:color="000000"/>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w:t>
            </w:r>
          </w:p>
        </w:tc>
      </w:tr>
      <w:tr w:rsidR="00CA4941" w:rsidRPr="00CA4941" w:rsidTr="003C4755">
        <w:tc>
          <w:tcPr>
            <w:tcW w:w="339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eastAsia="ArialMT" w:hAnsi="Times New Roman" w:cs="Times New Roman"/>
                <w:sz w:val="24"/>
                <w:szCs w:val="24"/>
              </w:rPr>
              <w:t>свыше 0,7 до 17</w:t>
            </w:r>
          </w:p>
        </w:tc>
        <w:tc>
          <w:tcPr>
            <w:tcW w:w="201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4</w:t>
            </w:r>
          </w:p>
        </w:tc>
        <w:tc>
          <w:tcPr>
            <w:tcW w:w="204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w:t>
            </w:r>
          </w:p>
        </w:tc>
        <w:tc>
          <w:tcPr>
            <w:tcW w:w="2295"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w:t>
            </w:r>
          </w:p>
        </w:tc>
      </w:tr>
      <w:tr w:rsidR="00CA4941" w:rsidRPr="00CA4941" w:rsidTr="003C4755">
        <w:tc>
          <w:tcPr>
            <w:tcW w:w="9735" w:type="dxa"/>
            <w:gridSpan w:val="4"/>
            <w:tcBorders>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iCs/>
                <w:sz w:val="24"/>
                <w:szCs w:val="24"/>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w:t>
            </w:r>
            <w:r w:rsidRPr="00CA4941">
              <w:rPr>
                <w:rFonts w:ascii="Times New Roman" w:hAnsi="Times New Roman" w:cs="Times New Roman"/>
                <w:color w:val="000000"/>
                <w:sz w:val="24"/>
                <w:szCs w:val="24"/>
              </w:rPr>
              <w:t xml:space="preserve">с территориальными органами </w:t>
            </w:r>
            <w:proofErr w:type="spellStart"/>
            <w:r w:rsidRPr="00CA4941">
              <w:rPr>
                <w:rFonts w:ascii="Times New Roman" w:hAnsi="Times New Roman" w:cs="Times New Roman"/>
                <w:color w:val="000000"/>
                <w:sz w:val="24"/>
                <w:szCs w:val="24"/>
              </w:rPr>
              <w:t>Роспотребнадзора</w:t>
            </w:r>
            <w:proofErr w:type="spellEnd"/>
            <w:r w:rsidRPr="00CA4941">
              <w:rPr>
                <w:rFonts w:ascii="Times New Roman" w:hAnsi="Times New Roman" w:cs="Times New Roman"/>
                <w:iCs/>
                <w:sz w:val="24"/>
                <w:szCs w:val="24"/>
              </w:rPr>
              <w:t xml:space="preserve">. </w:t>
            </w:r>
          </w:p>
        </w:tc>
      </w:tr>
    </w:tbl>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9" w:history="1">
        <w:r w:rsidRPr="00CA4941">
          <w:rPr>
            <w:rStyle w:val="a6"/>
            <w:rFonts w:ascii="Times New Roman" w:hAnsi="Times New Roman" w:cs="Times New Roman"/>
            <w:sz w:val="24"/>
            <w:szCs w:val="24"/>
          </w:rPr>
          <w:t>СП 32.13330</w:t>
        </w:r>
      </w:hyperlink>
      <w:r w:rsidRPr="00CA4941">
        <w:rPr>
          <w:rFonts w:ascii="Times New Roman" w:hAnsi="Times New Roman" w:cs="Times New Roman"/>
          <w:color w:val="000000"/>
          <w:sz w:val="24"/>
          <w:szCs w:val="24"/>
        </w:rPr>
        <w:t>.2012.</w:t>
      </w:r>
      <w:r w:rsidRPr="00CA4941">
        <w:rPr>
          <w:rFonts w:ascii="Times New Roman" w:hAnsi="Times New Roman" w:cs="Times New Roman"/>
          <w:sz w:val="24"/>
          <w:szCs w:val="24"/>
        </w:rPr>
        <w:t xml:space="preserve"> и </w:t>
      </w:r>
      <w:proofErr w:type="spellStart"/>
      <w:r w:rsidRPr="00CA4941">
        <w:rPr>
          <w:rFonts w:ascii="Times New Roman" w:hAnsi="Times New Roman" w:cs="Times New Roman"/>
          <w:sz w:val="24"/>
          <w:szCs w:val="24"/>
        </w:rPr>
        <w:t>СанПиН</w:t>
      </w:r>
      <w:proofErr w:type="spellEnd"/>
      <w:r w:rsidRPr="00CA4941">
        <w:rPr>
          <w:rFonts w:ascii="Times New Roman" w:hAnsi="Times New Roman" w:cs="Times New Roman"/>
          <w:sz w:val="24"/>
          <w:szCs w:val="24"/>
        </w:rPr>
        <w:t xml:space="preserve"> 2.2.1/2.1.1.1200-03</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При отсутствии централизованной системы канализации следует предусматривать по согласованию с территориальными органами </w:t>
      </w:r>
      <w:proofErr w:type="spellStart"/>
      <w:r w:rsidRPr="00CA4941">
        <w:rPr>
          <w:rFonts w:ascii="Times New Roman" w:hAnsi="Times New Roman" w:cs="Times New Roman"/>
          <w:color w:val="000000"/>
          <w:sz w:val="24"/>
          <w:szCs w:val="24"/>
        </w:rPr>
        <w:t>Роспотребнадзора</w:t>
      </w:r>
      <w:proofErr w:type="spellEnd"/>
      <w:r w:rsidRPr="00CA4941">
        <w:rPr>
          <w:rFonts w:ascii="Times New Roman" w:hAnsi="Times New Roman" w:cs="Times New Roman"/>
          <w:color w:val="000000"/>
          <w:sz w:val="24"/>
          <w:szCs w:val="24"/>
        </w:rPr>
        <w:t xml:space="preserve">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CA4941">
          <w:rPr>
            <w:rStyle w:val="a6"/>
            <w:rFonts w:ascii="Times New Roman" w:hAnsi="Times New Roman" w:cs="Times New Roman"/>
            <w:sz w:val="24"/>
            <w:szCs w:val="24"/>
          </w:rPr>
          <w:t>таблице 22</w:t>
        </w:r>
      </w:hyperlink>
      <w:r w:rsidRPr="00CA4941">
        <w:rPr>
          <w:rFonts w:ascii="Times New Roman" w:hAnsi="Times New Roman" w:cs="Times New Roman"/>
          <w:color w:val="000000"/>
          <w:sz w:val="24"/>
          <w:szCs w:val="24"/>
        </w:rPr>
        <w:t xml:space="preserve"> и в соответствии с </w:t>
      </w:r>
      <w:hyperlink r:id="rId10" w:history="1">
        <w:r w:rsidRPr="00CA4941">
          <w:rPr>
            <w:rStyle w:val="a6"/>
            <w:rFonts w:ascii="Times New Roman" w:hAnsi="Times New Roman" w:cs="Times New Roman"/>
            <w:sz w:val="24"/>
            <w:szCs w:val="24"/>
          </w:rPr>
          <w:t>СП 32.13330</w:t>
        </w:r>
      </w:hyperlink>
      <w:r w:rsidRPr="00CA4941">
        <w:rPr>
          <w:rFonts w:ascii="Times New Roman" w:hAnsi="Times New Roman" w:cs="Times New Roman"/>
          <w:color w:val="000000"/>
          <w:sz w:val="24"/>
          <w:szCs w:val="24"/>
        </w:rPr>
        <w:t>.2012.</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Нормативы обеспеченности объектами теплоснабжения следует принимать не менее 0,5 килокалорий на отопление 1 квадратного метра площади в год.</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Тепловые электростанции следует размещать вблизи центра тепловых и электрических нагрузок, как правило, за пределами территорий населенных пунктов, с подветренной стороны по отношению к жилым, общественно-деловым и рекреационным зонам.</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w:t>
      </w:r>
      <w:r w:rsidRPr="00CA4941">
        <w:rPr>
          <w:rFonts w:ascii="Times New Roman" w:hAnsi="Times New Roman" w:cs="Times New Roman"/>
          <w:sz w:val="24"/>
          <w:szCs w:val="24"/>
        </w:rPr>
        <w:lastRenderedPageBreak/>
        <w:t>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CA4941">
        <w:rPr>
          <w:rFonts w:ascii="Times New Roman" w:hAnsi="Times New Roman" w:cs="Times New Roman"/>
          <w:sz w:val="24"/>
          <w:szCs w:val="24"/>
        </w:rPr>
        <w:t>кВА</w:t>
      </w:r>
      <w:proofErr w:type="spellEnd"/>
      <w:r w:rsidRPr="00CA4941">
        <w:rPr>
          <w:rFonts w:ascii="Times New Roman" w:hAnsi="Times New Roman" w:cs="Times New Roman"/>
          <w:sz w:val="24"/>
          <w:szCs w:val="24"/>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bookmarkStart w:id="1" w:name="_GoBack"/>
      <w:bookmarkEnd w:id="1"/>
    </w:p>
    <w:p w:rsidR="00CA4941" w:rsidRPr="00CA4941" w:rsidRDefault="00CA4941" w:rsidP="00CA4941">
      <w:pPr>
        <w:spacing w:after="0" w:line="240" w:lineRule="auto"/>
        <w:ind w:firstLine="720"/>
        <w:jc w:val="both"/>
        <w:rPr>
          <w:rFonts w:ascii="Times New Roman" w:hAnsi="Times New Roman" w:cs="Times New Roman"/>
          <w:sz w:val="24"/>
          <w:szCs w:val="24"/>
        </w:rPr>
      </w:pPr>
      <w:proofErr w:type="spellStart"/>
      <w:r w:rsidRPr="00CA4941">
        <w:rPr>
          <w:rFonts w:ascii="Times New Roman" w:hAnsi="Times New Roman" w:cs="Times New Roman"/>
          <w:sz w:val="24"/>
          <w:szCs w:val="24"/>
        </w:rPr>
        <w:t>Энергогенерирующие</w:t>
      </w:r>
      <w:proofErr w:type="spellEnd"/>
      <w:r w:rsidRPr="00CA4941">
        <w:rPr>
          <w:rFonts w:ascii="Times New Roman" w:hAnsi="Times New Roman" w:cs="Times New Roman"/>
          <w:sz w:val="24"/>
          <w:szCs w:val="24"/>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В районах многоквартирной жилой застройки малой этажности, а также одно-, двухквартирной жилой застройки с приусадебными (</w:t>
      </w:r>
      <w:proofErr w:type="spellStart"/>
      <w:r w:rsidRPr="00CA4941">
        <w:rPr>
          <w:rFonts w:ascii="Times New Roman" w:hAnsi="Times New Roman" w:cs="Times New Roman"/>
          <w:sz w:val="24"/>
          <w:szCs w:val="24"/>
        </w:rPr>
        <w:t>приквартирными</w:t>
      </w:r>
      <w:proofErr w:type="spellEnd"/>
      <w:r w:rsidRPr="00CA4941">
        <w:rPr>
          <w:rFonts w:ascii="Times New Roman" w:hAnsi="Times New Roman" w:cs="Times New Roman"/>
          <w:sz w:val="24"/>
          <w:szCs w:val="24"/>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w:t>
      </w:r>
    </w:p>
    <w:p w:rsidR="00CA4941" w:rsidRPr="00CA4941" w:rsidRDefault="00CA4941" w:rsidP="00CA4941">
      <w:pPr>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Таблица 23</w:t>
      </w:r>
    </w:p>
    <w:tbl>
      <w:tblPr>
        <w:tblW w:w="0" w:type="auto"/>
        <w:tblInd w:w="45" w:type="dxa"/>
        <w:tblLayout w:type="fixed"/>
        <w:tblCellMar>
          <w:left w:w="45" w:type="dxa"/>
          <w:right w:w="45" w:type="dxa"/>
        </w:tblCellMar>
        <w:tblLook w:val="0000"/>
      </w:tblPr>
      <w:tblGrid>
        <w:gridCol w:w="3930"/>
        <w:gridCol w:w="2895"/>
        <w:gridCol w:w="2389"/>
      </w:tblGrid>
      <w:tr w:rsidR="00CA4941" w:rsidRPr="00CA4941" w:rsidTr="00F05B89">
        <w:tc>
          <w:tcPr>
            <w:tcW w:w="3930"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proofErr w:type="spellStart"/>
            <w:r w:rsidRPr="00CA4941">
              <w:rPr>
                <w:rFonts w:ascii="Times New Roman" w:hAnsi="Times New Roman" w:cs="Times New Roman"/>
                <w:sz w:val="24"/>
                <w:szCs w:val="24"/>
              </w:rPr>
              <w:t>Теплопроизводительность</w:t>
            </w:r>
            <w:proofErr w:type="spellEnd"/>
            <w:r w:rsidRPr="00CA4941">
              <w:rPr>
                <w:rFonts w:ascii="Times New Roman" w:hAnsi="Times New Roman" w:cs="Times New Roman"/>
                <w:sz w:val="24"/>
                <w:szCs w:val="24"/>
              </w:rPr>
              <w:t xml:space="preserve"> котельных, </w:t>
            </w:r>
            <w:proofErr w:type="spellStart"/>
            <w:r w:rsidRPr="00CA4941">
              <w:rPr>
                <w:rFonts w:ascii="Times New Roman" w:hAnsi="Times New Roman" w:cs="Times New Roman"/>
                <w:sz w:val="24"/>
                <w:szCs w:val="24"/>
              </w:rPr>
              <w:t>гигакалория</w:t>
            </w:r>
            <w:proofErr w:type="spellEnd"/>
            <w:r w:rsidRPr="00CA4941">
              <w:rPr>
                <w:rFonts w:ascii="Times New Roman" w:hAnsi="Times New Roman" w:cs="Times New Roman"/>
                <w:sz w:val="24"/>
                <w:szCs w:val="24"/>
              </w:rPr>
              <w:t xml:space="preserve"> в час (Мегаватт)</w:t>
            </w:r>
          </w:p>
        </w:tc>
        <w:tc>
          <w:tcPr>
            <w:tcW w:w="5284" w:type="dxa"/>
            <w:gridSpan w:val="2"/>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Размеры земельных участков, котельных, работающих, га. </w:t>
            </w:r>
          </w:p>
        </w:tc>
      </w:tr>
      <w:tr w:rsidR="00CA4941" w:rsidRPr="00CA4941" w:rsidTr="00F05B89">
        <w:tc>
          <w:tcPr>
            <w:tcW w:w="3930"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xml:space="preserve">  </w:t>
            </w:r>
          </w:p>
        </w:tc>
        <w:tc>
          <w:tcPr>
            <w:tcW w:w="2895"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на твердом топливе</w:t>
            </w:r>
          </w:p>
        </w:tc>
        <w:tc>
          <w:tcPr>
            <w:tcW w:w="2389" w:type="dxa"/>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на </w:t>
            </w:r>
            <w:proofErr w:type="spellStart"/>
            <w:r w:rsidRPr="00CA4941">
              <w:rPr>
                <w:rFonts w:ascii="Times New Roman" w:hAnsi="Times New Roman" w:cs="Times New Roman"/>
                <w:sz w:val="24"/>
                <w:szCs w:val="24"/>
              </w:rPr>
              <w:t>газомазутном</w:t>
            </w:r>
            <w:proofErr w:type="spellEnd"/>
            <w:r w:rsidRPr="00CA4941">
              <w:rPr>
                <w:rFonts w:ascii="Times New Roman" w:hAnsi="Times New Roman" w:cs="Times New Roman"/>
                <w:sz w:val="24"/>
                <w:szCs w:val="24"/>
              </w:rPr>
              <w:t xml:space="preserve"> топливе</w:t>
            </w:r>
          </w:p>
        </w:tc>
      </w:tr>
      <w:tr w:rsidR="00CA4941" w:rsidRPr="00CA4941" w:rsidTr="00F05B89">
        <w:tc>
          <w:tcPr>
            <w:tcW w:w="3930"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До 5</w:t>
            </w:r>
          </w:p>
        </w:tc>
        <w:tc>
          <w:tcPr>
            <w:tcW w:w="2895" w:type="dxa"/>
            <w:tcBorders>
              <w:top w:val="single" w:sz="2" w:space="0" w:color="000000"/>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0,7 </w:t>
            </w:r>
          </w:p>
        </w:tc>
        <w:tc>
          <w:tcPr>
            <w:tcW w:w="2389" w:type="dxa"/>
            <w:tcBorders>
              <w:top w:val="single" w:sz="2" w:space="0" w:color="000000"/>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0,7 </w:t>
            </w:r>
          </w:p>
        </w:tc>
      </w:tr>
      <w:tr w:rsidR="00CA4941" w:rsidRPr="00CA4941" w:rsidTr="00F05B89">
        <w:tc>
          <w:tcPr>
            <w:tcW w:w="393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eastAsia="ArialMT" w:hAnsi="Times New Roman" w:cs="Times New Roman"/>
                <w:sz w:val="24"/>
                <w:szCs w:val="24"/>
              </w:rPr>
              <w:t>от 5 до 10 (от 6 до 12)</w:t>
            </w:r>
          </w:p>
        </w:tc>
        <w:tc>
          <w:tcPr>
            <w:tcW w:w="289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1,0 </w:t>
            </w:r>
          </w:p>
        </w:tc>
        <w:tc>
          <w:tcPr>
            <w:tcW w:w="2389"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1,0 </w:t>
            </w:r>
          </w:p>
        </w:tc>
      </w:tr>
      <w:tr w:rsidR="00CA4941" w:rsidRPr="00CA4941" w:rsidTr="00F05B89">
        <w:tc>
          <w:tcPr>
            <w:tcW w:w="393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eastAsia="ArialMT" w:hAnsi="Times New Roman" w:cs="Times New Roman"/>
                <w:sz w:val="24"/>
                <w:szCs w:val="24"/>
              </w:rPr>
              <w:t>от 10 до 50 (от 12 до 58)</w:t>
            </w:r>
          </w:p>
        </w:tc>
        <w:tc>
          <w:tcPr>
            <w:tcW w:w="2895"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2,0 </w:t>
            </w:r>
          </w:p>
        </w:tc>
        <w:tc>
          <w:tcPr>
            <w:tcW w:w="2389"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1,5 </w:t>
            </w:r>
          </w:p>
        </w:tc>
      </w:tr>
      <w:tr w:rsidR="00CA4941" w:rsidRPr="00CA4941" w:rsidTr="00F05B89">
        <w:tc>
          <w:tcPr>
            <w:tcW w:w="9214" w:type="dxa"/>
            <w:gridSpan w:val="3"/>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Примечания: </w:t>
            </w:r>
          </w:p>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 xml:space="preserve">1. Размещение </w:t>
            </w:r>
            <w:proofErr w:type="spellStart"/>
            <w:r w:rsidRPr="00CA4941">
              <w:rPr>
                <w:rFonts w:ascii="Times New Roman" w:hAnsi="Times New Roman" w:cs="Times New Roman"/>
                <w:sz w:val="24"/>
                <w:szCs w:val="24"/>
              </w:rPr>
              <w:t>золошлакоотвалов</w:t>
            </w:r>
            <w:proofErr w:type="spellEnd"/>
            <w:r w:rsidRPr="00CA4941">
              <w:rPr>
                <w:rFonts w:ascii="Times New Roman" w:hAnsi="Times New Roman" w:cs="Times New Roman"/>
                <w:sz w:val="24"/>
                <w:szCs w:val="24"/>
              </w:rPr>
              <w:t xml:space="preserve"> следует предусматривать вне территорий жилых, общественно-деловых и рекреационных зон. Условия размещения </w:t>
            </w:r>
            <w:proofErr w:type="spellStart"/>
            <w:r w:rsidRPr="00CA4941">
              <w:rPr>
                <w:rFonts w:ascii="Times New Roman" w:hAnsi="Times New Roman" w:cs="Times New Roman"/>
                <w:sz w:val="24"/>
                <w:szCs w:val="24"/>
              </w:rPr>
              <w:t>золошлакоотвалов</w:t>
            </w:r>
            <w:proofErr w:type="spellEnd"/>
            <w:r w:rsidRPr="00CA4941">
              <w:rPr>
                <w:rFonts w:ascii="Times New Roman" w:hAnsi="Times New Roman" w:cs="Times New Roman"/>
                <w:sz w:val="24"/>
                <w:szCs w:val="24"/>
              </w:rPr>
              <w:t xml:space="preserve"> и определение размеров площадок для них необходимо предусматривать по </w:t>
            </w:r>
            <w:proofErr w:type="spellStart"/>
            <w:r w:rsidRPr="00CA4941">
              <w:rPr>
                <w:rFonts w:ascii="Times New Roman" w:hAnsi="Times New Roman" w:cs="Times New Roman"/>
                <w:sz w:val="24"/>
                <w:szCs w:val="24"/>
              </w:rPr>
              <w:t>СНиП</w:t>
            </w:r>
            <w:proofErr w:type="spellEnd"/>
            <w:r w:rsidRPr="00CA4941">
              <w:rPr>
                <w:rFonts w:ascii="Times New Roman" w:hAnsi="Times New Roman" w:cs="Times New Roman"/>
                <w:sz w:val="24"/>
                <w:szCs w:val="24"/>
              </w:rPr>
              <w:t xml:space="preserve"> 2.04.07-86.</w:t>
            </w:r>
          </w:p>
          <w:p w:rsidR="00CA4941" w:rsidRPr="00CA4941" w:rsidRDefault="00CA4941" w:rsidP="00CA4941">
            <w:pPr>
              <w:spacing w:after="0" w:line="240" w:lineRule="auto"/>
              <w:jc w:val="both"/>
              <w:rPr>
                <w:rFonts w:ascii="Times New Roman" w:hAnsi="Times New Roman" w:cs="Times New Roman"/>
                <w:sz w:val="24"/>
                <w:szCs w:val="24"/>
              </w:rPr>
            </w:pPr>
            <w:r w:rsidRPr="00CA4941">
              <w:rPr>
                <w:rFonts w:ascii="Times New Roman" w:hAnsi="Times New Roman" w:cs="Times New Roman"/>
                <w:sz w:val="24"/>
                <w:szCs w:val="24"/>
              </w:rPr>
              <w:t>2. Размеры санитарно-защитных зон от котельных определяются в соответствии с действующими санитарными нормами.</w:t>
            </w:r>
          </w:p>
        </w:tc>
      </w:tr>
    </w:tbl>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1" w:history="1">
        <w:r w:rsidRPr="00CA4941">
          <w:rPr>
            <w:rStyle w:val="a6"/>
            <w:rFonts w:ascii="Times New Roman" w:hAnsi="Times New Roman" w:cs="Times New Roman"/>
            <w:sz w:val="24"/>
            <w:szCs w:val="24"/>
          </w:rPr>
          <w:t xml:space="preserve">СП </w:t>
        </w:r>
        <w:r w:rsidRPr="00CA4941">
          <w:rPr>
            <w:rFonts w:ascii="Times New Roman" w:hAnsi="Times New Roman" w:cs="Times New Roman"/>
            <w:sz w:val="24"/>
            <w:szCs w:val="24"/>
          </w:rPr>
          <w:t>62.13330.2011</w:t>
        </w:r>
      </w:hyperlink>
      <w:r w:rsidRPr="00CA4941">
        <w:rPr>
          <w:rFonts w:ascii="Times New Roman" w:hAnsi="Times New Roman" w:cs="Times New Roman"/>
          <w:color w:val="000000"/>
          <w:sz w:val="24"/>
          <w:szCs w:val="24"/>
        </w:rPr>
        <w:t>.</w:t>
      </w:r>
    </w:p>
    <w:p w:rsidR="00CA4941" w:rsidRPr="00CA4941" w:rsidRDefault="00CA4941" w:rsidP="00CA4941">
      <w:pPr>
        <w:spacing w:after="0" w:line="240" w:lineRule="auto"/>
        <w:ind w:firstLine="720"/>
        <w:jc w:val="both"/>
        <w:rPr>
          <w:rFonts w:ascii="Times New Roman" w:eastAsia="ArialMT" w:hAnsi="Times New Roman" w:cs="Times New Roman"/>
          <w:sz w:val="24"/>
          <w:szCs w:val="24"/>
        </w:rPr>
      </w:pPr>
      <w:r w:rsidRPr="00CA4941">
        <w:rPr>
          <w:rFonts w:ascii="Times New Roman" w:hAnsi="Times New Roman" w:cs="Times New Roman"/>
          <w:color w:val="000000"/>
          <w:sz w:val="24"/>
          <w:szCs w:val="24"/>
        </w:rPr>
        <w:lastRenderedPageBreak/>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CA4941" w:rsidRPr="00CA4941" w:rsidRDefault="00CA4941" w:rsidP="00CA4941">
      <w:pPr>
        <w:spacing w:after="0" w:line="240" w:lineRule="auto"/>
        <w:ind w:firstLine="720"/>
        <w:jc w:val="both"/>
        <w:rPr>
          <w:rFonts w:ascii="Times New Roman" w:eastAsia="ArialMT" w:hAnsi="Times New Roman" w:cs="Times New Roman"/>
          <w:sz w:val="24"/>
          <w:szCs w:val="24"/>
        </w:rPr>
      </w:pPr>
      <w:r w:rsidRPr="00CA4941">
        <w:rPr>
          <w:rFonts w:ascii="Times New Roman" w:eastAsia="ArialMT" w:hAnsi="Times New Roman" w:cs="Times New Roman"/>
          <w:sz w:val="24"/>
          <w:szCs w:val="24"/>
        </w:rPr>
        <w:t>10 тыс. тонн/год – 6 гектаров;</w:t>
      </w:r>
    </w:p>
    <w:p w:rsidR="00CA4941" w:rsidRPr="00CA4941" w:rsidRDefault="00CA4941" w:rsidP="00CA4941">
      <w:pPr>
        <w:spacing w:after="0" w:line="240" w:lineRule="auto"/>
        <w:ind w:firstLine="720"/>
        <w:jc w:val="both"/>
        <w:rPr>
          <w:rFonts w:ascii="Times New Roman" w:eastAsia="ArialMT" w:hAnsi="Times New Roman" w:cs="Times New Roman"/>
          <w:sz w:val="24"/>
          <w:szCs w:val="24"/>
        </w:rPr>
      </w:pPr>
      <w:r w:rsidRPr="00CA4941">
        <w:rPr>
          <w:rFonts w:ascii="Times New Roman" w:eastAsia="ArialMT" w:hAnsi="Times New Roman" w:cs="Times New Roman"/>
          <w:sz w:val="24"/>
          <w:szCs w:val="24"/>
        </w:rPr>
        <w:t>20 тыс. тонн/год – 7 гектаров;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eastAsia="ArialMT" w:hAnsi="Times New Roman" w:cs="Times New Roman"/>
          <w:sz w:val="24"/>
          <w:szCs w:val="24"/>
        </w:rPr>
        <w:t>40 тыс. т/год – 8 гектаров.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2" w:history="1">
        <w:r w:rsidRPr="00CA4941">
          <w:rPr>
            <w:rStyle w:val="a6"/>
            <w:rFonts w:ascii="Times New Roman" w:hAnsi="Times New Roman" w:cs="Times New Roman"/>
            <w:sz w:val="24"/>
            <w:szCs w:val="24"/>
          </w:rPr>
          <w:t>СП 62.13330</w:t>
        </w:r>
      </w:hyperlink>
      <w:r w:rsidRPr="00CA4941">
        <w:rPr>
          <w:rFonts w:ascii="Times New Roman" w:hAnsi="Times New Roman" w:cs="Times New Roman"/>
          <w:color w:val="000000"/>
          <w:sz w:val="24"/>
          <w:szCs w:val="24"/>
        </w:rPr>
        <w:t>.2011</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Нормативы обеспеченности объектами электроснабжения принимать по таблице 24 </w:t>
      </w:r>
    </w:p>
    <w:p w:rsidR="00CA4941" w:rsidRPr="00CA4941" w:rsidRDefault="00CA4941" w:rsidP="00CA4941">
      <w:pPr>
        <w:spacing w:after="0" w:line="240" w:lineRule="auto"/>
        <w:ind w:firstLine="720"/>
        <w:rPr>
          <w:rFonts w:ascii="Times New Roman" w:hAnsi="Times New Roman" w:cs="Times New Roman"/>
          <w:sz w:val="24"/>
          <w:szCs w:val="24"/>
        </w:rPr>
      </w:pPr>
      <w:r w:rsidRPr="00CA4941">
        <w:rPr>
          <w:rFonts w:ascii="Times New Roman" w:hAnsi="Times New Roman" w:cs="Times New Roman"/>
          <w:sz w:val="24"/>
          <w:szCs w:val="24"/>
        </w:rPr>
        <w:t>Таблица 24</w:t>
      </w:r>
    </w:p>
    <w:tbl>
      <w:tblPr>
        <w:tblW w:w="0" w:type="auto"/>
        <w:tblInd w:w="55" w:type="dxa"/>
        <w:tblLayout w:type="fixed"/>
        <w:tblCellMar>
          <w:top w:w="55" w:type="dxa"/>
          <w:left w:w="55" w:type="dxa"/>
          <w:bottom w:w="55" w:type="dxa"/>
          <w:right w:w="55" w:type="dxa"/>
        </w:tblCellMar>
        <w:tblLook w:val="0000"/>
      </w:tblPr>
      <w:tblGrid>
        <w:gridCol w:w="4950"/>
        <w:gridCol w:w="4406"/>
      </w:tblGrid>
      <w:tr w:rsidR="00CA4941" w:rsidRPr="00CA4941" w:rsidTr="00F05B89">
        <w:tc>
          <w:tcPr>
            <w:tcW w:w="4950" w:type="dxa"/>
            <w:tcBorders>
              <w:top w:val="single" w:sz="1" w:space="0" w:color="000000"/>
              <w:left w:val="single" w:sz="1" w:space="0" w:color="000000"/>
              <w:bottom w:val="single" w:sz="1"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без стационарных электроплит, киловатт-часах/человек в год</w:t>
            </w:r>
          </w:p>
        </w:tc>
        <w:tc>
          <w:tcPr>
            <w:tcW w:w="4406" w:type="dxa"/>
            <w:tcBorders>
              <w:top w:val="single" w:sz="1" w:space="0" w:color="000000"/>
              <w:left w:val="single" w:sz="1" w:space="0" w:color="000000"/>
              <w:bottom w:val="single" w:sz="1" w:space="0" w:color="000000"/>
              <w:right w:val="single" w:sz="1"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со стационарными электроплитами, киловатт-часах/человек в год</w:t>
            </w:r>
          </w:p>
        </w:tc>
      </w:tr>
      <w:tr w:rsidR="00CA4941" w:rsidRPr="00CA4941" w:rsidTr="00F05B89">
        <w:tc>
          <w:tcPr>
            <w:tcW w:w="4950" w:type="dxa"/>
            <w:tcBorders>
              <w:left w:val="single" w:sz="1" w:space="0" w:color="000000"/>
              <w:bottom w:val="single" w:sz="1"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1360</w:t>
            </w:r>
          </w:p>
        </w:tc>
        <w:tc>
          <w:tcPr>
            <w:tcW w:w="4406" w:type="dxa"/>
            <w:tcBorders>
              <w:left w:val="single" w:sz="1" w:space="0" w:color="000000"/>
              <w:bottom w:val="single" w:sz="1" w:space="0" w:color="000000"/>
              <w:right w:val="single" w:sz="1"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1680</w:t>
            </w:r>
          </w:p>
        </w:tc>
      </w:tr>
    </w:tbl>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pacing w:val="40"/>
          <w:sz w:val="24"/>
          <w:szCs w:val="24"/>
        </w:rPr>
        <w:t>Примечания</w:t>
      </w:r>
      <w:r w:rsidRPr="00CA4941">
        <w:rPr>
          <w:rFonts w:ascii="Times New Roman" w:hAnsi="Times New Roman" w:cs="Times New Roman"/>
          <w:color w:val="000000"/>
          <w:sz w:val="24"/>
          <w:szCs w:val="24"/>
        </w:rPr>
        <w:t>:</w:t>
      </w:r>
    </w:p>
    <w:p w:rsidR="00CA4941" w:rsidRPr="00CA4941" w:rsidRDefault="00CA4941" w:rsidP="00CA4941">
      <w:pPr>
        <w:shd w:val="clear" w:color="auto" w:fill="FFFFFF"/>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Расход энергоносителей и потребность в мощности источников следует определять:</w:t>
      </w:r>
    </w:p>
    <w:p w:rsidR="00CA4941" w:rsidRPr="00CA4941" w:rsidRDefault="00CA4941" w:rsidP="00CA4941">
      <w:pPr>
        <w:numPr>
          <w:ilvl w:val="0"/>
          <w:numId w:val="17"/>
        </w:numPr>
        <w:suppressAutoHyphens/>
        <w:spacing w:after="0" w:line="240" w:lineRule="auto"/>
        <w:ind w:left="0"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A4941" w:rsidRPr="00CA4941" w:rsidRDefault="00CA4941" w:rsidP="00CA4941">
      <w:pPr>
        <w:numPr>
          <w:ilvl w:val="0"/>
          <w:numId w:val="17"/>
        </w:numPr>
        <w:suppressAutoHyphens/>
        <w:spacing w:after="0" w:line="240" w:lineRule="auto"/>
        <w:ind w:left="0"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для хозяйственно-бытовых и коммунальных нужд в соответствии с действующими отраслевыми нормами по </w:t>
      </w:r>
      <w:proofErr w:type="spellStart"/>
      <w:r w:rsidRPr="00CA4941">
        <w:rPr>
          <w:rFonts w:ascii="Times New Roman" w:hAnsi="Times New Roman" w:cs="Times New Roman"/>
          <w:color w:val="000000"/>
          <w:sz w:val="24"/>
          <w:szCs w:val="24"/>
        </w:rPr>
        <w:t>электро</w:t>
      </w:r>
      <w:proofErr w:type="spellEnd"/>
      <w:r w:rsidRPr="00CA4941">
        <w:rPr>
          <w:rFonts w:ascii="Times New Roman" w:hAnsi="Times New Roman" w:cs="Times New Roman"/>
          <w:color w:val="000000"/>
          <w:sz w:val="24"/>
          <w:szCs w:val="24"/>
        </w:rPr>
        <w:t>-, тепло- и газоснабжению.</w:t>
      </w:r>
    </w:p>
    <w:p w:rsidR="00CA4941" w:rsidRPr="00CA4941" w:rsidRDefault="00CA4941" w:rsidP="00CA4941">
      <w:pPr>
        <w:spacing w:after="0" w:line="240" w:lineRule="auto"/>
        <w:ind w:firstLine="142"/>
        <w:jc w:val="both"/>
        <w:rPr>
          <w:rFonts w:ascii="Times New Roman" w:hAnsi="Times New Roman" w:cs="Times New Roman"/>
          <w:sz w:val="24"/>
          <w:szCs w:val="24"/>
        </w:rPr>
      </w:pPr>
      <w:r w:rsidRPr="00CA4941">
        <w:rPr>
          <w:rFonts w:ascii="Times New Roman" w:hAnsi="Times New Roman" w:cs="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CA4941">
          <w:rPr>
            <w:rStyle w:val="a6"/>
            <w:rFonts w:ascii="Times New Roman" w:hAnsi="Times New Roman" w:cs="Times New Roman"/>
            <w:sz w:val="24"/>
            <w:szCs w:val="24"/>
          </w:rPr>
          <w:t>таблицей</w:t>
        </w:r>
      </w:hyperlink>
      <w:r w:rsidRPr="00CA4941">
        <w:rPr>
          <w:rFonts w:ascii="Times New Roman" w:hAnsi="Times New Roman" w:cs="Times New Roman"/>
          <w:color w:val="000000"/>
          <w:sz w:val="24"/>
          <w:szCs w:val="24"/>
        </w:rPr>
        <w:t xml:space="preserve"> 25.</w:t>
      </w:r>
    </w:p>
    <w:p w:rsidR="00CA4941" w:rsidRPr="00CA4941" w:rsidRDefault="00CA4941" w:rsidP="00CA4941">
      <w:pPr>
        <w:spacing w:after="0" w:line="240" w:lineRule="auto"/>
        <w:ind w:firstLine="720"/>
        <w:jc w:val="both"/>
        <w:rPr>
          <w:rFonts w:ascii="Times New Roman" w:hAnsi="Times New Roman" w:cs="Times New Roman"/>
          <w:bCs/>
          <w:color w:val="000000"/>
          <w:sz w:val="24"/>
          <w:szCs w:val="24"/>
        </w:rPr>
      </w:pPr>
      <w:r w:rsidRPr="00CA4941">
        <w:rPr>
          <w:rFonts w:ascii="Times New Roman" w:hAnsi="Times New Roman" w:cs="Times New Roman"/>
          <w:sz w:val="24"/>
          <w:szCs w:val="24"/>
        </w:rPr>
        <w:t>Таблица 25</w:t>
      </w:r>
    </w:p>
    <w:tbl>
      <w:tblPr>
        <w:tblW w:w="9498" w:type="dxa"/>
        <w:tblInd w:w="45" w:type="dxa"/>
        <w:tblLayout w:type="fixed"/>
        <w:tblCellMar>
          <w:left w:w="45" w:type="dxa"/>
          <w:right w:w="45" w:type="dxa"/>
        </w:tblCellMar>
        <w:tblLook w:val="0000"/>
      </w:tblPr>
      <w:tblGrid>
        <w:gridCol w:w="5220"/>
        <w:gridCol w:w="2340"/>
        <w:gridCol w:w="1938"/>
      </w:tblGrid>
      <w:tr w:rsidR="00CA4941" w:rsidRPr="00CA4941" w:rsidTr="00F05B89">
        <w:trPr>
          <w:trHeight w:val="1101"/>
        </w:trPr>
        <w:tc>
          <w:tcPr>
            <w:tcW w:w="5220"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keepNext/>
              <w:spacing w:after="0" w:line="240" w:lineRule="auto"/>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Степень благоустройства поселений </w:t>
            </w:r>
          </w:p>
        </w:tc>
        <w:tc>
          <w:tcPr>
            <w:tcW w:w="2340" w:type="dxa"/>
            <w:tcBorders>
              <w:top w:val="single" w:sz="2" w:space="0" w:color="000000"/>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Электропотребление, </w:t>
            </w:r>
          </w:p>
          <w:p w:rsidR="00CA4941" w:rsidRPr="00CA4941" w:rsidRDefault="00CA4941" w:rsidP="00CA4941">
            <w:pPr>
              <w:spacing w:after="0" w:line="240" w:lineRule="auto"/>
              <w:jc w:val="center"/>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Киловатт в час /год на 1 чел.</w:t>
            </w:r>
          </w:p>
        </w:tc>
        <w:tc>
          <w:tcPr>
            <w:tcW w:w="1938" w:type="dxa"/>
            <w:tcBorders>
              <w:top w:val="single" w:sz="2" w:space="0" w:color="000000"/>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color w:val="000000"/>
                <w:sz w:val="24"/>
                <w:szCs w:val="24"/>
              </w:rPr>
              <w:t xml:space="preserve">Использование максимума электрической нагрузки, ч/год </w:t>
            </w:r>
          </w:p>
        </w:tc>
      </w:tr>
      <w:tr w:rsidR="00CA4941" w:rsidRPr="00CA4941" w:rsidTr="00F05B89">
        <w:tc>
          <w:tcPr>
            <w:tcW w:w="5220" w:type="dxa"/>
            <w:tcBorders>
              <w:left w:val="single" w:sz="2" w:space="0" w:color="000000"/>
            </w:tcBorders>
            <w:shd w:val="clear" w:color="auto" w:fill="auto"/>
          </w:tcPr>
          <w:p w:rsidR="00CA4941" w:rsidRPr="00CA4941" w:rsidRDefault="00CA4941" w:rsidP="00CA4941">
            <w:pPr>
              <w:spacing w:after="0" w:line="240" w:lineRule="auto"/>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Поселки и сельские поселения (без кондиционеров): </w:t>
            </w:r>
          </w:p>
        </w:tc>
        <w:tc>
          <w:tcPr>
            <w:tcW w:w="2340" w:type="dxa"/>
            <w:tcBorders>
              <w:left w:val="single" w:sz="2" w:space="0" w:color="000000"/>
            </w:tcBorders>
            <w:shd w:val="clear" w:color="auto" w:fill="auto"/>
          </w:tcPr>
          <w:p w:rsidR="00CA4941" w:rsidRPr="00CA4941" w:rsidRDefault="00CA4941" w:rsidP="00CA4941">
            <w:pPr>
              <w:snapToGrid w:val="0"/>
              <w:spacing w:after="0" w:line="240" w:lineRule="auto"/>
              <w:jc w:val="center"/>
              <w:rPr>
                <w:rFonts w:ascii="Times New Roman" w:hAnsi="Times New Roman" w:cs="Times New Roman"/>
                <w:bCs/>
                <w:color w:val="000000"/>
                <w:sz w:val="24"/>
                <w:szCs w:val="24"/>
              </w:rPr>
            </w:pPr>
          </w:p>
        </w:tc>
        <w:tc>
          <w:tcPr>
            <w:tcW w:w="1938" w:type="dxa"/>
            <w:tcBorders>
              <w:left w:val="single" w:sz="2" w:space="0" w:color="000000"/>
              <w:right w:val="single" w:sz="2" w:space="0" w:color="000000"/>
            </w:tcBorders>
            <w:shd w:val="clear" w:color="auto" w:fill="auto"/>
          </w:tcPr>
          <w:p w:rsidR="00CA4941" w:rsidRPr="00CA4941" w:rsidRDefault="00CA4941" w:rsidP="00CA4941">
            <w:pPr>
              <w:snapToGrid w:val="0"/>
              <w:spacing w:after="0" w:line="240" w:lineRule="auto"/>
              <w:jc w:val="center"/>
              <w:rPr>
                <w:rFonts w:ascii="Times New Roman" w:hAnsi="Times New Roman" w:cs="Times New Roman"/>
                <w:bCs/>
                <w:color w:val="000000"/>
                <w:sz w:val="24"/>
                <w:szCs w:val="24"/>
              </w:rPr>
            </w:pPr>
          </w:p>
        </w:tc>
      </w:tr>
      <w:tr w:rsidR="00CA4941" w:rsidRPr="00CA4941" w:rsidTr="00F05B89">
        <w:tc>
          <w:tcPr>
            <w:tcW w:w="5220" w:type="dxa"/>
            <w:tcBorders>
              <w:left w:val="single" w:sz="2" w:space="0" w:color="000000"/>
            </w:tcBorders>
            <w:shd w:val="clear" w:color="auto" w:fill="auto"/>
          </w:tcPr>
          <w:p w:rsidR="00CA4941" w:rsidRPr="00CA4941" w:rsidRDefault="00CA4941" w:rsidP="00CA4941">
            <w:pPr>
              <w:spacing w:after="0" w:line="240" w:lineRule="auto"/>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не оборудованные стационарными электроплитами </w:t>
            </w:r>
          </w:p>
        </w:tc>
        <w:tc>
          <w:tcPr>
            <w:tcW w:w="2340" w:type="dxa"/>
            <w:tcBorders>
              <w:lef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950</w:t>
            </w:r>
          </w:p>
        </w:tc>
        <w:tc>
          <w:tcPr>
            <w:tcW w:w="1938" w:type="dxa"/>
            <w:tcBorders>
              <w:left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color w:val="000000"/>
                <w:sz w:val="24"/>
                <w:szCs w:val="24"/>
              </w:rPr>
              <w:t>4100</w:t>
            </w:r>
          </w:p>
        </w:tc>
      </w:tr>
      <w:tr w:rsidR="00CA4941" w:rsidRPr="00CA4941" w:rsidTr="00F05B89">
        <w:trPr>
          <w:trHeight w:val="80"/>
        </w:trPr>
        <w:tc>
          <w:tcPr>
            <w:tcW w:w="5220"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оборудованные стационарными электроплитами (100% охвата) </w:t>
            </w:r>
          </w:p>
        </w:tc>
        <w:tc>
          <w:tcPr>
            <w:tcW w:w="2340" w:type="dxa"/>
            <w:tcBorders>
              <w:left w:val="single" w:sz="2" w:space="0" w:color="000000"/>
              <w:bottom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1350</w:t>
            </w:r>
          </w:p>
        </w:tc>
        <w:tc>
          <w:tcPr>
            <w:tcW w:w="1938" w:type="dxa"/>
            <w:tcBorders>
              <w:left w:val="single" w:sz="2" w:space="0" w:color="000000"/>
              <w:bottom w:val="single" w:sz="2" w:space="0" w:color="000000"/>
              <w:right w:val="single" w:sz="2"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Cs/>
                <w:color w:val="000000"/>
                <w:sz w:val="24"/>
                <w:szCs w:val="24"/>
              </w:rPr>
              <w:t>4400</w:t>
            </w:r>
          </w:p>
        </w:tc>
      </w:tr>
      <w:tr w:rsidR="00CA4941" w:rsidRPr="00CA4941" w:rsidTr="00F05B89">
        <w:tc>
          <w:tcPr>
            <w:tcW w:w="9498" w:type="dxa"/>
            <w:gridSpan w:val="3"/>
            <w:tcBorders>
              <w:left w:val="single" w:sz="2" w:space="0" w:color="000000"/>
              <w:right w:val="single" w:sz="2" w:space="0" w:color="000000"/>
            </w:tcBorders>
            <w:shd w:val="clear" w:color="auto" w:fill="auto"/>
          </w:tcPr>
          <w:p w:rsidR="00CA4941" w:rsidRPr="00CA4941" w:rsidRDefault="00CA4941" w:rsidP="00CA4941">
            <w:pPr>
              <w:spacing w:after="0" w:line="240" w:lineRule="auto"/>
              <w:jc w:val="both"/>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Примечания: </w:t>
            </w:r>
          </w:p>
          <w:p w:rsidR="00CA4941" w:rsidRPr="00CA4941" w:rsidRDefault="00CA4941" w:rsidP="00CA4941">
            <w:pPr>
              <w:spacing w:after="0" w:line="240" w:lineRule="auto"/>
              <w:jc w:val="both"/>
              <w:rPr>
                <w:rFonts w:ascii="Times New Roman" w:hAnsi="Times New Roman" w:cs="Times New Roman"/>
                <w:bCs/>
                <w:color w:val="000000"/>
                <w:sz w:val="24"/>
                <w:szCs w:val="24"/>
              </w:rPr>
            </w:pPr>
            <w:r w:rsidRPr="00CA4941">
              <w:rPr>
                <w:rFonts w:ascii="Times New Roman" w:hAnsi="Times New Roman" w:cs="Times New Roman"/>
                <w:bCs/>
                <w:color w:val="000000"/>
                <w:sz w:val="24"/>
                <w:szCs w:val="24"/>
              </w:rPr>
              <w:t xml:space="preserve">1.Приведенные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w:t>
            </w:r>
            <w:r w:rsidRPr="00CA4941">
              <w:rPr>
                <w:rFonts w:ascii="Times New Roman" w:hAnsi="Times New Roman" w:cs="Times New Roman"/>
                <w:bCs/>
                <w:color w:val="000000"/>
                <w:sz w:val="24"/>
                <w:szCs w:val="24"/>
              </w:rPr>
              <w:lastRenderedPageBreak/>
              <w:t>наружным освещением, системами водоснабжения, водоотведения и теплоснабжения.</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bCs/>
                <w:color w:val="000000"/>
                <w:sz w:val="24"/>
                <w:szCs w:val="24"/>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w:t>
            </w:r>
            <w:proofErr w:type="spellStart"/>
            <w:r w:rsidRPr="00CA4941">
              <w:rPr>
                <w:rFonts w:ascii="Times New Roman" w:hAnsi="Times New Roman" w:cs="Times New Roman"/>
                <w:bCs/>
                <w:color w:val="000000"/>
                <w:sz w:val="24"/>
                <w:szCs w:val="24"/>
              </w:rPr>
              <w:t>СНиП</w:t>
            </w:r>
            <w:proofErr w:type="spellEnd"/>
            <w:r w:rsidRPr="00CA4941">
              <w:rPr>
                <w:rFonts w:ascii="Times New Roman" w:hAnsi="Times New Roman" w:cs="Times New Roman"/>
                <w:bCs/>
                <w:color w:val="000000"/>
                <w:sz w:val="24"/>
                <w:szCs w:val="24"/>
              </w:rPr>
              <w:t xml:space="preserve"> 2.08.01-89.</w:t>
            </w:r>
          </w:p>
        </w:tc>
      </w:tr>
    </w:tbl>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lastRenderedPageBreak/>
        <w:t xml:space="preserve">Электроснабжение населенных пунктов следует предусматривать от районной энергетической системы. </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Электроснабжение, как правило, должно осуществляться не менее чем от двух независимых источников электроэнергии.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При реконструкции </w:t>
      </w:r>
      <w:proofErr w:type="spellStart"/>
      <w:r w:rsidRPr="00CA4941">
        <w:rPr>
          <w:rFonts w:ascii="Times New Roman" w:hAnsi="Times New Roman" w:cs="Times New Roman"/>
          <w:color w:val="000000"/>
          <w:sz w:val="24"/>
          <w:szCs w:val="24"/>
        </w:rPr>
        <w:t>населеных</w:t>
      </w:r>
      <w:proofErr w:type="spellEnd"/>
      <w:r w:rsidRPr="00CA4941">
        <w:rPr>
          <w:rFonts w:ascii="Times New Roman" w:hAnsi="Times New Roman" w:cs="Times New Roman"/>
          <w:color w:val="000000"/>
          <w:sz w:val="24"/>
          <w:szCs w:val="24"/>
        </w:rPr>
        <w:t xml:space="preserve">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CA4941">
        <w:rPr>
          <w:rFonts w:ascii="Times New Roman" w:hAnsi="Times New Roman" w:cs="Times New Roman"/>
          <w:sz w:val="24"/>
          <w:szCs w:val="24"/>
        </w:rPr>
        <w:t>.</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Санитарная очистка территории поселения должна обеспечивать сбор и утилизацию (удаление, обезвреживание) бытовых и производственных отходов с учетом экологических и ресурсосберегающих требований, во взаимосвязи с системой канализации. 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Таблица 26</w:t>
      </w:r>
    </w:p>
    <w:tbl>
      <w:tblPr>
        <w:tblW w:w="9498" w:type="dxa"/>
        <w:tblInd w:w="5" w:type="dxa"/>
        <w:tblLayout w:type="fixed"/>
        <w:tblCellMar>
          <w:left w:w="0" w:type="dxa"/>
          <w:right w:w="0" w:type="dxa"/>
        </w:tblCellMar>
        <w:tblLook w:val="0000"/>
      </w:tblPr>
      <w:tblGrid>
        <w:gridCol w:w="6550"/>
        <w:gridCol w:w="1675"/>
        <w:gridCol w:w="1273"/>
      </w:tblGrid>
      <w:tr w:rsidR="00CA4941" w:rsidRPr="00CA4941" w:rsidTr="00F05B89">
        <w:trPr>
          <w:cantSplit/>
          <w:trHeight w:hRule="exact" w:val="569"/>
        </w:trPr>
        <w:tc>
          <w:tcPr>
            <w:tcW w:w="6550" w:type="dxa"/>
            <w:vMerge w:val="restart"/>
            <w:tcBorders>
              <w:top w:val="single" w:sz="4" w:space="0" w:color="000000"/>
              <w:lef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p w:rsidR="00CA4941" w:rsidRPr="00CA4941" w:rsidRDefault="00CA4941" w:rsidP="00CA4941">
            <w:pPr>
              <w:spacing w:after="0" w:line="240" w:lineRule="auto"/>
              <w:jc w:val="center"/>
              <w:rPr>
                <w:rFonts w:ascii="Times New Roman" w:hAnsi="Times New Roman" w:cs="Times New Roman"/>
                <w:w w:val="99"/>
                <w:sz w:val="24"/>
                <w:szCs w:val="24"/>
              </w:rPr>
            </w:pPr>
            <w:r w:rsidRPr="00CA4941">
              <w:rPr>
                <w:rFonts w:ascii="Times New Roman" w:hAnsi="Times New Roman" w:cs="Times New Roman"/>
                <w:w w:val="99"/>
                <w:sz w:val="24"/>
                <w:szCs w:val="24"/>
              </w:rPr>
              <w:t>Быт</w:t>
            </w:r>
            <w:r w:rsidRPr="00CA4941">
              <w:rPr>
                <w:rFonts w:ascii="Times New Roman" w:hAnsi="Times New Roman" w:cs="Times New Roman"/>
                <w:spacing w:val="-1"/>
                <w:w w:val="99"/>
                <w:sz w:val="24"/>
                <w:szCs w:val="24"/>
              </w:rPr>
              <w:t>о</w:t>
            </w:r>
            <w:r w:rsidRPr="00CA4941">
              <w:rPr>
                <w:rFonts w:ascii="Times New Roman" w:hAnsi="Times New Roman" w:cs="Times New Roman"/>
                <w:w w:val="99"/>
                <w:sz w:val="24"/>
                <w:szCs w:val="24"/>
              </w:rPr>
              <w:t>вые</w:t>
            </w:r>
            <w:r w:rsidRPr="00CA4941">
              <w:rPr>
                <w:rFonts w:ascii="Times New Roman" w:hAnsi="Times New Roman" w:cs="Times New Roman"/>
                <w:spacing w:val="1"/>
                <w:sz w:val="24"/>
                <w:szCs w:val="24"/>
              </w:rPr>
              <w:t xml:space="preserve"> </w:t>
            </w:r>
            <w:r w:rsidRPr="00CA4941">
              <w:rPr>
                <w:rFonts w:ascii="Times New Roman" w:hAnsi="Times New Roman" w:cs="Times New Roman"/>
                <w:w w:val="99"/>
                <w:sz w:val="24"/>
                <w:szCs w:val="24"/>
              </w:rPr>
              <w:t>от</w:t>
            </w:r>
            <w:r w:rsidRPr="00CA4941">
              <w:rPr>
                <w:rFonts w:ascii="Times New Roman" w:hAnsi="Times New Roman" w:cs="Times New Roman"/>
                <w:sz w:val="24"/>
                <w:szCs w:val="24"/>
              </w:rPr>
              <w:t>х</w:t>
            </w:r>
            <w:r w:rsidRPr="00CA4941">
              <w:rPr>
                <w:rFonts w:ascii="Times New Roman" w:hAnsi="Times New Roman" w:cs="Times New Roman"/>
                <w:w w:val="99"/>
                <w:sz w:val="24"/>
                <w:szCs w:val="24"/>
              </w:rPr>
              <w:t>оды</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Кол</w:t>
            </w:r>
            <w:r w:rsidRPr="00CA4941">
              <w:rPr>
                <w:rFonts w:ascii="Times New Roman" w:hAnsi="Times New Roman" w:cs="Times New Roman"/>
                <w:spacing w:val="-1"/>
                <w:w w:val="99"/>
                <w:sz w:val="24"/>
                <w:szCs w:val="24"/>
              </w:rPr>
              <w:t>и</w:t>
            </w:r>
            <w:r w:rsidRPr="00CA4941">
              <w:rPr>
                <w:rFonts w:ascii="Times New Roman" w:hAnsi="Times New Roman" w:cs="Times New Roman"/>
                <w:w w:val="99"/>
                <w:sz w:val="24"/>
                <w:szCs w:val="24"/>
              </w:rPr>
              <w:t>че</w:t>
            </w:r>
            <w:r w:rsidRPr="00CA4941">
              <w:rPr>
                <w:rFonts w:ascii="Times New Roman" w:hAnsi="Times New Roman" w:cs="Times New Roman"/>
                <w:sz w:val="24"/>
                <w:szCs w:val="24"/>
              </w:rPr>
              <w:t>с</w:t>
            </w:r>
            <w:r w:rsidRPr="00CA4941">
              <w:rPr>
                <w:rFonts w:ascii="Times New Roman" w:hAnsi="Times New Roman" w:cs="Times New Roman"/>
                <w:spacing w:val="-1"/>
                <w:w w:val="99"/>
                <w:sz w:val="24"/>
                <w:szCs w:val="24"/>
              </w:rPr>
              <w:t>т</w:t>
            </w:r>
            <w:r w:rsidRPr="00CA4941">
              <w:rPr>
                <w:rFonts w:ascii="Times New Roman" w:hAnsi="Times New Roman" w:cs="Times New Roman"/>
                <w:w w:val="99"/>
                <w:sz w:val="24"/>
                <w:szCs w:val="24"/>
              </w:rPr>
              <w:t>во</w:t>
            </w:r>
            <w:r w:rsidRPr="00CA4941">
              <w:rPr>
                <w:rFonts w:ascii="Times New Roman" w:hAnsi="Times New Roman" w:cs="Times New Roman"/>
                <w:spacing w:val="3"/>
                <w:sz w:val="24"/>
                <w:szCs w:val="24"/>
              </w:rPr>
              <w:t xml:space="preserve"> </w:t>
            </w:r>
            <w:r w:rsidRPr="00CA4941">
              <w:rPr>
                <w:rFonts w:ascii="Times New Roman" w:hAnsi="Times New Roman" w:cs="Times New Roman"/>
                <w:w w:val="99"/>
                <w:sz w:val="24"/>
                <w:szCs w:val="24"/>
              </w:rPr>
              <w:t>быто</w:t>
            </w:r>
            <w:r w:rsidRPr="00CA4941">
              <w:rPr>
                <w:rFonts w:ascii="Times New Roman" w:hAnsi="Times New Roman" w:cs="Times New Roman"/>
                <w:spacing w:val="-1"/>
                <w:w w:val="99"/>
                <w:sz w:val="24"/>
                <w:szCs w:val="24"/>
              </w:rPr>
              <w:t>в</w:t>
            </w:r>
            <w:r w:rsidRPr="00CA4941">
              <w:rPr>
                <w:rFonts w:ascii="Times New Roman" w:hAnsi="Times New Roman" w:cs="Times New Roman"/>
                <w:w w:val="99"/>
                <w:sz w:val="24"/>
                <w:szCs w:val="24"/>
              </w:rPr>
              <w:t>ы</w:t>
            </w:r>
            <w:r w:rsidRPr="00CA4941">
              <w:rPr>
                <w:rFonts w:ascii="Times New Roman" w:hAnsi="Times New Roman" w:cs="Times New Roman"/>
                <w:sz w:val="24"/>
                <w:szCs w:val="24"/>
              </w:rPr>
              <w:t xml:space="preserve">х </w:t>
            </w:r>
            <w:r w:rsidRPr="00CA4941">
              <w:rPr>
                <w:rFonts w:ascii="Times New Roman" w:hAnsi="Times New Roman" w:cs="Times New Roman"/>
                <w:w w:val="99"/>
                <w:sz w:val="24"/>
                <w:szCs w:val="24"/>
              </w:rPr>
              <w:t>о</w:t>
            </w:r>
            <w:r w:rsidRPr="00CA4941">
              <w:rPr>
                <w:rFonts w:ascii="Times New Roman" w:hAnsi="Times New Roman" w:cs="Times New Roman"/>
                <w:spacing w:val="1"/>
                <w:w w:val="99"/>
                <w:sz w:val="24"/>
                <w:szCs w:val="24"/>
              </w:rPr>
              <w:t>т</w:t>
            </w:r>
            <w:r w:rsidRPr="00CA4941">
              <w:rPr>
                <w:rFonts w:ascii="Times New Roman" w:hAnsi="Times New Roman" w:cs="Times New Roman"/>
                <w:spacing w:val="-1"/>
                <w:w w:val="99"/>
                <w:sz w:val="24"/>
                <w:szCs w:val="24"/>
              </w:rPr>
              <w:t>х</w:t>
            </w:r>
            <w:r w:rsidRPr="00CA4941">
              <w:rPr>
                <w:rFonts w:ascii="Times New Roman" w:hAnsi="Times New Roman" w:cs="Times New Roman"/>
                <w:w w:val="99"/>
                <w:sz w:val="24"/>
                <w:szCs w:val="24"/>
              </w:rPr>
              <w:t>одов</w:t>
            </w:r>
            <w:r w:rsidRPr="00CA4941">
              <w:rPr>
                <w:rFonts w:ascii="Times New Roman" w:hAnsi="Times New Roman" w:cs="Times New Roman"/>
                <w:spacing w:val="3"/>
                <w:sz w:val="24"/>
                <w:szCs w:val="24"/>
              </w:rPr>
              <w:t xml:space="preserve"> </w:t>
            </w:r>
            <w:r w:rsidRPr="00CA4941">
              <w:rPr>
                <w:rFonts w:ascii="Times New Roman" w:hAnsi="Times New Roman" w:cs="Times New Roman"/>
                <w:spacing w:val="-1"/>
                <w:w w:val="99"/>
                <w:sz w:val="24"/>
                <w:szCs w:val="24"/>
              </w:rPr>
              <w:t>н</w:t>
            </w:r>
            <w:r w:rsidRPr="00CA4941">
              <w:rPr>
                <w:rFonts w:ascii="Times New Roman" w:hAnsi="Times New Roman" w:cs="Times New Roman"/>
                <w:w w:val="99"/>
                <w:sz w:val="24"/>
                <w:szCs w:val="24"/>
              </w:rPr>
              <w:t>а</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1</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чело</w:t>
            </w:r>
            <w:r w:rsidRPr="00CA4941">
              <w:rPr>
                <w:rFonts w:ascii="Times New Roman" w:hAnsi="Times New Roman" w:cs="Times New Roman"/>
                <w:spacing w:val="-1"/>
                <w:w w:val="99"/>
                <w:sz w:val="24"/>
                <w:szCs w:val="24"/>
              </w:rPr>
              <w:t>в</w:t>
            </w:r>
            <w:r w:rsidRPr="00CA4941">
              <w:rPr>
                <w:rFonts w:ascii="Times New Roman" w:hAnsi="Times New Roman" w:cs="Times New Roman"/>
                <w:w w:val="99"/>
                <w:sz w:val="24"/>
                <w:szCs w:val="24"/>
              </w:rPr>
              <w:t>ека</w:t>
            </w:r>
            <w:r w:rsidRPr="00CA4941">
              <w:rPr>
                <w:rFonts w:ascii="Times New Roman" w:hAnsi="Times New Roman" w:cs="Times New Roman"/>
                <w:spacing w:val="1"/>
                <w:sz w:val="24"/>
                <w:szCs w:val="24"/>
              </w:rPr>
              <w:t xml:space="preserve"> </w:t>
            </w:r>
            <w:r w:rsidRPr="00CA4941">
              <w:rPr>
                <w:rFonts w:ascii="Times New Roman" w:hAnsi="Times New Roman" w:cs="Times New Roman"/>
                <w:w w:val="99"/>
                <w:sz w:val="24"/>
                <w:szCs w:val="24"/>
              </w:rPr>
              <w:t>в</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год</w:t>
            </w:r>
          </w:p>
        </w:tc>
      </w:tr>
      <w:tr w:rsidR="00CA4941" w:rsidRPr="00CA4941" w:rsidTr="00F05B89">
        <w:trPr>
          <w:cantSplit/>
          <w:trHeight w:hRule="exact" w:val="335"/>
        </w:trPr>
        <w:tc>
          <w:tcPr>
            <w:tcW w:w="6550" w:type="dxa"/>
            <w:vMerge/>
            <w:tcBorders>
              <w:left w:val="single" w:sz="4" w:space="0" w:color="000000"/>
              <w:bottom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16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w w:val="99"/>
                <w:sz w:val="24"/>
                <w:szCs w:val="24"/>
              </w:rPr>
            </w:pPr>
            <w:r w:rsidRPr="00CA4941">
              <w:rPr>
                <w:rFonts w:ascii="Times New Roman" w:hAnsi="Times New Roman" w:cs="Times New Roman"/>
                <w:w w:val="99"/>
                <w:sz w:val="24"/>
                <w:szCs w:val="24"/>
              </w:rPr>
              <w:t>килограмм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л</w:t>
            </w:r>
          </w:p>
        </w:tc>
      </w:tr>
      <w:tr w:rsidR="00CA4941" w:rsidRPr="00CA4941" w:rsidTr="00F05B89">
        <w:trPr>
          <w:cantSplit/>
          <w:trHeight w:hRule="exact" w:val="369"/>
        </w:trPr>
        <w:tc>
          <w:tcPr>
            <w:tcW w:w="6550" w:type="dxa"/>
            <w:vMerge w:val="restart"/>
            <w:tcBorders>
              <w:top w:val="single" w:sz="4" w:space="0" w:color="000000"/>
              <w:left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w w:val="99"/>
                <w:sz w:val="24"/>
                <w:szCs w:val="24"/>
              </w:rPr>
            </w:pPr>
            <w:r w:rsidRPr="00CA4941">
              <w:rPr>
                <w:rFonts w:ascii="Times New Roman" w:hAnsi="Times New Roman" w:cs="Times New Roman"/>
                <w:spacing w:val="1"/>
                <w:w w:val="99"/>
                <w:sz w:val="24"/>
                <w:szCs w:val="24"/>
              </w:rPr>
              <w:t>Т</w:t>
            </w:r>
            <w:r w:rsidRPr="00CA4941">
              <w:rPr>
                <w:rFonts w:ascii="Times New Roman" w:hAnsi="Times New Roman" w:cs="Times New Roman"/>
                <w:w w:val="99"/>
                <w:sz w:val="24"/>
                <w:szCs w:val="24"/>
              </w:rPr>
              <w:t>верды</w:t>
            </w:r>
            <w:r w:rsidRPr="00CA4941">
              <w:rPr>
                <w:rFonts w:ascii="Times New Roman" w:hAnsi="Times New Roman" w:cs="Times New Roman"/>
                <w:spacing w:val="-1"/>
                <w:w w:val="99"/>
                <w:sz w:val="24"/>
                <w:szCs w:val="24"/>
              </w:rPr>
              <w:t>е</w:t>
            </w:r>
            <w:r w:rsidRPr="00CA4941">
              <w:rPr>
                <w:rFonts w:ascii="Times New Roman" w:hAnsi="Times New Roman" w:cs="Times New Roman"/>
                <w:w w:val="99"/>
                <w:sz w:val="24"/>
                <w:szCs w:val="24"/>
              </w:rPr>
              <w:t>:</w:t>
            </w:r>
          </w:p>
          <w:p w:rsidR="00CA4941" w:rsidRPr="00CA4941" w:rsidRDefault="00CA4941" w:rsidP="00CA4941">
            <w:pPr>
              <w:spacing w:after="0" w:line="240" w:lineRule="auto"/>
              <w:jc w:val="both"/>
              <w:rPr>
                <w:rFonts w:ascii="Times New Roman" w:hAnsi="Times New Roman" w:cs="Times New Roman"/>
                <w:w w:val="99"/>
                <w:sz w:val="24"/>
                <w:szCs w:val="24"/>
              </w:rPr>
            </w:pPr>
            <w:r w:rsidRPr="00CA4941">
              <w:rPr>
                <w:rFonts w:ascii="Times New Roman" w:hAnsi="Times New Roman" w:cs="Times New Roman"/>
                <w:w w:val="99"/>
                <w:sz w:val="24"/>
                <w:szCs w:val="24"/>
              </w:rPr>
              <w:t>от</w:t>
            </w:r>
            <w:r w:rsidRPr="00CA4941">
              <w:rPr>
                <w:rFonts w:ascii="Times New Roman" w:hAnsi="Times New Roman" w:cs="Times New Roman"/>
                <w:sz w:val="24"/>
                <w:szCs w:val="24"/>
              </w:rPr>
              <w:t xml:space="preserve"> </w:t>
            </w:r>
            <w:r w:rsidRPr="00CA4941">
              <w:rPr>
                <w:rFonts w:ascii="Times New Roman" w:hAnsi="Times New Roman" w:cs="Times New Roman"/>
                <w:spacing w:val="1"/>
                <w:w w:val="99"/>
                <w:sz w:val="24"/>
                <w:szCs w:val="24"/>
              </w:rPr>
              <w:t>ж</w:t>
            </w:r>
            <w:r w:rsidRPr="00CA4941">
              <w:rPr>
                <w:rFonts w:ascii="Times New Roman" w:hAnsi="Times New Roman" w:cs="Times New Roman"/>
                <w:w w:val="99"/>
                <w:sz w:val="24"/>
                <w:szCs w:val="24"/>
              </w:rPr>
              <w:t>илы</w:t>
            </w:r>
            <w:r w:rsidRPr="00CA4941">
              <w:rPr>
                <w:rFonts w:ascii="Times New Roman" w:hAnsi="Times New Roman" w:cs="Times New Roman"/>
                <w:sz w:val="24"/>
                <w:szCs w:val="24"/>
              </w:rPr>
              <w:t xml:space="preserve">х </w:t>
            </w:r>
            <w:r w:rsidRPr="00CA4941">
              <w:rPr>
                <w:rFonts w:ascii="Times New Roman" w:hAnsi="Times New Roman" w:cs="Times New Roman"/>
                <w:w w:val="99"/>
                <w:sz w:val="24"/>
                <w:szCs w:val="24"/>
              </w:rPr>
              <w:t>здани</w:t>
            </w:r>
            <w:r w:rsidRPr="00CA4941">
              <w:rPr>
                <w:rFonts w:ascii="Times New Roman" w:hAnsi="Times New Roman" w:cs="Times New Roman"/>
                <w:spacing w:val="-1"/>
                <w:w w:val="99"/>
                <w:sz w:val="24"/>
                <w:szCs w:val="24"/>
              </w:rPr>
              <w:t>й</w:t>
            </w:r>
            <w:r w:rsidRPr="00CA4941">
              <w:rPr>
                <w:rFonts w:ascii="Times New Roman" w:hAnsi="Times New Roman" w:cs="Times New Roman"/>
                <w:w w:val="99"/>
                <w:sz w:val="24"/>
                <w:szCs w:val="24"/>
              </w:rPr>
              <w:t>,</w:t>
            </w:r>
            <w:r w:rsidRPr="00CA4941">
              <w:rPr>
                <w:rFonts w:ascii="Times New Roman" w:hAnsi="Times New Roman" w:cs="Times New Roman"/>
                <w:spacing w:val="3"/>
                <w:sz w:val="24"/>
                <w:szCs w:val="24"/>
              </w:rPr>
              <w:t xml:space="preserve"> </w:t>
            </w:r>
            <w:r w:rsidRPr="00CA4941">
              <w:rPr>
                <w:rFonts w:ascii="Times New Roman" w:hAnsi="Times New Roman" w:cs="Times New Roman"/>
                <w:w w:val="99"/>
                <w:sz w:val="24"/>
                <w:szCs w:val="24"/>
              </w:rPr>
              <w:t>обор</w:t>
            </w:r>
            <w:r w:rsidRPr="00CA4941">
              <w:rPr>
                <w:rFonts w:ascii="Times New Roman" w:hAnsi="Times New Roman" w:cs="Times New Roman"/>
                <w:spacing w:val="-2"/>
                <w:sz w:val="24"/>
                <w:szCs w:val="24"/>
              </w:rPr>
              <w:t>у</w:t>
            </w:r>
            <w:r w:rsidRPr="00CA4941">
              <w:rPr>
                <w:rFonts w:ascii="Times New Roman" w:hAnsi="Times New Roman" w:cs="Times New Roman"/>
                <w:w w:val="99"/>
                <w:sz w:val="24"/>
                <w:szCs w:val="24"/>
              </w:rPr>
              <w:t>д</w:t>
            </w:r>
            <w:r w:rsidRPr="00CA4941">
              <w:rPr>
                <w:rFonts w:ascii="Times New Roman" w:hAnsi="Times New Roman" w:cs="Times New Roman"/>
                <w:spacing w:val="1"/>
                <w:w w:val="99"/>
                <w:sz w:val="24"/>
                <w:szCs w:val="24"/>
              </w:rPr>
              <w:t>о</w:t>
            </w:r>
            <w:r w:rsidRPr="00CA4941">
              <w:rPr>
                <w:rFonts w:ascii="Times New Roman" w:hAnsi="Times New Roman" w:cs="Times New Roman"/>
                <w:w w:val="99"/>
                <w:sz w:val="24"/>
                <w:szCs w:val="24"/>
              </w:rPr>
              <w:t>ванны</w:t>
            </w:r>
            <w:r w:rsidRPr="00CA4941">
              <w:rPr>
                <w:rFonts w:ascii="Times New Roman" w:hAnsi="Times New Roman" w:cs="Times New Roman"/>
                <w:sz w:val="24"/>
                <w:szCs w:val="24"/>
              </w:rPr>
              <w:t>х</w:t>
            </w:r>
            <w:r w:rsidRPr="00CA4941">
              <w:rPr>
                <w:rFonts w:ascii="Times New Roman" w:hAnsi="Times New Roman" w:cs="Times New Roman"/>
                <w:spacing w:val="1"/>
                <w:sz w:val="24"/>
                <w:szCs w:val="24"/>
              </w:rPr>
              <w:t xml:space="preserve"> </w:t>
            </w:r>
            <w:r w:rsidRPr="00CA4941">
              <w:rPr>
                <w:rFonts w:ascii="Times New Roman" w:hAnsi="Times New Roman" w:cs="Times New Roman"/>
                <w:w w:val="99"/>
                <w:sz w:val="24"/>
                <w:szCs w:val="24"/>
              </w:rPr>
              <w:t>водопро</w:t>
            </w:r>
            <w:r w:rsidRPr="00CA4941">
              <w:rPr>
                <w:rFonts w:ascii="Times New Roman" w:hAnsi="Times New Roman" w:cs="Times New Roman"/>
                <w:spacing w:val="-1"/>
                <w:w w:val="99"/>
                <w:sz w:val="24"/>
                <w:szCs w:val="24"/>
              </w:rPr>
              <w:t>в</w:t>
            </w:r>
            <w:r w:rsidRPr="00CA4941">
              <w:rPr>
                <w:rFonts w:ascii="Times New Roman" w:hAnsi="Times New Roman" w:cs="Times New Roman"/>
                <w:w w:val="99"/>
                <w:sz w:val="24"/>
                <w:szCs w:val="24"/>
              </w:rPr>
              <w:t>о</w:t>
            </w:r>
            <w:r w:rsidRPr="00CA4941">
              <w:rPr>
                <w:rFonts w:ascii="Times New Roman" w:hAnsi="Times New Roman" w:cs="Times New Roman"/>
                <w:spacing w:val="1"/>
                <w:w w:val="99"/>
                <w:sz w:val="24"/>
                <w:szCs w:val="24"/>
              </w:rPr>
              <w:t>д</w:t>
            </w:r>
            <w:r w:rsidRPr="00CA4941">
              <w:rPr>
                <w:rFonts w:ascii="Times New Roman" w:hAnsi="Times New Roman" w:cs="Times New Roman"/>
                <w:w w:val="99"/>
                <w:sz w:val="24"/>
                <w:szCs w:val="24"/>
              </w:rPr>
              <w:t>ом,</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канали</w:t>
            </w:r>
            <w:r w:rsidRPr="00CA4941">
              <w:rPr>
                <w:rFonts w:ascii="Times New Roman" w:hAnsi="Times New Roman" w:cs="Times New Roman"/>
                <w:spacing w:val="-1"/>
                <w:w w:val="99"/>
                <w:sz w:val="24"/>
                <w:szCs w:val="24"/>
              </w:rPr>
              <w:t>з</w:t>
            </w:r>
            <w:r w:rsidRPr="00CA4941">
              <w:rPr>
                <w:rFonts w:ascii="Times New Roman" w:hAnsi="Times New Roman" w:cs="Times New Roman"/>
                <w:w w:val="99"/>
                <w:sz w:val="24"/>
                <w:szCs w:val="24"/>
              </w:rPr>
              <w:t>а</w:t>
            </w:r>
            <w:r w:rsidRPr="00CA4941">
              <w:rPr>
                <w:rFonts w:ascii="Times New Roman" w:hAnsi="Times New Roman" w:cs="Times New Roman"/>
                <w:spacing w:val="1"/>
                <w:w w:val="99"/>
                <w:sz w:val="24"/>
                <w:szCs w:val="24"/>
              </w:rPr>
              <w:t>ц</w:t>
            </w:r>
            <w:r w:rsidRPr="00CA4941">
              <w:rPr>
                <w:rFonts w:ascii="Times New Roman" w:hAnsi="Times New Roman" w:cs="Times New Roman"/>
                <w:w w:val="99"/>
                <w:sz w:val="24"/>
                <w:szCs w:val="24"/>
              </w:rPr>
              <w:t>ие</w:t>
            </w:r>
            <w:r w:rsidRPr="00CA4941">
              <w:rPr>
                <w:rFonts w:ascii="Times New Roman" w:hAnsi="Times New Roman" w:cs="Times New Roman"/>
                <w:spacing w:val="-1"/>
                <w:w w:val="99"/>
                <w:sz w:val="24"/>
                <w:szCs w:val="24"/>
              </w:rPr>
              <w:t>й</w:t>
            </w:r>
            <w:r w:rsidRPr="00CA4941">
              <w:rPr>
                <w:rFonts w:ascii="Times New Roman" w:hAnsi="Times New Roman" w:cs="Times New Roman"/>
                <w:w w:val="99"/>
                <w:sz w:val="24"/>
                <w:szCs w:val="24"/>
              </w:rPr>
              <w:t>,</w:t>
            </w:r>
            <w:r w:rsidRPr="00CA4941">
              <w:rPr>
                <w:rFonts w:ascii="Times New Roman" w:hAnsi="Times New Roman" w:cs="Times New Roman"/>
                <w:spacing w:val="3"/>
                <w:sz w:val="24"/>
                <w:szCs w:val="24"/>
              </w:rPr>
              <w:t xml:space="preserve"> </w:t>
            </w:r>
            <w:r w:rsidRPr="00CA4941">
              <w:rPr>
                <w:rFonts w:ascii="Times New Roman" w:hAnsi="Times New Roman" w:cs="Times New Roman"/>
                <w:spacing w:val="1"/>
                <w:w w:val="99"/>
                <w:sz w:val="24"/>
                <w:szCs w:val="24"/>
              </w:rPr>
              <w:t>ц</w:t>
            </w:r>
            <w:r w:rsidRPr="00CA4941">
              <w:rPr>
                <w:rFonts w:ascii="Times New Roman" w:hAnsi="Times New Roman" w:cs="Times New Roman"/>
                <w:w w:val="99"/>
                <w:sz w:val="24"/>
                <w:szCs w:val="24"/>
              </w:rPr>
              <w:t>ентрал</w:t>
            </w:r>
            <w:r w:rsidRPr="00CA4941">
              <w:rPr>
                <w:rFonts w:ascii="Times New Roman" w:hAnsi="Times New Roman" w:cs="Times New Roman"/>
                <w:spacing w:val="-1"/>
                <w:w w:val="99"/>
                <w:sz w:val="24"/>
                <w:szCs w:val="24"/>
              </w:rPr>
              <w:t>ь</w:t>
            </w:r>
            <w:r w:rsidRPr="00CA4941">
              <w:rPr>
                <w:rFonts w:ascii="Times New Roman" w:hAnsi="Times New Roman" w:cs="Times New Roman"/>
                <w:w w:val="99"/>
                <w:sz w:val="24"/>
                <w:szCs w:val="24"/>
              </w:rPr>
              <w:t>ным</w:t>
            </w:r>
            <w:r w:rsidRPr="00CA4941">
              <w:rPr>
                <w:rFonts w:ascii="Times New Roman" w:hAnsi="Times New Roman" w:cs="Times New Roman"/>
                <w:spacing w:val="2"/>
                <w:sz w:val="24"/>
                <w:szCs w:val="24"/>
              </w:rPr>
              <w:t xml:space="preserve"> </w:t>
            </w:r>
            <w:r w:rsidRPr="00CA4941">
              <w:rPr>
                <w:rFonts w:ascii="Times New Roman" w:hAnsi="Times New Roman" w:cs="Times New Roman"/>
                <w:w w:val="99"/>
                <w:sz w:val="24"/>
                <w:szCs w:val="24"/>
              </w:rPr>
              <w:t>отоплением</w:t>
            </w:r>
            <w:r w:rsidRPr="00CA4941">
              <w:rPr>
                <w:rFonts w:ascii="Times New Roman" w:hAnsi="Times New Roman" w:cs="Times New Roman"/>
                <w:spacing w:val="1"/>
                <w:sz w:val="24"/>
                <w:szCs w:val="24"/>
              </w:rPr>
              <w:t xml:space="preserve"> </w:t>
            </w:r>
            <w:r w:rsidRPr="00CA4941">
              <w:rPr>
                <w:rFonts w:ascii="Times New Roman" w:hAnsi="Times New Roman" w:cs="Times New Roman"/>
                <w:w w:val="99"/>
                <w:sz w:val="24"/>
                <w:szCs w:val="24"/>
              </w:rPr>
              <w:t>и</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газом</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w w:val="99"/>
                <w:sz w:val="24"/>
                <w:szCs w:val="24"/>
              </w:rPr>
              <w:t>от</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прочи</w:t>
            </w:r>
            <w:r w:rsidRPr="00CA4941">
              <w:rPr>
                <w:rFonts w:ascii="Times New Roman" w:hAnsi="Times New Roman" w:cs="Times New Roman"/>
                <w:sz w:val="24"/>
                <w:szCs w:val="24"/>
              </w:rPr>
              <w:t xml:space="preserve">х </w:t>
            </w:r>
            <w:r w:rsidRPr="00CA4941">
              <w:rPr>
                <w:rFonts w:ascii="Times New Roman" w:hAnsi="Times New Roman" w:cs="Times New Roman"/>
                <w:spacing w:val="1"/>
                <w:w w:val="99"/>
                <w:sz w:val="24"/>
                <w:szCs w:val="24"/>
              </w:rPr>
              <w:t>ж</w:t>
            </w:r>
            <w:r w:rsidRPr="00CA4941">
              <w:rPr>
                <w:rFonts w:ascii="Times New Roman" w:hAnsi="Times New Roman" w:cs="Times New Roman"/>
                <w:w w:val="99"/>
                <w:sz w:val="24"/>
                <w:szCs w:val="24"/>
              </w:rPr>
              <w:t>илы</w:t>
            </w:r>
            <w:r w:rsidRPr="00CA4941">
              <w:rPr>
                <w:rFonts w:ascii="Times New Roman" w:hAnsi="Times New Roman" w:cs="Times New Roman"/>
                <w:sz w:val="24"/>
                <w:szCs w:val="24"/>
              </w:rPr>
              <w:t xml:space="preserve">х </w:t>
            </w:r>
            <w:r w:rsidRPr="00CA4941">
              <w:rPr>
                <w:rFonts w:ascii="Times New Roman" w:hAnsi="Times New Roman" w:cs="Times New Roman"/>
                <w:w w:val="99"/>
                <w:sz w:val="24"/>
                <w:szCs w:val="24"/>
              </w:rPr>
              <w:t>зданий</w:t>
            </w:r>
          </w:p>
        </w:tc>
        <w:tc>
          <w:tcPr>
            <w:tcW w:w="1675" w:type="dxa"/>
            <w:vMerge w:val="restart"/>
            <w:tcBorders>
              <w:top w:val="single" w:sz="4" w:space="0" w:color="000000"/>
              <w:lef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190-225</w:t>
            </w:r>
          </w:p>
          <w:p w:rsidR="00CA4941" w:rsidRPr="00CA4941" w:rsidRDefault="00CA4941" w:rsidP="00CA4941">
            <w:pPr>
              <w:spacing w:after="0" w:line="240" w:lineRule="auto"/>
              <w:rPr>
                <w:rFonts w:ascii="Times New Roman" w:hAnsi="Times New Roman" w:cs="Times New Roman"/>
                <w:sz w:val="24"/>
                <w:szCs w:val="24"/>
              </w:rPr>
            </w:pP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300-450</w:t>
            </w:r>
          </w:p>
        </w:tc>
        <w:tc>
          <w:tcPr>
            <w:tcW w:w="1273" w:type="dxa"/>
            <w:vMerge w:val="restart"/>
            <w:tcBorders>
              <w:top w:val="single" w:sz="4" w:space="0" w:color="000000"/>
              <w:left w:val="single" w:sz="4" w:space="0" w:color="000000"/>
              <w:righ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900-1000</w:t>
            </w:r>
          </w:p>
          <w:p w:rsidR="00CA4941" w:rsidRPr="00CA4941" w:rsidRDefault="00CA4941" w:rsidP="00CA4941">
            <w:pPr>
              <w:spacing w:after="0" w:line="240" w:lineRule="auto"/>
              <w:rPr>
                <w:rFonts w:ascii="Times New Roman" w:hAnsi="Times New Roman" w:cs="Times New Roman"/>
                <w:sz w:val="24"/>
                <w:szCs w:val="24"/>
              </w:rPr>
            </w:pP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1100-1500</w:t>
            </w:r>
          </w:p>
        </w:tc>
      </w:tr>
      <w:tr w:rsidR="00CA4941" w:rsidRPr="00CA4941" w:rsidTr="00F05B89">
        <w:trPr>
          <w:cantSplit/>
          <w:trHeight w:hRule="exact" w:val="505"/>
        </w:trPr>
        <w:tc>
          <w:tcPr>
            <w:tcW w:w="6550" w:type="dxa"/>
            <w:vMerge/>
            <w:tcBorders>
              <w:lef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1675" w:type="dxa"/>
            <w:vMerge/>
            <w:tcBorders>
              <w:lef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1273" w:type="dxa"/>
            <w:vMerge/>
            <w:tcBorders>
              <w:left w:val="single" w:sz="4" w:space="0" w:color="000000"/>
              <w:righ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r>
      <w:tr w:rsidR="00CA4941" w:rsidRPr="00CA4941" w:rsidTr="00F05B89">
        <w:trPr>
          <w:cantSplit/>
          <w:trHeight w:hRule="exact" w:val="237"/>
        </w:trPr>
        <w:tc>
          <w:tcPr>
            <w:tcW w:w="6550" w:type="dxa"/>
            <w:vMerge/>
            <w:tcBorders>
              <w:left w:val="single" w:sz="4" w:space="0" w:color="000000"/>
              <w:bottom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1675" w:type="dxa"/>
            <w:vMerge/>
            <w:tcBorders>
              <w:left w:val="single" w:sz="4" w:space="0" w:color="000000"/>
              <w:bottom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c>
          <w:tcPr>
            <w:tcW w:w="1273" w:type="dxa"/>
            <w:vMerge/>
            <w:tcBorders>
              <w:left w:val="single" w:sz="4" w:space="0" w:color="000000"/>
              <w:bottom w:val="single" w:sz="4" w:space="0" w:color="000000"/>
              <w:right w:val="single" w:sz="4" w:space="0" w:color="000000"/>
            </w:tcBorders>
            <w:shd w:val="clear" w:color="auto" w:fill="auto"/>
          </w:tcPr>
          <w:p w:rsidR="00CA4941" w:rsidRPr="00CA4941" w:rsidRDefault="00CA4941" w:rsidP="00CA4941">
            <w:pPr>
              <w:snapToGrid w:val="0"/>
              <w:spacing w:after="0" w:line="240" w:lineRule="auto"/>
              <w:rPr>
                <w:rFonts w:ascii="Times New Roman" w:hAnsi="Times New Roman" w:cs="Times New Roman"/>
                <w:sz w:val="24"/>
                <w:szCs w:val="24"/>
              </w:rPr>
            </w:pPr>
          </w:p>
        </w:tc>
      </w:tr>
      <w:tr w:rsidR="00CA4941" w:rsidRPr="00CA4941" w:rsidTr="00F05B89">
        <w:trPr>
          <w:trHeight w:hRule="exact" w:val="549"/>
        </w:trPr>
        <w:tc>
          <w:tcPr>
            <w:tcW w:w="655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w w:val="99"/>
                <w:sz w:val="24"/>
                <w:szCs w:val="24"/>
              </w:rPr>
            </w:pPr>
            <w:r w:rsidRPr="00CA4941">
              <w:rPr>
                <w:rFonts w:ascii="Times New Roman" w:hAnsi="Times New Roman" w:cs="Times New Roman"/>
                <w:w w:val="99"/>
                <w:sz w:val="24"/>
                <w:szCs w:val="24"/>
              </w:rPr>
              <w:t>О</w:t>
            </w:r>
            <w:r w:rsidRPr="00CA4941">
              <w:rPr>
                <w:rFonts w:ascii="Times New Roman" w:hAnsi="Times New Roman" w:cs="Times New Roman"/>
                <w:spacing w:val="-2"/>
                <w:w w:val="99"/>
                <w:sz w:val="24"/>
                <w:szCs w:val="24"/>
              </w:rPr>
              <w:t>б</w:t>
            </w:r>
            <w:r w:rsidRPr="00CA4941">
              <w:rPr>
                <w:rFonts w:ascii="Times New Roman" w:hAnsi="Times New Roman" w:cs="Times New Roman"/>
                <w:spacing w:val="-1"/>
                <w:w w:val="99"/>
                <w:sz w:val="24"/>
                <w:szCs w:val="24"/>
              </w:rPr>
              <w:t>щ</w:t>
            </w:r>
            <w:r w:rsidRPr="00CA4941">
              <w:rPr>
                <w:rFonts w:ascii="Times New Roman" w:hAnsi="Times New Roman" w:cs="Times New Roman"/>
                <w:w w:val="99"/>
                <w:sz w:val="24"/>
                <w:szCs w:val="24"/>
              </w:rPr>
              <w:t>ее</w:t>
            </w:r>
            <w:r w:rsidRPr="00CA4941">
              <w:rPr>
                <w:rFonts w:ascii="Times New Roman" w:hAnsi="Times New Roman" w:cs="Times New Roman"/>
                <w:spacing w:val="-2"/>
                <w:sz w:val="24"/>
                <w:szCs w:val="24"/>
              </w:rPr>
              <w:t xml:space="preserve"> </w:t>
            </w:r>
            <w:r w:rsidRPr="00CA4941">
              <w:rPr>
                <w:rFonts w:ascii="Times New Roman" w:hAnsi="Times New Roman" w:cs="Times New Roman"/>
                <w:spacing w:val="-2"/>
                <w:w w:val="99"/>
                <w:sz w:val="24"/>
                <w:szCs w:val="24"/>
              </w:rPr>
              <w:t>к</w:t>
            </w:r>
            <w:r w:rsidRPr="00CA4941">
              <w:rPr>
                <w:rFonts w:ascii="Times New Roman" w:hAnsi="Times New Roman" w:cs="Times New Roman"/>
                <w:w w:val="99"/>
                <w:sz w:val="24"/>
                <w:szCs w:val="24"/>
              </w:rPr>
              <w:t>о</w:t>
            </w:r>
            <w:r w:rsidRPr="00CA4941">
              <w:rPr>
                <w:rFonts w:ascii="Times New Roman" w:hAnsi="Times New Roman" w:cs="Times New Roman"/>
                <w:spacing w:val="-2"/>
                <w:w w:val="99"/>
                <w:sz w:val="24"/>
                <w:szCs w:val="24"/>
              </w:rPr>
              <w:t>л</w:t>
            </w:r>
            <w:r w:rsidRPr="00CA4941">
              <w:rPr>
                <w:rFonts w:ascii="Times New Roman" w:hAnsi="Times New Roman" w:cs="Times New Roman"/>
                <w:spacing w:val="-1"/>
                <w:w w:val="99"/>
                <w:sz w:val="24"/>
                <w:szCs w:val="24"/>
              </w:rPr>
              <w:t>и</w:t>
            </w:r>
            <w:r w:rsidRPr="00CA4941">
              <w:rPr>
                <w:rFonts w:ascii="Times New Roman" w:hAnsi="Times New Roman" w:cs="Times New Roman"/>
                <w:spacing w:val="-2"/>
                <w:w w:val="99"/>
                <w:sz w:val="24"/>
                <w:szCs w:val="24"/>
              </w:rPr>
              <w:t>ч</w:t>
            </w:r>
            <w:r w:rsidRPr="00CA4941">
              <w:rPr>
                <w:rFonts w:ascii="Times New Roman" w:hAnsi="Times New Roman" w:cs="Times New Roman"/>
                <w:w w:val="99"/>
                <w:sz w:val="24"/>
                <w:szCs w:val="24"/>
              </w:rPr>
              <w:t>е</w:t>
            </w:r>
            <w:r w:rsidRPr="00CA4941">
              <w:rPr>
                <w:rFonts w:ascii="Times New Roman" w:hAnsi="Times New Roman" w:cs="Times New Roman"/>
                <w:sz w:val="24"/>
                <w:szCs w:val="24"/>
              </w:rPr>
              <w:t>с</w:t>
            </w:r>
            <w:r w:rsidRPr="00CA4941">
              <w:rPr>
                <w:rFonts w:ascii="Times New Roman" w:hAnsi="Times New Roman" w:cs="Times New Roman"/>
                <w:spacing w:val="-1"/>
                <w:w w:val="99"/>
                <w:sz w:val="24"/>
                <w:szCs w:val="24"/>
              </w:rPr>
              <w:t>т</w:t>
            </w:r>
            <w:r w:rsidRPr="00CA4941">
              <w:rPr>
                <w:rFonts w:ascii="Times New Roman" w:hAnsi="Times New Roman" w:cs="Times New Roman"/>
                <w:spacing w:val="-3"/>
                <w:w w:val="99"/>
                <w:sz w:val="24"/>
                <w:szCs w:val="24"/>
              </w:rPr>
              <w:t>в</w:t>
            </w:r>
            <w:r w:rsidRPr="00CA4941">
              <w:rPr>
                <w:rFonts w:ascii="Times New Roman" w:hAnsi="Times New Roman" w:cs="Times New Roman"/>
                <w:w w:val="99"/>
                <w:sz w:val="24"/>
                <w:szCs w:val="24"/>
              </w:rPr>
              <w:t>о</w:t>
            </w:r>
            <w:r w:rsidRPr="00CA4941">
              <w:rPr>
                <w:rFonts w:ascii="Times New Roman" w:hAnsi="Times New Roman" w:cs="Times New Roman"/>
                <w:sz w:val="24"/>
                <w:szCs w:val="24"/>
              </w:rPr>
              <w:t xml:space="preserve"> </w:t>
            </w:r>
            <w:r w:rsidRPr="00CA4941">
              <w:rPr>
                <w:rFonts w:ascii="Times New Roman" w:hAnsi="Times New Roman" w:cs="Times New Roman"/>
                <w:spacing w:val="1"/>
                <w:w w:val="99"/>
                <w:sz w:val="24"/>
                <w:szCs w:val="24"/>
              </w:rPr>
              <w:t>п</w:t>
            </w:r>
            <w:r w:rsidRPr="00CA4941">
              <w:rPr>
                <w:rFonts w:ascii="Times New Roman" w:hAnsi="Times New Roman" w:cs="Times New Roman"/>
                <w:w w:val="99"/>
                <w:sz w:val="24"/>
                <w:szCs w:val="24"/>
              </w:rPr>
              <w:t>о</w:t>
            </w:r>
            <w:r w:rsidRPr="00CA4941">
              <w:rPr>
                <w:rFonts w:ascii="Times New Roman" w:hAnsi="Times New Roman" w:cs="Times New Roman"/>
                <w:spacing w:val="-3"/>
                <w:sz w:val="24"/>
                <w:szCs w:val="24"/>
              </w:rPr>
              <w:t xml:space="preserve"> </w:t>
            </w:r>
            <w:r w:rsidRPr="00CA4941">
              <w:rPr>
                <w:rFonts w:ascii="Times New Roman" w:hAnsi="Times New Roman" w:cs="Times New Roman"/>
                <w:w w:val="99"/>
                <w:sz w:val="24"/>
                <w:szCs w:val="24"/>
              </w:rPr>
              <w:t>п</w:t>
            </w:r>
            <w:r w:rsidRPr="00CA4941">
              <w:rPr>
                <w:rFonts w:ascii="Times New Roman" w:hAnsi="Times New Roman" w:cs="Times New Roman"/>
                <w:spacing w:val="-2"/>
                <w:w w:val="99"/>
                <w:sz w:val="24"/>
                <w:szCs w:val="24"/>
              </w:rPr>
              <w:t>о</w:t>
            </w:r>
            <w:r w:rsidRPr="00CA4941">
              <w:rPr>
                <w:rFonts w:ascii="Times New Roman" w:hAnsi="Times New Roman" w:cs="Times New Roman"/>
                <w:sz w:val="24"/>
                <w:szCs w:val="24"/>
              </w:rPr>
              <w:t>с</w:t>
            </w:r>
            <w:r w:rsidRPr="00CA4941">
              <w:rPr>
                <w:rFonts w:ascii="Times New Roman" w:hAnsi="Times New Roman" w:cs="Times New Roman"/>
                <w:spacing w:val="-3"/>
                <w:w w:val="99"/>
                <w:sz w:val="24"/>
                <w:szCs w:val="24"/>
              </w:rPr>
              <w:t>е</w:t>
            </w:r>
            <w:r w:rsidRPr="00CA4941">
              <w:rPr>
                <w:rFonts w:ascii="Times New Roman" w:hAnsi="Times New Roman" w:cs="Times New Roman"/>
                <w:w w:val="99"/>
                <w:sz w:val="24"/>
                <w:szCs w:val="24"/>
              </w:rPr>
              <w:t>л</w:t>
            </w:r>
            <w:r w:rsidRPr="00CA4941">
              <w:rPr>
                <w:rFonts w:ascii="Times New Roman" w:hAnsi="Times New Roman" w:cs="Times New Roman"/>
                <w:spacing w:val="-2"/>
                <w:w w:val="99"/>
                <w:sz w:val="24"/>
                <w:szCs w:val="24"/>
              </w:rPr>
              <w:t>е</w:t>
            </w:r>
            <w:r w:rsidRPr="00CA4941">
              <w:rPr>
                <w:rFonts w:ascii="Times New Roman" w:hAnsi="Times New Roman" w:cs="Times New Roman"/>
                <w:w w:val="99"/>
                <w:sz w:val="24"/>
                <w:szCs w:val="24"/>
              </w:rPr>
              <w:t>н</w:t>
            </w:r>
            <w:r w:rsidRPr="00CA4941">
              <w:rPr>
                <w:rFonts w:ascii="Times New Roman" w:hAnsi="Times New Roman" w:cs="Times New Roman"/>
                <w:spacing w:val="-3"/>
                <w:w w:val="99"/>
                <w:sz w:val="24"/>
                <w:szCs w:val="24"/>
              </w:rPr>
              <w:t>и</w:t>
            </w:r>
            <w:r w:rsidRPr="00CA4941">
              <w:rPr>
                <w:rFonts w:ascii="Times New Roman" w:hAnsi="Times New Roman" w:cs="Times New Roman"/>
                <w:sz w:val="24"/>
                <w:szCs w:val="24"/>
              </w:rPr>
              <w:t xml:space="preserve">ю с </w:t>
            </w:r>
            <w:r w:rsidRPr="00CA4941">
              <w:rPr>
                <w:rFonts w:ascii="Times New Roman" w:hAnsi="Times New Roman" w:cs="Times New Roman"/>
                <w:spacing w:val="-3"/>
                <w:sz w:val="24"/>
                <w:szCs w:val="24"/>
              </w:rPr>
              <w:t>у</w:t>
            </w:r>
            <w:r w:rsidRPr="00CA4941">
              <w:rPr>
                <w:rFonts w:ascii="Times New Roman" w:hAnsi="Times New Roman" w:cs="Times New Roman"/>
                <w:spacing w:val="-1"/>
                <w:w w:val="99"/>
                <w:sz w:val="24"/>
                <w:szCs w:val="24"/>
              </w:rPr>
              <w:t>ч</w:t>
            </w:r>
            <w:r w:rsidRPr="00CA4941">
              <w:rPr>
                <w:rFonts w:ascii="Times New Roman" w:hAnsi="Times New Roman" w:cs="Times New Roman"/>
                <w:w w:val="99"/>
                <w:sz w:val="24"/>
                <w:szCs w:val="24"/>
              </w:rPr>
              <w:t>е</w:t>
            </w:r>
            <w:r w:rsidRPr="00CA4941">
              <w:rPr>
                <w:rFonts w:ascii="Times New Roman" w:hAnsi="Times New Roman" w:cs="Times New Roman"/>
                <w:spacing w:val="-3"/>
                <w:w w:val="99"/>
                <w:sz w:val="24"/>
                <w:szCs w:val="24"/>
              </w:rPr>
              <w:t>т</w:t>
            </w:r>
            <w:r w:rsidRPr="00CA4941">
              <w:rPr>
                <w:rFonts w:ascii="Times New Roman" w:hAnsi="Times New Roman" w:cs="Times New Roman"/>
                <w:w w:val="99"/>
                <w:sz w:val="24"/>
                <w:szCs w:val="24"/>
              </w:rPr>
              <w:t>ом</w:t>
            </w:r>
            <w:r w:rsidRPr="00CA4941">
              <w:rPr>
                <w:rFonts w:ascii="Times New Roman" w:hAnsi="Times New Roman" w:cs="Times New Roman"/>
                <w:spacing w:val="4"/>
                <w:sz w:val="24"/>
                <w:szCs w:val="24"/>
              </w:rPr>
              <w:t xml:space="preserve"> </w:t>
            </w:r>
            <w:r w:rsidRPr="00CA4941">
              <w:rPr>
                <w:rFonts w:ascii="Times New Roman" w:hAnsi="Times New Roman" w:cs="Times New Roman"/>
                <w:w w:val="99"/>
                <w:sz w:val="24"/>
                <w:szCs w:val="24"/>
              </w:rPr>
              <w:t>об</w:t>
            </w:r>
            <w:r w:rsidRPr="00CA4941">
              <w:rPr>
                <w:rFonts w:ascii="Times New Roman" w:hAnsi="Times New Roman" w:cs="Times New Roman"/>
                <w:spacing w:val="2"/>
                <w:w w:val="99"/>
                <w:sz w:val="24"/>
                <w:szCs w:val="24"/>
              </w:rPr>
              <w:t>щ</w:t>
            </w:r>
            <w:r w:rsidRPr="00CA4941">
              <w:rPr>
                <w:rFonts w:ascii="Times New Roman" w:hAnsi="Times New Roman" w:cs="Times New Roman"/>
                <w:w w:val="99"/>
                <w:sz w:val="24"/>
                <w:szCs w:val="24"/>
              </w:rPr>
              <w:t>е</w:t>
            </w:r>
            <w:r w:rsidRPr="00CA4941">
              <w:rPr>
                <w:rFonts w:ascii="Times New Roman" w:hAnsi="Times New Roman" w:cs="Times New Roman"/>
                <w:sz w:val="24"/>
                <w:szCs w:val="24"/>
              </w:rPr>
              <w:t>с</w:t>
            </w:r>
            <w:r w:rsidRPr="00CA4941">
              <w:rPr>
                <w:rFonts w:ascii="Times New Roman" w:hAnsi="Times New Roman" w:cs="Times New Roman"/>
                <w:w w:val="99"/>
                <w:sz w:val="24"/>
                <w:szCs w:val="24"/>
              </w:rPr>
              <w:t>т</w:t>
            </w:r>
            <w:r w:rsidRPr="00CA4941">
              <w:rPr>
                <w:rFonts w:ascii="Times New Roman" w:hAnsi="Times New Roman" w:cs="Times New Roman"/>
                <w:spacing w:val="-1"/>
                <w:w w:val="99"/>
                <w:sz w:val="24"/>
                <w:szCs w:val="24"/>
              </w:rPr>
              <w:t>в</w:t>
            </w:r>
            <w:r w:rsidRPr="00CA4941">
              <w:rPr>
                <w:rFonts w:ascii="Times New Roman" w:hAnsi="Times New Roman" w:cs="Times New Roman"/>
                <w:w w:val="99"/>
                <w:sz w:val="24"/>
                <w:szCs w:val="24"/>
              </w:rPr>
              <w:t>енны</w:t>
            </w:r>
            <w:r w:rsidRPr="00CA4941">
              <w:rPr>
                <w:rFonts w:ascii="Times New Roman" w:hAnsi="Times New Roman" w:cs="Times New Roman"/>
                <w:sz w:val="24"/>
                <w:szCs w:val="24"/>
              </w:rPr>
              <w:t>х</w:t>
            </w:r>
            <w:r w:rsidRPr="00CA4941">
              <w:rPr>
                <w:rFonts w:ascii="Times New Roman" w:hAnsi="Times New Roman" w:cs="Times New Roman"/>
                <w:spacing w:val="1"/>
                <w:sz w:val="24"/>
                <w:szCs w:val="24"/>
              </w:rPr>
              <w:t xml:space="preserve"> </w:t>
            </w:r>
            <w:r w:rsidRPr="00CA4941">
              <w:rPr>
                <w:rFonts w:ascii="Times New Roman" w:hAnsi="Times New Roman" w:cs="Times New Roman"/>
                <w:w w:val="99"/>
                <w:sz w:val="24"/>
                <w:szCs w:val="24"/>
              </w:rPr>
              <w:t>зданий</w:t>
            </w:r>
          </w:p>
        </w:tc>
        <w:tc>
          <w:tcPr>
            <w:tcW w:w="16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w w:val="99"/>
                <w:sz w:val="24"/>
                <w:szCs w:val="24"/>
              </w:rPr>
            </w:pPr>
            <w:r w:rsidRPr="00CA4941">
              <w:rPr>
                <w:rFonts w:ascii="Times New Roman" w:hAnsi="Times New Roman" w:cs="Times New Roman"/>
                <w:w w:val="99"/>
                <w:sz w:val="24"/>
                <w:szCs w:val="24"/>
              </w:rPr>
              <w:t>280-300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1400-1500</w:t>
            </w:r>
          </w:p>
        </w:tc>
      </w:tr>
      <w:tr w:rsidR="00CA4941" w:rsidRPr="00CA4941" w:rsidTr="00F05B89">
        <w:trPr>
          <w:trHeight w:hRule="exact" w:val="289"/>
        </w:trPr>
        <w:tc>
          <w:tcPr>
            <w:tcW w:w="655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w w:val="99"/>
                <w:sz w:val="24"/>
                <w:szCs w:val="24"/>
              </w:rPr>
            </w:pPr>
            <w:r w:rsidRPr="00CA4941">
              <w:rPr>
                <w:rFonts w:ascii="Times New Roman" w:hAnsi="Times New Roman" w:cs="Times New Roman"/>
                <w:w w:val="99"/>
                <w:sz w:val="24"/>
                <w:szCs w:val="24"/>
              </w:rPr>
              <w:t>Жидкие</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из</w:t>
            </w:r>
            <w:r w:rsidRPr="00CA4941">
              <w:rPr>
                <w:rFonts w:ascii="Times New Roman" w:hAnsi="Times New Roman" w:cs="Times New Roman"/>
                <w:spacing w:val="1"/>
                <w:sz w:val="24"/>
                <w:szCs w:val="24"/>
              </w:rPr>
              <w:t xml:space="preserve"> </w:t>
            </w:r>
            <w:r w:rsidRPr="00CA4941">
              <w:rPr>
                <w:rFonts w:ascii="Times New Roman" w:hAnsi="Times New Roman" w:cs="Times New Roman"/>
                <w:w w:val="99"/>
                <w:sz w:val="24"/>
                <w:szCs w:val="24"/>
              </w:rPr>
              <w:t>выгребов</w:t>
            </w:r>
            <w:r w:rsidRPr="00CA4941">
              <w:rPr>
                <w:rFonts w:ascii="Times New Roman" w:hAnsi="Times New Roman" w:cs="Times New Roman"/>
                <w:spacing w:val="1"/>
                <w:sz w:val="24"/>
                <w:szCs w:val="24"/>
              </w:rPr>
              <w:t xml:space="preserve"> </w:t>
            </w:r>
            <w:r w:rsidRPr="00CA4941">
              <w:rPr>
                <w:rFonts w:ascii="Times New Roman" w:hAnsi="Times New Roman" w:cs="Times New Roman"/>
                <w:spacing w:val="-1"/>
                <w:w w:val="99"/>
                <w:sz w:val="24"/>
                <w:szCs w:val="24"/>
              </w:rPr>
              <w:t>(</w:t>
            </w:r>
            <w:r w:rsidRPr="00CA4941">
              <w:rPr>
                <w:rFonts w:ascii="Times New Roman" w:hAnsi="Times New Roman" w:cs="Times New Roman"/>
                <w:w w:val="99"/>
                <w:sz w:val="24"/>
                <w:szCs w:val="24"/>
              </w:rPr>
              <w:t>при</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от</w:t>
            </w:r>
            <w:r w:rsidRPr="00CA4941">
              <w:rPr>
                <w:rFonts w:ascii="Times New Roman" w:hAnsi="Times New Roman" w:cs="Times New Roman"/>
                <w:spacing w:val="1"/>
                <w:sz w:val="24"/>
                <w:szCs w:val="24"/>
              </w:rPr>
              <w:t>с</w:t>
            </w:r>
            <w:r w:rsidRPr="00CA4941">
              <w:rPr>
                <w:rFonts w:ascii="Times New Roman" w:hAnsi="Times New Roman" w:cs="Times New Roman"/>
                <w:spacing w:val="-3"/>
                <w:sz w:val="24"/>
                <w:szCs w:val="24"/>
              </w:rPr>
              <w:t>у</w:t>
            </w:r>
            <w:r w:rsidRPr="00CA4941">
              <w:rPr>
                <w:rFonts w:ascii="Times New Roman" w:hAnsi="Times New Roman" w:cs="Times New Roman"/>
                <w:spacing w:val="1"/>
                <w:w w:val="99"/>
                <w:sz w:val="24"/>
                <w:szCs w:val="24"/>
              </w:rPr>
              <w:t>т</w:t>
            </w:r>
            <w:r w:rsidRPr="00CA4941">
              <w:rPr>
                <w:rFonts w:ascii="Times New Roman" w:hAnsi="Times New Roman" w:cs="Times New Roman"/>
                <w:sz w:val="24"/>
                <w:szCs w:val="24"/>
              </w:rPr>
              <w:t>с</w:t>
            </w:r>
            <w:r w:rsidRPr="00CA4941">
              <w:rPr>
                <w:rFonts w:ascii="Times New Roman" w:hAnsi="Times New Roman" w:cs="Times New Roman"/>
                <w:spacing w:val="1"/>
                <w:w w:val="99"/>
                <w:sz w:val="24"/>
                <w:szCs w:val="24"/>
              </w:rPr>
              <w:t>т</w:t>
            </w:r>
            <w:r w:rsidRPr="00CA4941">
              <w:rPr>
                <w:rFonts w:ascii="Times New Roman" w:hAnsi="Times New Roman" w:cs="Times New Roman"/>
                <w:w w:val="99"/>
                <w:sz w:val="24"/>
                <w:szCs w:val="24"/>
              </w:rPr>
              <w:t>в</w:t>
            </w:r>
            <w:r w:rsidRPr="00CA4941">
              <w:rPr>
                <w:rFonts w:ascii="Times New Roman" w:hAnsi="Times New Roman" w:cs="Times New Roman"/>
                <w:spacing w:val="-1"/>
                <w:w w:val="99"/>
                <w:sz w:val="24"/>
                <w:szCs w:val="24"/>
              </w:rPr>
              <w:t>и</w:t>
            </w:r>
            <w:r w:rsidRPr="00CA4941">
              <w:rPr>
                <w:rFonts w:ascii="Times New Roman" w:hAnsi="Times New Roman" w:cs="Times New Roman"/>
                <w:w w:val="99"/>
                <w:sz w:val="24"/>
                <w:szCs w:val="24"/>
              </w:rPr>
              <w:t>и</w:t>
            </w:r>
            <w:r w:rsidRPr="00CA4941">
              <w:rPr>
                <w:rFonts w:ascii="Times New Roman" w:hAnsi="Times New Roman" w:cs="Times New Roman"/>
                <w:spacing w:val="2"/>
                <w:sz w:val="24"/>
                <w:szCs w:val="24"/>
              </w:rPr>
              <w:t xml:space="preserve"> </w:t>
            </w:r>
            <w:r w:rsidRPr="00CA4941">
              <w:rPr>
                <w:rFonts w:ascii="Times New Roman" w:hAnsi="Times New Roman" w:cs="Times New Roman"/>
                <w:w w:val="99"/>
                <w:sz w:val="24"/>
                <w:szCs w:val="24"/>
              </w:rPr>
              <w:t>канали</w:t>
            </w:r>
            <w:r w:rsidRPr="00CA4941">
              <w:rPr>
                <w:rFonts w:ascii="Times New Roman" w:hAnsi="Times New Roman" w:cs="Times New Roman"/>
                <w:spacing w:val="-1"/>
                <w:w w:val="99"/>
                <w:sz w:val="24"/>
                <w:szCs w:val="24"/>
              </w:rPr>
              <w:t>з</w:t>
            </w:r>
            <w:r w:rsidRPr="00CA4941">
              <w:rPr>
                <w:rFonts w:ascii="Times New Roman" w:hAnsi="Times New Roman" w:cs="Times New Roman"/>
                <w:w w:val="99"/>
                <w:sz w:val="24"/>
                <w:szCs w:val="24"/>
              </w:rPr>
              <w:t>а</w:t>
            </w:r>
            <w:r w:rsidRPr="00CA4941">
              <w:rPr>
                <w:rFonts w:ascii="Times New Roman" w:hAnsi="Times New Roman" w:cs="Times New Roman"/>
                <w:spacing w:val="1"/>
                <w:w w:val="99"/>
                <w:sz w:val="24"/>
                <w:szCs w:val="24"/>
              </w:rPr>
              <w:t>ц</w:t>
            </w:r>
            <w:r w:rsidRPr="00CA4941">
              <w:rPr>
                <w:rFonts w:ascii="Times New Roman" w:hAnsi="Times New Roman" w:cs="Times New Roman"/>
                <w:w w:val="99"/>
                <w:sz w:val="24"/>
                <w:szCs w:val="24"/>
              </w:rPr>
              <w:t>ии)</w:t>
            </w:r>
            <w:r w:rsidRPr="00CA4941">
              <w:rPr>
                <w:rFonts w:ascii="Times New Roman" w:hAnsi="Times New Roman" w:cs="Times New Roman"/>
                <w:sz w:val="24"/>
                <w:szCs w:val="24"/>
              </w:rPr>
              <w:t xml:space="preserve"> </w:t>
            </w:r>
          </w:p>
        </w:tc>
        <w:tc>
          <w:tcPr>
            <w:tcW w:w="16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w w:val="99"/>
                <w:sz w:val="24"/>
                <w:szCs w:val="24"/>
              </w:rPr>
            </w:pPr>
            <w:r w:rsidRPr="00CA4941">
              <w:rPr>
                <w:rFonts w:ascii="Times New Roman" w:hAnsi="Times New Roman" w:cs="Times New Roman"/>
                <w:w w:val="99"/>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2000-3500</w:t>
            </w:r>
          </w:p>
        </w:tc>
      </w:tr>
      <w:tr w:rsidR="00CA4941" w:rsidRPr="00CA4941" w:rsidTr="00F05B89">
        <w:trPr>
          <w:trHeight w:hRule="exact" w:val="567"/>
        </w:trPr>
        <w:tc>
          <w:tcPr>
            <w:tcW w:w="655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w w:val="99"/>
                <w:sz w:val="24"/>
                <w:szCs w:val="24"/>
              </w:rPr>
            </w:pPr>
            <w:r w:rsidRPr="00CA4941">
              <w:rPr>
                <w:rFonts w:ascii="Times New Roman" w:hAnsi="Times New Roman" w:cs="Times New Roman"/>
                <w:w w:val="99"/>
                <w:sz w:val="24"/>
                <w:szCs w:val="24"/>
              </w:rPr>
              <w:t>Смет</w:t>
            </w:r>
            <w:r w:rsidRPr="00CA4941">
              <w:rPr>
                <w:rFonts w:ascii="Times New Roman" w:hAnsi="Times New Roman" w:cs="Times New Roman"/>
                <w:sz w:val="24"/>
                <w:szCs w:val="24"/>
              </w:rPr>
              <w:t xml:space="preserve"> с </w:t>
            </w:r>
            <w:r w:rsidRPr="00CA4941">
              <w:rPr>
                <w:rFonts w:ascii="Times New Roman" w:hAnsi="Times New Roman" w:cs="Times New Roman"/>
                <w:w w:val="99"/>
                <w:sz w:val="24"/>
                <w:szCs w:val="24"/>
              </w:rPr>
              <w:t>1</w:t>
            </w:r>
            <w:r w:rsidRPr="00CA4941">
              <w:rPr>
                <w:rFonts w:ascii="Times New Roman" w:hAnsi="Times New Roman" w:cs="Times New Roman"/>
                <w:sz w:val="24"/>
                <w:szCs w:val="24"/>
              </w:rPr>
              <w:t xml:space="preserve"> </w:t>
            </w:r>
            <w:r w:rsidRPr="00CA4941">
              <w:rPr>
                <w:rFonts w:ascii="Times New Roman" w:hAnsi="Times New Roman" w:cs="Times New Roman"/>
                <w:spacing w:val="2"/>
                <w:w w:val="99"/>
                <w:sz w:val="24"/>
                <w:szCs w:val="24"/>
              </w:rPr>
              <w:t>квадратного метра</w:t>
            </w:r>
            <w:r w:rsidRPr="00CA4941">
              <w:rPr>
                <w:rFonts w:ascii="Times New Roman" w:hAnsi="Times New Roman" w:cs="Times New Roman"/>
                <w:spacing w:val="25"/>
                <w:position w:val="6"/>
                <w:sz w:val="24"/>
                <w:szCs w:val="24"/>
              </w:rPr>
              <w:t xml:space="preserve"> </w:t>
            </w:r>
            <w:r w:rsidRPr="00CA4941">
              <w:rPr>
                <w:rFonts w:ascii="Times New Roman" w:hAnsi="Times New Roman" w:cs="Times New Roman"/>
                <w:w w:val="99"/>
                <w:sz w:val="24"/>
                <w:szCs w:val="24"/>
              </w:rPr>
              <w:t>тв</w:t>
            </w:r>
            <w:r w:rsidRPr="00CA4941">
              <w:rPr>
                <w:rFonts w:ascii="Times New Roman" w:hAnsi="Times New Roman" w:cs="Times New Roman"/>
                <w:spacing w:val="-1"/>
                <w:w w:val="99"/>
                <w:sz w:val="24"/>
                <w:szCs w:val="24"/>
              </w:rPr>
              <w:t>е</w:t>
            </w:r>
            <w:r w:rsidRPr="00CA4941">
              <w:rPr>
                <w:rFonts w:ascii="Times New Roman" w:hAnsi="Times New Roman" w:cs="Times New Roman"/>
                <w:w w:val="99"/>
                <w:sz w:val="24"/>
                <w:szCs w:val="24"/>
              </w:rPr>
              <w:t>рд</w:t>
            </w:r>
            <w:r w:rsidRPr="00CA4941">
              <w:rPr>
                <w:rFonts w:ascii="Times New Roman" w:hAnsi="Times New Roman" w:cs="Times New Roman"/>
                <w:spacing w:val="1"/>
                <w:w w:val="99"/>
                <w:sz w:val="24"/>
                <w:szCs w:val="24"/>
              </w:rPr>
              <w:t>ы</w:t>
            </w:r>
            <w:r w:rsidRPr="00CA4941">
              <w:rPr>
                <w:rFonts w:ascii="Times New Roman" w:hAnsi="Times New Roman" w:cs="Times New Roman"/>
                <w:sz w:val="24"/>
                <w:szCs w:val="24"/>
              </w:rPr>
              <w:t>х</w:t>
            </w:r>
            <w:r w:rsidRPr="00CA4941">
              <w:rPr>
                <w:rFonts w:ascii="Times New Roman" w:hAnsi="Times New Roman" w:cs="Times New Roman"/>
                <w:spacing w:val="1"/>
                <w:sz w:val="24"/>
                <w:szCs w:val="24"/>
              </w:rPr>
              <w:t xml:space="preserve"> </w:t>
            </w:r>
            <w:r w:rsidRPr="00CA4941">
              <w:rPr>
                <w:rFonts w:ascii="Times New Roman" w:hAnsi="Times New Roman" w:cs="Times New Roman"/>
                <w:spacing w:val="1"/>
                <w:w w:val="99"/>
                <w:sz w:val="24"/>
                <w:szCs w:val="24"/>
              </w:rPr>
              <w:t>п</w:t>
            </w:r>
            <w:r w:rsidRPr="00CA4941">
              <w:rPr>
                <w:rFonts w:ascii="Times New Roman" w:hAnsi="Times New Roman" w:cs="Times New Roman"/>
                <w:w w:val="99"/>
                <w:sz w:val="24"/>
                <w:szCs w:val="24"/>
              </w:rPr>
              <w:t>окры</w:t>
            </w:r>
            <w:r w:rsidRPr="00CA4941">
              <w:rPr>
                <w:rFonts w:ascii="Times New Roman" w:hAnsi="Times New Roman" w:cs="Times New Roman"/>
                <w:spacing w:val="-1"/>
                <w:w w:val="99"/>
                <w:sz w:val="24"/>
                <w:szCs w:val="24"/>
              </w:rPr>
              <w:t>т</w:t>
            </w:r>
            <w:r w:rsidRPr="00CA4941">
              <w:rPr>
                <w:rFonts w:ascii="Times New Roman" w:hAnsi="Times New Roman" w:cs="Times New Roman"/>
                <w:w w:val="99"/>
                <w:sz w:val="24"/>
                <w:szCs w:val="24"/>
              </w:rPr>
              <w:t>ий</w:t>
            </w:r>
            <w:r w:rsidRPr="00CA4941">
              <w:rPr>
                <w:rFonts w:ascii="Times New Roman" w:hAnsi="Times New Roman" w:cs="Times New Roman"/>
                <w:spacing w:val="1"/>
                <w:sz w:val="24"/>
                <w:szCs w:val="24"/>
              </w:rPr>
              <w:t xml:space="preserve"> </w:t>
            </w:r>
            <w:r w:rsidRPr="00CA4941">
              <w:rPr>
                <w:rFonts w:ascii="Times New Roman" w:hAnsi="Times New Roman" w:cs="Times New Roman"/>
                <w:spacing w:val="-1"/>
                <w:sz w:val="24"/>
                <w:szCs w:val="24"/>
              </w:rPr>
              <w:t>у</w:t>
            </w:r>
            <w:r w:rsidRPr="00CA4941">
              <w:rPr>
                <w:rFonts w:ascii="Times New Roman" w:hAnsi="Times New Roman" w:cs="Times New Roman"/>
                <w:w w:val="99"/>
                <w:sz w:val="24"/>
                <w:szCs w:val="24"/>
              </w:rPr>
              <w:t>л</w:t>
            </w:r>
            <w:r w:rsidRPr="00CA4941">
              <w:rPr>
                <w:rFonts w:ascii="Times New Roman" w:hAnsi="Times New Roman" w:cs="Times New Roman"/>
                <w:spacing w:val="-1"/>
                <w:w w:val="99"/>
                <w:sz w:val="24"/>
                <w:szCs w:val="24"/>
              </w:rPr>
              <w:t>и</w:t>
            </w:r>
            <w:r w:rsidRPr="00CA4941">
              <w:rPr>
                <w:rFonts w:ascii="Times New Roman" w:hAnsi="Times New Roman" w:cs="Times New Roman"/>
                <w:w w:val="99"/>
                <w:sz w:val="24"/>
                <w:szCs w:val="24"/>
              </w:rPr>
              <w:t>ц,</w:t>
            </w:r>
            <w:r w:rsidRPr="00CA4941">
              <w:rPr>
                <w:rFonts w:ascii="Times New Roman" w:hAnsi="Times New Roman" w:cs="Times New Roman"/>
                <w:spacing w:val="3"/>
                <w:sz w:val="24"/>
                <w:szCs w:val="24"/>
              </w:rPr>
              <w:t xml:space="preserve"> </w:t>
            </w:r>
            <w:r w:rsidRPr="00CA4941">
              <w:rPr>
                <w:rFonts w:ascii="Times New Roman" w:hAnsi="Times New Roman" w:cs="Times New Roman"/>
                <w:spacing w:val="1"/>
                <w:w w:val="99"/>
                <w:sz w:val="24"/>
                <w:szCs w:val="24"/>
              </w:rPr>
              <w:t>п</w:t>
            </w:r>
            <w:r w:rsidRPr="00CA4941">
              <w:rPr>
                <w:rFonts w:ascii="Times New Roman" w:hAnsi="Times New Roman" w:cs="Times New Roman"/>
                <w:w w:val="99"/>
                <w:sz w:val="24"/>
                <w:szCs w:val="24"/>
              </w:rPr>
              <w:t>ло</w:t>
            </w:r>
            <w:r w:rsidRPr="00CA4941">
              <w:rPr>
                <w:rFonts w:ascii="Times New Roman" w:hAnsi="Times New Roman" w:cs="Times New Roman"/>
                <w:spacing w:val="1"/>
                <w:w w:val="99"/>
                <w:sz w:val="24"/>
                <w:szCs w:val="24"/>
              </w:rPr>
              <w:t>щ</w:t>
            </w:r>
            <w:r w:rsidRPr="00CA4941">
              <w:rPr>
                <w:rFonts w:ascii="Times New Roman" w:hAnsi="Times New Roman" w:cs="Times New Roman"/>
                <w:w w:val="99"/>
                <w:sz w:val="24"/>
                <w:szCs w:val="24"/>
              </w:rPr>
              <w:t>адей</w:t>
            </w:r>
            <w:r w:rsidRPr="00CA4941">
              <w:rPr>
                <w:rFonts w:ascii="Times New Roman" w:hAnsi="Times New Roman" w:cs="Times New Roman"/>
                <w:sz w:val="24"/>
                <w:szCs w:val="24"/>
              </w:rPr>
              <w:t xml:space="preserve"> </w:t>
            </w:r>
            <w:r w:rsidRPr="00CA4941">
              <w:rPr>
                <w:rFonts w:ascii="Times New Roman" w:hAnsi="Times New Roman" w:cs="Times New Roman"/>
                <w:w w:val="99"/>
                <w:sz w:val="24"/>
                <w:szCs w:val="24"/>
              </w:rPr>
              <w:t>и</w:t>
            </w:r>
            <w:r w:rsidRPr="00CA4941">
              <w:rPr>
                <w:rFonts w:ascii="Times New Roman" w:hAnsi="Times New Roman" w:cs="Times New Roman"/>
                <w:sz w:val="24"/>
                <w:szCs w:val="24"/>
              </w:rPr>
              <w:t xml:space="preserve"> </w:t>
            </w:r>
            <w:r w:rsidRPr="00CA4941">
              <w:rPr>
                <w:rFonts w:ascii="Times New Roman" w:hAnsi="Times New Roman" w:cs="Times New Roman"/>
                <w:spacing w:val="1"/>
                <w:w w:val="99"/>
                <w:sz w:val="24"/>
                <w:szCs w:val="24"/>
              </w:rPr>
              <w:t>п</w:t>
            </w:r>
            <w:r w:rsidRPr="00CA4941">
              <w:rPr>
                <w:rFonts w:ascii="Times New Roman" w:hAnsi="Times New Roman" w:cs="Times New Roman"/>
                <w:w w:val="99"/>
                <w:sz w:val="24"/>
                <w:szCs w:val="24"/>
              </w:rPr>
              <w:t>арков</w:t>
            </w:r>
          </w:p>
        </w:tc>
        <w:tc>
          <w:tcPr>
            <w:tcW w:w="1675"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w w:val="99"/>
                <w:sz w:val="24"/>
                <w:szCs w:val="24"/>
              </w:rPr>
            </w:pPr>
            <w:r w:rsidRPr="00CA4941">
              <w:rPr>
                <w:rFonts w:ascii="Times New Roman" w:hAnsi="Times New Roman" w:cs="Times New Roman"/>
                <w:w w:val="99"/>
                <w:sz w:val="24"/>
                <w:szCs w:val="24"/>
              </w:rPr>
              <w:t>5-15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w w:val="99"/>
                <w:sz w:val="24"/>
                <w:szCs w:val="24"/>
              </w:rPr>
              <w:t>8-20</w:t>
            </w:r>
          </w:p>
        </w:tc>
      </w:tr>
    </w:tbl>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w:t>
      </w:r>
    </w:p>
    <w:p w:rsidR="00CA4941" w:rsidRPr="00CA4941" w:rsidRDefault="00CA4941" w:rsidP="00CA4941">
      <w:pPr>
        <w:keepNext/>
        <w:tabs>
          <w:tab w:val="left" w:pos="0"/>
        </w:tabs>
        <w:spacing w:after="0" w:line="240" w:lineRule="auto"/>
        <w:ind w:right="-1" w:firstLine="720"/>
        <w:rPr>
          <w:rFonts w:ascii="Times New Roman" w:hAnsi="Times New Roman" w:cs="Times New Roman"/>
          <w:sz w:val="24"/>
          <w:szCs w:val="24"/>
        </w:rPr>
      </w:pPr>
      <w:r w:rsidRPr="00CA4941">
        <w:rPr>
          <w:rFonts w:ascii="Times New Roman" w:hAnsi="Times New Roman" w:cs="Times New Roman"/>
          <w:bCs/>
          <w:sz w:val="24"/>
          <w:szCs w:val="24"/>
        </w:rPr>
        <w:t>Таблица 27</w:t>
      </w:r>
    </w:p>
    <w:tbl>
      <w:tblPr>
        <w:tblW w:w="9498" w:type="dxa"/>
        <w:tblInd w:w="108" w:type="dxa"/>
        <w:tblLayout w:type="fixed"/>
        <w:tblLook w:val="0000"/>
      </w:tblPr>
      <w:tblGrid>
        <w:gridCol w:w="5280"/>
        <w:gridCol w:w="2310"/>
        <w:gridCol w:w="1908"/>
      </w:tblGrid>
      <w:tr w:rsidR="00CA4941" w:rsidRPr="00CA4941" w:rsidTr="00F05B89">
        <w:tc>
          <w:tcPr>
            <w:tcW w:w="528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Предприятия и </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lastRenderedPageBreak/>
              <w:t>сооружения</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lastRenderedPageBreak/>
              <w:t xml:space="preserve">Площади </w:t>
            </w:r>
            <w:r w:rsidRPr="00CA4941">
              <w:rPr>
                <w:rFonts w:ascii="Times New Roman" w:hAnsi="Times New Roman" w:cs="Times New Roman"/>
                <w:sz w:val="24"/>
                <w:szCs w:val="24"/>
              </w:rPr>
              <w:lastRenderedPageBreak/>
              <w:t>земельных участков на 1000 тонн бытовых отходов, гектаров</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lastRenderedPageBreak/>
              <w:t xml:space="preserve">Размеры </w:t>
            </w:r>
            <w:r w:rsidRPr="00CA4941">
              <w:rPr>
                <w:rFonts w:ascii="Times New Roman" w:hAnsi="Times New Roman" w:cs="Times New Roman"/>
                <w:sz w:val="24"/>
                <w:szCs w:val="24"/>
              </w:rPr>
              <w:lastRenderedPageBreak/>
              <w:t>санитарно-защитных зон, метров</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lastRenderedPageBreak/>
              <w:t>Мусороперерабатывающие и мусоросжигательные предприятия, мощностью, тыс. тонн в год:</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до 100</w:t>
            </w:r>
          </w:p>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 св. 100</w:t>
            </w:r>
          </w:p>
        </w:tc>
        <w:tc>
          <w:tcPr>
            <w:tcW w:w="2310" w:type="dxa"/>
            <w:tcBorders>
              <w:top w:val="single" w:sz="4" w:space="0" w:color="000000"/>
              <w:left w:val="single" w:sz="4" w:space="0" w:color="000000"/>
              <w:bottom w:val="single" w:sz="4" w:space="0" w:color="000000"/>
            </w:tcBorders>
            <w:shd w:val="clear" w:color="auto" w:fill="auto"/>
            <w:vAlign w:val="bottom"/>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0,05</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0,05</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300</w:t>
            </w: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500</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Склады компоста</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0,04</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300</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Полигоны</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0,02 – 0,05 </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500</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Поля компостирования</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 xml:space="preserve">0,5 – 1 </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500</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Мусороперегрузочные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0,04</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100</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Сливные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0,02</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300</w:t>
            </w:r>
          </w:p>
        </w:tc>
      </w:tr>
      <w:tr w:rsidR="00CA4941" w:rsidRPr="00CA4941" w:rsidTr="00F05B89">
        <w:tc>
          <w:tcPr>
            <w:tcW w:w="5280" w:type="dxa"/>
            <w:tcBorders>
              <w:top w:val="single" w:sz="4" w:space="0" w:color="000000"/>
              <w:left w:val="single" w:sz="4" w:space="0" w:color="000000"/>
              <w:bottom w:val="single" w:sz="4" w:space="0" w:color="000000"/>
            </w:tcBorders>
            <w:shd w:val="clear" w:color="auto" w:fill="auto"/>
          </w:tcPr>
          <w:p w:rsidR="00CA4941" w:rsidRPr="00CA4941" w:rsidRDefault="00CA4941" w:rsidP="00CA4941">
            <w:pPr>
              <w:spacing w:after="0" w:line="240" w:lineRule="auto"/>
              <w:rPr>
                <w:rFonts w:ascii="Times New Roman" w:hAnsi="Times New Roman" w:cs="Times New Roman"/>
                <w:sz w:val="24"/>
                <w:szCs w:val="24"/>
              </w:rPr>
            </w:pPr>
            <w:r w:rsidRPr="00CA4941">
              <w:rPr>
                <w:rFonts w:ascii="Times New Roman" w:hAnsi="Times New Roman" w:cs="Times New Roman"/>
                <w:sz w:val="24"/>
                <w:szCs w:val="24"/>
              </w:rPr>
              <w:t>Поля складирования и захоронения обезвреженных осадков (по сухому веществу)</w:t>
            </w:r>
          </w:p>
        </w:tc>
        <w:tc>
          <w:tcPr>
            <w:tcW w:w="2310" w:type="dxa"/>
            <w:tcBorders>
              <w:top w:val="single" w:sz="4" w:space="0" w:color="000000"/>
              <w:left w:val="single" w:sz="4" w:space="0" w:color="000000"/>
              <w:bottom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0,3</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sz w:val="24"/>
                <w:szCs w:val="24"/>
              </w:rPr>
              <w:t>1000</w:t>
            </w:r>
          </w:p>
        </w:tc>
      </w:tr>
    </w:tbl>
    <w:p w:rsidR="00CA4941" w:rsidRPr="00CA4941" w:rsidRDefault="00CA4941" w:rsidP="00CA4941">
      <w:pPr>
        <w:keepNext/>
        <w:tabs>
          <w:tab w:val="left" w:pos="0"/>
        </w:tabs>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Примечания: 1. Наименьшие размеры площадей полигонов относятся к сооружениям, размещаемым на песчаных грунтах.</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CA4941" w:rsidRPr="00CA4941" w:rsidRDefault="00CA4941" w:rsidP="00CA4941">
      <w:pPr>
        <w:keepNext/>
        <w:shd w:val="clear" w:color="auto" w:fill="FFFFFF"/>
        <w:spacing w:after="0" w:line="240" w:lineRule="auto"/>
        <w:ind w:left="720" w:firstLine="720"/>
        <w:jc w:val="center"/>
        <w:rPr>
          <w:rFonts w:ascii="Times New Roman" w:hAnsi="Times New Roman" w:cs="Times New Roman"/>
          <w:bCs/>
          <w:sz w:val="24"/>
          <w:szCs w:val="24"/>
        </w:rPr>
      </w:pPr>
    </w:p>
    <w:p w:rsidR="00CA4941" w:rsidRPr="00CA4941" w:rsidRDefault="00CA4941" w:rsidP="00CA4941">
      <w:pPr>
        <w:keepNext/>
        <w:shd w:val="clear" w:color="auto" w:fill="FFFFFF"/>
        <w:spacing w:after="0" w:line="240" w:lineRule="auto"/>
        <w:jc w:val="center"/>
        <w:rPr>
          <w:rFonts w:ascii="Times New Roman" w:hAnsi="Times New Roman" w:cs="Times New Roman"/>
          <w:sz w:val="24"/>
          <w:szCs w:val="24"/>
        </w:rPr>
      </w:pPr>
      <w:r w:rsidRPr="00CA4941">
        <w:rPr>
          <w:rFonts w:ascii="Times New Roman" w:hAnsi="Times New Roman" w:cs="Times New Roman"/>
          <w:b/>
          <w:bCs/>
          <w:sz w:val="24"/>
          <w:szCs w:val="24"/>
        </w:rPr>
        <w:t>Расчетные показатели в сфере</w:t>
      </w:r>
      <w:r w:rsidRPr="00CA4941">
        <w:rPr>
          <w:rFonts w:ascii="Times New Roman" w:hAnsi="Times New Roman" w:cs="Times New Roman"/>
          <w:b/>
          <w:bCs/>
          <w:color w:val="000000"/>
          <w:sz w:val="24"/>
          <w:szCs w:val="24"/>
        </w:rPr>
        <w:t xml:space="preserve"> инженерной подготовки и защиты территорий</w:t>
      </w:r>
    </w:p>
    <w:p w:rsidR="00CA4941" w:rsidRPr="00CA4941" w:rsidRDefault="00CA4941" w:rsidP="00CA4941">
      <w:pPr>
        <w:spacing w:after="0" w:line="240" w:lineRule="auto"/>
        <w:ind w:firstLine="720"/>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color w:val="000000"/>
          <w:sz w:val="24"/>
          <w:szCs w:val="24"/>
        </w:rPr>
        <w:t xml:space="preserve"> от опасностей при возникновении чрезвычайных ситуаций природного и техногенного характера.</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При разработке проектов планировки и застройки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color w:val="000000"/>
          <w:sz w:val="24"/>
          <w:szCs w:val="24"/>
        </w:rPr>
        <w:t xml:space="preserve"> следует предусматривать при необходимости инженерную защиту от затопления, подтопления и обвалов.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CA4941">
        <w:rPr>
          <w:rFonts w:ascii="Times New Roman" w:hAnsi="Times New Roman" w:cs="Times New Roman"/>
          <w:sz w:val="24"/>
          <w:szCs w:val="24"/>
        </w:rPr>
        <w:t>.</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Отвод поверхностных вод следует осуществлять со всего бассейна (стоки в водоемы, водостоки, овраги и т.п.) в соответствии с </w:t>
      </w:r>
      <w:hyperlink r:id="rId13" w:history="1">
        <w:r w:rsidRPr="00CA4941">
          <w:rPr>
            <w:rStyle w:val="a6"/>
            <w:rFonts w:ascii="Times New Roman" w:hAnsi="Times New Roman" w:cs="Times New Roman"/>
            <w:sz w:val="24"/>
            <w:szCs w:val="24"/>
          </w:rPr>
          <w:t>СП 32.13330</w:t>
        </w:r>
      </w:hyperlink>
      <w:r w:rsidRPr="00CA4941">
        <w:rPr>
          <w:rFonts w:ascii="Times New Roman" w:hAnsi="Times New Roman" w:cs="Times New Roman"/>
          <w:sz w:val="24"/>
          <w:szCs w:val="24"/>
        </w:rPr>
        <w:t>.2011</w:t>
      </w:r>
      <w:r w:rsidRPr="00CA4941">
        <w:rPr>
          <w:rFonts w:ascii="Times New Roman" w:hAnsi="Times New Roman" w:cs="Times New Roman"/>
          <w:color w:val="000000"/>
          <w:sz w:val="24"/>
          <w:szCs w:val="24"/>
        </w:rPr>
        <w:t>, предусматривая, как правило, дождевую канализацию закрытого типа с предварительной очисткой стока.</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lastRenderedPageBreak/>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14" w:history="1">
        <w:r w:rsidRPr="00CA4941">
          <w:rPr>
            <w:rStyle w:val="a6"/>
            <w:rFonts w:ascii="Times New Roman" w:hAnsi="Times New Roman" w:cs="Times New Roman"/>
            <w:sz w:val="24"/>
            <w:szCs w:val="24"/>
          </w:rPr>
          <w:t>СНиП 2.06.15</w:t>
        </w:r>
      </w:hyperlink>
      <w:r w:rsidRPr="00CA4941">
        <w:rPr>
          <w:rFonts w:ascii="Times New Roman" w:hAnsi="Times New Roman" w:cs="Times New Roman"/>
          <w:sz w:val="24"/>
          <w:szCs w:val="24"/>
        </w:rPr>
        <w:t>-85</w:t>
      </w:r>
      <w:r w:rsidRPr="00CA4941">
        <w:rPr>
          <w:rFonts w:ascii="Times New Roman" w:hAnsi="Times New Roman" w:cs="Times New Roman"/>
          <w:color w:val="000000"/>
          <w:sz w:val="24"/>
          <w:szCs w:val="24"/>
        </w:rPr>
        <w:t xml:space="preserve"> и </w:t>
      </w:r>
      <w:hyperlink r:id="rId15" w:history="1">
        <w:r w:rsidRPr="00CA4941">
          <w:rPr>
            <w:rStyle w:val="a6"/>
            <w:rFonts w:ascii="Times New Roman" w:hAnsi="Times New Roman" w:cs="Times New Roman"/>
            <w:sz w:val="24"/>
            <w:szCs w:val="24"/>
          </w:rPr>
          <w:t>СП 58.13330</w:t>
        </w:r>
      </w:hyperlink>
      <w:r w:rsidRPr="00CA4941">
        <w:rPr>
          <w:rFonts w:ascii="Times New Roman" w:hAnsi="Times New Roman" w:cs="Times New Roman"/>
          <w:color w:val="000000"/>
          <w:sz w:val="24"/>
          <w:szCs w:val="24"/>
        </w:rPr>
        <w:t>.2011.</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CA4941">
        <w:rPr>
          <w:rFonts w:ascii="Times New Roman" w:hAnsi="Times New Roman" w:cs="Times New Roman"/>
          <w:sz w:val="24"/>
          <w:szCs w:val="24"/>
        </w:rPr>
        <w:t xml:space="preserve"> плоскостных спортивных сооружений.</w:t>
      </w:r>
    </w:p>
    <w:p w:rsidR="00CA4941" w:rsidRPr="00CA4941" w:rsidRDefault="00CA4941" w:rsidP="00CA4941">
      <w:pPr>
        <w:spacing w:after="0" w:line="240" w:lineRule="auto"/>
        <w:ind w:firstLine="720"/>
        <w:jc w:val="center"/>
        <w:rPr>
          <w:rFonts w:ascii="Times New Roman" w:hAnsi="Times New Roman" w:cs="Times New Roman"/>
          <w:sz w:val="24"/>
          <w:szCs w:val="24"/>
        </w:rPr>
      </w:pPr>
    </w:p>
    <w:p w:rsidR="00CA4941" w:rsidRPr="00CA4941" w:rsidRDefault="00CA4941" w:rsidP="00CA4941">
      <w:pPr>
        <w:keepNext/>
        <w:shd w:val="clear" w:color="auto" w:fill="FFFFFF"/>
        <w:spacing w:after="0" w:line="240" w:lineRule="auto"/>
        <w:ind w:firstLine="36"/>
        <w:jc w:val="center"/>
        <w:rPr>
          <w:rFonts w:ascii="Times New Roman" w:hAnsi="Times New Roman" w:cs="Times New Roman"/>
          <w:sz w:val="24"/>
          <w:szCs w:val="24"/>
        </w:rPr>
      </w:pPr>
      <w:r w:rsidRPr="00CA4941">
        <w:rPr>
          <w:rFonts w:ascii="Times New Roman" w:hAnsi="Times New Roman" w:cs="Times New Roman"/>
          <w:b/>
          <w:bCs/>
          <w:sz w:val="24"/>
          <w:szCs w:val="24"/>
        </w:rPr>
        <w:t xml:space="preserve">   Расчетные показатели в сфере охраны окружающей среды (атмосферного воздуха, водных объектов и почв)</w:t>
      </w:r>
    </w:p>
    <w:p w:rsidR="00CA4941" w:rsidRPr="00CA4941" w:rsidRDefault="00CA4941" w:rsidP="00CA4941">
      <w:pPr>
        <w:spacing w:after="0" w:line="240" w:lineRule="auto"/>
        <w:ind w:firstLine="720"/>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pacing w:val="-4"/>
          <w:sz w:val="24"/>
          <w:szCs w:val="24"/>
        </w:rPr>
      </w:pPr>
      <w:r w:rsidRPr="00CA4941">
        <w:rPr>
          <w:rFonts w:ascii="Times New Roman" w:hAnsi="Times New Roman" w:cs="Times New Roman"/>
          <w:sz w:val="24"/>
          <w:szCs w:val="24"/>
        </w:rPr>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pacing w:val="-4"/>
          <w:sz w:val="24"/>
          <w:szCs w:val="24"/>
        </w:rPr>
        <w:t xml:space="preserve">Раздел «Охрана окружающей среды» </w:t>
      </w:r>
      <w:r w:rsidRPr="00CA4941">
        <w:rPr>
          <w:rFonts w:ascii="Times New Roman" w:hAnsi="Times New Roman" w:cs="Times New Roman"/>
          <w:color w:val="000000"/>
          <w:sz w:val="24"/>
          <w:szCs w:val="24"/>
        </w:rPr>
        <w:t xml:space="preserve">применяется на обязательной основе в соответствии с Распоряжением Правительства РФ от 21.06.2010 г. №1047-р и </w:t>
      </w:r>
      <w:r w:rsidRPr="00CA4941">
        <w:rPr>
          <w:rFonts w:ascii="Times New Roman" w:hAnsi="Times New Roman" w:cs="Times New Roman"/>
          <w:spacing w:val="-4"/>
          <w:sz w:val="24"/>
          <w:szCs w:val="24"/>
        </w:rPr>
        <w:t xml:space="preserve">разрабатывается на всех стадиях подготовки градостроительной, </w:t>
      </w:r>
      <w:proofErr w:type="spellStart"/>
      <w:r w:rsidRPr="00CA4941">
        <w:rPr>
          <w:rFonts w:ascii="Times New Roman" w:hAnsi="Times New Roman" w:cs="Times New Roman"/>
          <w:spacing w:val="-4"/>
          <w:sz w:val="24"/>
          <w:szCs w:val="24"/>
        </w:rPr>
        <w:t>предпроектной</w:t>
      </w:r>
      <w:proofErr w:type="spellEnd"/>
      <w:r w:rsidRPr="00CA4941">
        <w:rPr>
          <w:rFonts w:ascii="Times New Roman" w:hAnsi="Times New Roman" w:cs="Times New Roman"/>
          <w:spacing w:val="-4"/>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sz w:val="24"/>
          <w:szCs w:val="24"/>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10.01.2002г. №7-ФЗ «Об охране окружающей среды», от 4.05.1999г. №96-ФЗ «Об охране атмосферного воздуха», от 30.03.1999г. №52-ФЗ «О санитарно-эпидемиологическом благополучии населения», от 24.06.1998г. №89-ФЗ «Об отходах производства и потребления», от 15.02.1995г. №33-ФЗ «Об особо охраняемых природных территориях», от 23.11.1995г. №174-ФЗ «Об экологической экспертизе», законом Российской Федерации от 21.02.1992г. №2395-1 «О недрах», Инструкцией </w:t>
      </w:r>
      <w:r w:rsidRPr="00CA4941">
        <w:rPr>
          <w:rFonts w:ascii="Times New Roman" w:hAnsi="Times New Roman" w:cs="Times New Roman"/>
          <w:bCs/>
          <w:sz w:val="24"/>
          <w:szCs w:val="24"/>
        </w:rPr>
        <w:t>по экологическому обоснованию хозяйственной и иной деятельности</w:t>
      </w:r>
      <w:r w:rsidRPr="00CA4941">
        <w:rPr>
          <w:rFonts w:ascii="Times New Roman" w:hAnsi="Times New Roman" w:cs="Times New Roman"/>
          <w:sz w:val="24"/>
          <w:szCs w:val="24"/>
        </w:rPr>
        <w:t>», утв. приказом</w:t>
      </w:r>
      <w:r w:rsidRPr="00CA4941">
        <w:rPr>
          <w:rFonts w:ascii="Times New Roman" w:hAnsi="Times New Roman" w:cs="Times New Roman"/>
          <w:bCs/>
          <w:sz w:val="24"/>
          <w:szCs w:val="24"/>
        </w:rPr>
        <w:t xml:space="preserve"> Министерства </w:t>
      </w:r>
      <w:r w:rsidRPr="00CA4941">
        <w:rPr>
          <w:rFonts w:ascii="Times New Roman" w:hAnsi="Times New Roman" w:cs="Times New Roman"/>
          <w:sz w:val="24"/>
          <w:szCs w:val="24"/>
        </w:rPr>
        <w:t>охраны окружающей среды и природных ресурсов</w:t>
      </w:r>
      <w:r w:rsidRPr="00CA4941">
        <w:rPr>
          <w:rFonts w:ascii="Times New Roman" w:hAnsi="Times New Roman" w:cs="Times New Roman"/>
          <w:b/>
          <w:sz w:val="24"/>
          <w:szCs w:val="24"/>
        </w:rPr>
        <w:t xml:space="preserve"> </w:t>
      </w:r>
      <w:r w:rsidRPr="00CA4941">
        <w:rPr>
          <w:rFonts w:ascii="Times New Roman" w:hAnsi="Times New Roman" w:cs="Times New Roman"/>
          <w:bCs/>
          <w:sz w:val="24"/>
          <w:szCs w:val="24"/>
        </w:rPr>
        <w:t xml:space="preserve">Российской Федерации от 29.12.1995г. №539. </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В случае превышения допустимых уровней концентрации вредных веществ в атмосферном воздухе в застроенных жилых и общественно-деловых зонах следует </w:t>
      </w:r>
      <w:r w:rsidRPr="00CA4941">
        <w:rPr>
          <w:rFonts w:ascii="Times New Roman" w:hAnsi="Times New Roman" w:cs="Times New Roman"/>
          <w:color w:val="000000"/>
          <w:sz w:val="24"/>
          <w:szCs w:val="24"/>
        </w:rPr>
        <w:lastRenderedPageBreak/>
        <w:t>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CA4941">
        <w:rPr>
          <w:rFonts w:ascii="Times New Roman" w:hAnsi="Times New Roman" w:cs="Times New Roman"/>
          <w:color w:val="000000"/>
          <w:sz w:val="24"/>
          <w:szCs w:val="24"/>
        </w:rPr>
        <w:t>пожаровзрывоопасные</w:t>
      </w:r>
      <w:proofErr w:type="spellEnd"/>
      <w:r w:rsidRPr="00CA4941">
        <w:rPr>
          <w:rFonts w:ascii="Times New Roman" w:hAnsi="Times New Roman" w:cs="Times New Roman"/>
          <w:color w:val="000000"/>
          <w:sz w:val="24"/>
          <w:szCs w:val="24"/>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CA4941">
        <w:rPr>
          <w:rFonts w:ascii="Times New Roman" w:hAnsi="Times New Roman" w:cs="Times New Roman"/>
          <w:sz w:val="24"/>
          <w:szCs w:val="24"/>
        </w:rPr>
        <w:t>.</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 xml:space="preserve">Примечания. </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Мероприятия по защите водоемов, водотоков необходимо предусматривать в соответствии с требованиями Водного </w:t>
      </w:r>
      <w:hyperlink r:id="rId16" w:history="1">
        <w:r w:rsidRPr="00CA4941">
          <w:rPr>
            <w:rStyle w:val="a6"/>
            <w:rFonts w:ascii="Times New Roman" w:hAnsi="Times New Roman" w:cs="Times New Roman"/>
            <w:sz w:val="24"/>
            <w:szCs w:val="24"/>
          </w:rPr>
          <w:t>кодекса</w:t>
        </w:r>
      </w:hyperlink>
      <w:r w:rsidRPr="00CA4941">
        <w:rPr>
          <w:rFonts w:ascii="Times New Roman" w:hAnsi="Times New Roman" w:cs="Times New Roman"/>
          <w:color w:val="000000"/>
          <w:sz w:val="24"/>
          <w:szCs w:val="24"/>
        </w:rPr>
        <w:t xml:space="preserve"> Российской Федерации,</w:t>
      </w:r>
      <w:r w:rsidRPr="00CA4941">
        <w:rPr>
          <w:rFonts w:ascii="Times New Roman" w:hAnsi="Times New Roman" w:cs="Times New Roman"/>
          <w:sz w:val="24"/>
          <w:szCs w:val="24"/>
        </w:rPr>
        <w:t xml:space="preserve"> </w:t>
      </w:r>
      <w:r w:rsidRPr="00CA4941">
        <w:rPr>
          <w:rFonts w:ascii="Times New Roman" w:hAnsi="Times New Roman" w:cs="Times New Roman"/>
          <w:color w:val="000000"/>
          <w:sz w:val="24"/>
          <w:szCs w:val="24"/>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CA4941">
        <w:rPr>
          <w:rFonts w:ascii="Times New Roman" w:hAnsi="Times New Roman" w:cs="Times New Roman"/>
          <w:color w:val="000000"/>
          <w:sz w:val="24"/>
          <w:szCs w:val="24"/>
        </w:rPr>
        <w:t>рыбохозяйственных</w:t>
      </w:r>
      <w:proofErr w:type="spellEnd"/>
      <w:r w:rsidRPr="00CA4941">
        <w:rPr>
          <w:rFonts w:ascii="Times New Roman" w:hAnsi="Times New Roman" w:cs="Times New Roman"/>
          <w:color w:val="000000"/>
          <w:sz w:val="24"/>
          <w:szCs w:val="24"/>
        </w:rPr>
        <w:t xml:space="preserve"> целях, а также расположенных в черте поселений.</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Жилые, общественно-деловые, смешанные и рекреационные зоны </w:t>
      </w:r>
      <w:proofErr w:type="spellStart"/>
      <w:r w:rsidRPr="00CA4941">
        <w:rPr>
          <w:rFonts w:ascii="Times New Roman" w:hAnsi="Times New Roman" w:cs="Times New Roman"/>
          <w:color w:val="000000"/>
          <w:sz w:val="24"/>
          <w:szCs w:val="24"/>
        </w:rPr>
        <w:t>населеных</w:t>
      </w:r>
      <w:proofErr w:type="spellEnd"/>
      <w:r w:rsidRPr="00CA4941">
        <w:rPr>
          <w:rFonts w:ascii="Times New Roman" w:hAnsi="Times New Roman" w:cs="Times New Roman"/>
          <w:color w:val="000000"/>
          <w:sz w:val="24"/>
          <w:szCs w:val="24"/>
        </w:rPr>
        <w:t xml:space="preserve">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ниже, указанных выпусков допускается при соблюдении </w:t>
      </w:r>
      <w:hyperlink r:id="rId17" w:history="1">
        <w:r w:rsidRPr="00CA4941">
          <w:rPr>
            <w:rStyle w:val="a6"/>
            <w:rFonts w:ascii="Times New Roman" w:hAnsi="Times New Roman" w:cs="Times New Roman"/>
            <w:sz w:val="24"/>
            <w:szCs w:val="24"/>
          </w:rPr>
          <w:t>СП 32.13330</w:t>
        </w:r>
      </w:hyperlink>
      <w:r w:rsidRPr="00CA4941">
        <w:rPr>
          <w:rFonts w:ascii="Times New Roman" w:hAnsi="Times New Roman" w:cs="Times New Roman"/>
          <w:sz w:val="24"/>
          <w:szCs w:val="24"/>
        </w:rPr>
        <w:t>.2011</w:t>
      </w:r>
      <w:r w:rsidRPr="00CA4941">
        <w:rPr>
          <w:rFonts w:ascii="Times New Roman" w:hAnsi="Times New Roman" w:cs="Times New Roman"/>
          <w:color w:val="000000"/>
          <w:sz w:val="24"/>
          <w:szCs w:val="24"/>
        </w:rPr>
        <w:t>, Правил охраны поверхностных вод от загрязнения сточными водами, утвержденных и согласованных в установленном порядке.</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При планировке и застройке поселения необходимо предусматривать организацию </w:t>
      </w:r>
      <w:proofErr w:type="spellStart"/>
      <w:r w:rsidRPr="00CA4941">
        <w:rPr>
          <w:rFonts w:ascii="Times New Roman" w:hAnsi="Times New Roman" w:cs="Times New Roman"/>
          <w:color w:val="000000"/>
          <w:sz w:val="24"/>
          <w:szCs w:val="24"/>
        </w:rPr>
        <w:t>водоохранных</w:t>
      </w:r>
      <w:proofErr w:type="spellEnd"/>
      <w:r w:rsidRPr="00CA4941">
        <w:rPr>
          <w:rFonts w:ascii="Times New Roman" w:hAnsi="Times New Roman" w:cs="Times New Roman"/>
          <w:color w:val="000000"/>
          <w:sz w:val="24"/>
          <w:szCs w:val="24"/>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18" w:history="1">
        <w:r w:rsidRPr="00CA4941">
          <w:rPr>
            <w:rStyle w:val="a6"/>
            <w:rFonts w:ascii="Times New Roman" w:hAnsi="Times New Roman" w:cs="Times New Roman"/>
            <w:sz w:val="24"/>
            <w:szCs w:val="24"/>
          </w:rPr>
          <w:t>Положением</w:t>
        </w:r>
      </w:hyperlink>
      <w:r w:rsidRPr="00CA4941">
        <w:rPr>
          <w:rFonts w:ascii="Times New Roman" w:hAnsi="Times New Roman" w:cs="Times New Roman"/>
          <w:color w:val="000000"/>
          <w:sz w:val="24"/>
          <w:szCs w:val="24"/>
        </w:rPr>
        <w:t xml:space="preserve"> о </w:t>
      </w:r>
      <w:proofErr w:type="spellStart"/>
      <w:r w:rsidRPr="00CA4941">
        <w:rPr>
          <w:rFonts w:ascii="Times New Roman" w:hAnsi="Times New Roman" w:cs="Times New Roman"/>
          <w:color w:val="000000"/>
          <w:sz w:val="24"/>
          <w:szCs w:val="24"/>
        </w:rPr>
        <w:t>водоохранных</w:t>
      </w:r>
      <w:proofErr w:type="spellEnd"/>
      <w:r w:rsidRPr="00CA4941">
        <w:rPr>
          <w:rFonts w:ascii="Times New Roman" w:hAnsi="Times New Roman" w:cs="Times New Roman"/>
          <w:color w:val="000000"/>
          <w:sz w:val="24"/>
          <w:szCs w:val="24"/>
        </w:rPr>
        <w:t xml:space="preserve"> зонах и прибрежных защитных полосах водных объектов, утвержденным Постановлением Правительства Российской Федерации.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В сложившихся и проектируемых зонах отдыха, расположенных на берегах водоемов и водотоков, </w:t>
      </w:r>
      <w:proofErr w:type="spellStart"/>
      <w:r w:rsidRPr="00CA4941">
        <w:rPr>
          <w:rFonts w:ascii="Times New Roman" w:hAnsi="Times New Roman" w:cs="Times New Roman"/>
          <w:color w:val="000000"/>
          <w:sz w:val="24"/>
          <w:szCs w:val="24"/>
        </w:rPr>
        <w:t>водоохранные</w:t>
      </w:r>
      <w:proofErr w:type="spellEnd"/>
      <w:r w:rsidRPr="00CA4941">
        <w:rPr>
          <w:rFonts w:ascii="Times New Roman" w:hAnsi="Times New Roman" w:cs="Times New Roman"/>
          <w:color w:val="000000"/>
          <w:sz w:val="24"/>
          <w:szCs w:val="24"/>
        </w:rPr>
        <w:t xml:space="preserve"> мероприятия должны отвечать требованиям ГОСТ 17.1.5.02-80.</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lastRenderedPageBreak/>
        <w:t xml:space="preserve">Для источников хозяйственно-питьевого водоснабжения устанавливаются округа (II и III) санитарной охраны согласно </w:t>
      </w:r>
      <w:hyperlink r:id="rId19" w:history="1">
        <w:r w:rsidRPr="00CA4941">
          <w:rPr>
            <w:rStyle w:val="a6"/>
            <w:rFonts w:ascii="Times New Roman" w:hAnsi="Times New Roman" w:cs="Times New Roman"/>
            <w:sz w:val="24"/>
            <w:szCs w:val="24"/>
          </w:rPr>
          <w:t>СанПиН 2.1.4.1110</w:t>
        </w:r>
      </w:hyperlink>
      <w:r w:rsidRPr="00CA4941">
        <w:rPr>
          <w:rFonts w:ascii="Times New Roman" w:hAnsi="Times New Roman" w:cs="Times New Roman"/>
          <w:sz w:val="24"/>
          <w:szCs w:val="24"/>
        </w:rPr>
        <w:t>-02</w:t>
      </w:r>
      <w:r w:rsidRPr="00CA4941">
        <w:rPr>
          <w:rFonts w:ascii="Times New Roman" w:hAnsi="Times New Roman" w:cs="Times New Roman"/>
          <w:color w:val="000000"/>
          <w:sz w:val="24"/>
          <w:szCs w:val="24"/>
        </w:rPr>
        <w:t>.</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Склады минеральных удобрений и химических средств защиты растений следует располагать на расстоянии не менее 2 километра от </w:t>
      </w:r>
      <w:proofErr w:type="spellStart"/>
      <w:r w:rsidRPr="00CA4941">
        <w:rPr>
          <w:rFonts w:ascii="Times New Roman" w:hAnsi="Times New Roman" w:cs="Times New Roman"/>
          <w:color w:val="000000"/>
          <w:sz w:val="24"/>
          <w:szCs w:val="24"/>
        </w:rPr>
        <w:t>рыбохозяйственных</w:t>
      </w:r>
      <w:proofErr w:type="spellEnd"/>
      <w:r w:rsidRPr="00CA4941">
        <w:rPr>
          <w:rFonts w:ascii="Times New Roman" w:hAnsi="Times New Roman" w:cs="Times New Roman"/>
          <w:color w:val="000000"/>
          <w:sz w:val="24"/>
          <w:szCs w:val="24"/>
        </w:rPr>
        <w:t xml:space="preserve"> водоемов. В случае необходимости допускается уменьшать расстояние от указанных складов до </w:t>
      </w:r>
      <w:proofErr w:type="spellStart"/>
      <w:r w:rsidRPr="00CA4941">
        <w:rPr>
          <w:rFonts w:ascii="Times New Roman" w:hAnsi="Times New Roman" w:cs="Times New Roman"/>
          <w:color w:val="000000"/>
          <w:sz w:val="24"/>
          <w:szCs w:val="24"/>
        </w:rPr>
        <w:t>рыбохозяйственных</w:t>
      </w:r>
      <w:proofErr w:type="spellEnd"/>
      <w:r w:rsidRPr="00CA4941">
        <w:rPr>
          <w:rFonts w:ascii="Times New Roman" w:hAnsi="Times New Roman" w:cs="Times New Roman"/>
          <w:color w:val="000000"/>
          <w:sz w:val="24"/>
          <w:szCs w:val="24"/>
        </w:rPr>
        <w:t xml:space="preserve"> водоемов при условии согласования с органами, осуществляющими охрану рыбных запасов.</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CA4941">
        <w:rPr>
          <w:rFonts w:ascii="Times New Roman" w:hAnsi="Times New Roman" w:cs="Times New Roman"/>
          <w:sz w:val="24"/>
          <w:szCs w:val="24"/>
        </w:rPr>
        <w:t xml:space="preserve"> пляжей водоемов следует принимать в соответствии с ГОСТ 17.1.5.02-80.</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bookmarkStart w:id="2" w:name="Par1596"/>
      <w:bookmarkEnd w:id="2"/>
      <w:r w:rsidRPr="00CA4941">
        <w:rPr>
          <w:rFonts w:ascii="Times New Roman" w:hAnsi="Times New Roman" w:cs="Times New Roman"/>
          <w:color w:val="000000"/>
          <w:sz w:val="24"/>
          <w:szCs w:val="24"/>
        </w:rPr>
        <w:t xml:space="preserve">Мероприятия по защите почв от загрязнения и их санирование следует предусматривать в соответствии с требованиями </w:t>
      </w:r>
      <w:hyperlink r:id="rId20" w:history="1">
        <w:r w:rsidRPr="00CA4941">
          <w:rPr>
            <w:rStyle w:val="a6"/>
            <w:rFonts w:ascii="Times New Roman" w:hAnsi="Times New Roman" w:cs="Times New Roman"/>
            <w:sz w:val="24"/>
            <w:szCs w:val="24"/>
          </w:rPr>
          <w:t>СанПиН 2.1.7.1287</w:t>
        </w:r>
      </w:hyperlink>
      <w:r w:rsidRPr="00CA4941">
        <w:rPr>
          <w:rFonts w:ascii="Times New Roman" w:hAnsi="Times New Roman" w:cs="Times New Roman"/>
          <w:sz w:val="24"/>
          <w:szCs w:val="24"/>
        </w:rPr>
        <w:t>-03</w:t>
      </w:r>
      <w:r w:rsidRPr="00CA4941">
        <w:rPr>
          <w:rFonts w:ascii="Times New Roman" w:hAnsi="Times New Roman" w:cs="Times New Roman"/>
          <w:color w:val="000000"/>
          <w:sz w:val="24"/>
          <w:szCs w:val="24"/>
        </w:rPr>
        <w:t>.</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CA4941">
        <w:rPr>
          <w:rFonts w:ascii="Times New Roman" w:hAnsi="Times New Roman" w:cs="Times New Roman"/>
          <w:color w:val="000000"/>
          <w:sz w:val="24"/>
          <w:szCs w:val="24"/>
        </w:rPr>
        <w:t>СанПин</w:t>
      </w:r>
      <w:proofErr w:type="spellEnd"/>
      <w:r w:rsidRPr="00CA4941">
        <w:rPr>
          <w:rFonts w:ascii="Times New Roman" w:hAnsi="Times New Roman" w:cs="Times New Roman"/>
          <w:color w:val="000000"/>
          <w:sz w:val="24"/>
          <w:szCs w:val="24"/>
        </w:rPr>
        <w:t xml:space="preserve"> 42-128-4433-87.</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1" w:history="1">
        <w:r w:rsidRPr="00CA4941">
          <w:rPr>
            <w:rStyle w:val="a6"/>
            <w:rFonts w:ascii="Times New Roman" w:hAnsi="Times New Roman" w:cs="Times New Roman"/>
            <w:sz w:val="24"/>
            <w:szCs w:val="24"/>
          </w:rPr>
          <w:t>СП 51.13330</w:t>
        </w:r>
      </w:hyperlink>
      <w:r w:rsidRPr="00CA4941">
        <w:rPr>
          <w:rFonts w:ascii="Times New Roman" w:hAnsi="Times New Roman" w:cs="Times New Roman"/>
          <w:color w:val="000000"/>
          <w:sz w:val="24"/>
          <w:szCs w:val="24"/>
        </w:rPr>
        <w:t>.2011.</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lastRenderedPageBreak/>
        <w:t xml:space="preserve">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CA4941">
        <w:rPr>
          <w:rFonts w:ascii="Times New Roman" w:hAnsi="Times New Roman" w:cs="Times New Roman"/>
          <w:color w:val="000000"/>
          <w:sz w:val="24"/>
          <w:szCs w:val="24"/>
        </w:rPr>
        <w:t>виброгасящих</w:t>
      </w:r>
      <w:proofErr w:type="spellEnd"/>
      <w:r w:rsidRPr="00CA4941">
        <w:rPr>
          <w:rFonts w:ascii="Times New Roman" w:hAnsi="Times New Roman" w:cs="Times New Roman"/>
          <w:color w:val="000000"/>
          <w:sz w:val="24"/>
          <w:szCs w:val="24"/>
        </w:rPr>
        <w:t xml:space="preserve"> материалов и конструкций.</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proofErr w:type="spellStart"/>
      <w:r w:rsidRPr="00CA4941">
        <w:rPr>
          <w:rFonts w:ascii="Times New Roman" w:hAnsi="Times New Roman" w:cs="Times New Roman"/>
          <w:color w:val="000000"/>
          <w:sz w:val="24"/>
          <w:szCs w:val="24"/>
        </w:rPr>
        <w:t>СанПиН</w:t>
      </w:r>
      <w:proofErr w:type="spellEnd"/>
      <w:r w:rsidRPr="00CA4941">
        <w:rPr>
          <w:rFonts w:ascii="Times New Roman" w:hAnsi="Times New Roman" w:cs="Times New Roman"/>
          <w:color w:val="000000"/>
          <w:sz w:val="24"/>
          <w:szCs w:val="24"/>
        </w:rPr>
        <w:t xml:space="preserve"> 2963, </w:t>
      </w:r>
      <w:hyperlink r:id="rId22" w:history="1">
        <w:r w:rsidRPr="00CA4941">
          <w:rPr>
            <w:rStyle w:val="a6"/>
            <w:rFonts w:ascii="Times New Roman" w:hAnsi="Times New Roman" w:cs="Times New Roman"/>
            <w:sz w:val="24"/>
            <w:szCs w:val="24"/>
          </w:rPr>
          <w:t>СанПиН 2971</w:t>
        </w:r>
      </w:hyperlink>
      <w:r w:rsidRPr="00CA4941">
        <w:rPr>
          <w:rFonts w:ascii="Times New Roman" w:hAnsi="Times New Roman" w:cs="Times New Roman"/>
          <w:color w:val="000000"/>
          <w:sz w:val="24"/>
          <w:szCs w:val="24"/>
        </w:rPr>
        <w:t xml:space="preserve"> и ПУЭ.</w:t>
      </w:r>
    </w:p>
    <w:p w:rsidR="00CA4941" w:rsidRPr="00CA4941" w:rsidRDefault="00CA4941" w:rsidP="00CA4941">
      <w:pPr>
        <w:spacing w:after="0" w:line="240" w:lineRule="auto"/>
        <w:ind w:firstLine="72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F05B89" w:rsidRDefault="00F05B89" w:rsidP="00CA4941">
      <w:pPr>
        <w:autoSpaceDE w:val="0"/>
        <w:autoSpaceDN w:val="0"/>
        <w:adjustRightInd w:val="0"/>
        <w:spacing w:after="0" w:line="240" w:lineRule="auto"/>
        <w:ind w:firstLine="709"/>
        <w:jc w:val="center"/>
        <w:rPr>
          <w:rFonts w:ascii="Times New Roman" w:hAnsi="Times New Roman" w:cs="Times New Roman"/>
          <w:b/>
          <w:sz w:val="24"/>
          <w:szCs w:val="24"/>
        </w:rPr>
      </w:pPr>
    </w:p>
    <w:p w:rsidR="00CA4941" w:rsidRPr="00CA4941" w:rsidRDefault="00CA4941" w:rsidP="00CA4941">
      <w:pPr>
        <w:autoSpaceDE w:val="0"/>
        <w:autoSpaceDN w:val="0"/>
        <w:adjustRightInd w:val="0"/>
        <w:spacing w:after="0" w:line="240" w:lineRule="auto"/>
        <w:ind w:firstLine="709"/>
        <w:jc w:val="center"/>
        <w:rPr>
          <w:rFonts w:ascii="Times New Roman" w:hAnsi="Times New Roman" w:cs="Times New Roman"/>
          <w:b/>
          <w:sz w:val="24"/>
          <w:szCs w:val="24"/>
        </w:rPr>
      </w:pPr>
      <w:r w:rsidRPr="00CA4941">
        <w:rPr>
          <w:rFonts w:ascii="Times New Roman" w:hAnsi="Times New Roman" w:cs="Times New Roman"/>
          <w:b/>
          <w:sz w:val="24"/>
          <w:szCs w:val="24"/>
        </w:rPr>
        <w:t>МАТЕРИАЛЫ ПО ОБОСНОВАНИЮ РАСЧЕТНЫХ ПОКАЗАТЕЛЕЙ</w:t>
      </w:r>
    </w:p>
    <w:p w:rsidR="00CA4941" w:rsidRPr="00CA4941" w:rsidRDefault="00CA4941" w:rsidP="00CA4941">
      <w:pPr>
        <w:autoSpaceDE w:val="0"/>
        <w:autoSpaceDN w:val="0"/>
        <w:adjustRightInd w:val="0"/>
        <w:spacing w:after="0" w:line="240" w:lineRule="auto"/>
        <w:rPr>
          <w:rFonts w:ascii="Times New Roman" w:hAnsi="Times New Roman" w:cs="Times New Roman"/>
          <w:color w:val="000000"/>
          <w:sz w:val="24"/>
          <w:szCs w:val="24"/>
        </w:rPr>
      </w:pP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1. Обоснование расчетных показателей, содержащихся в данных Нормативах основывается на: </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1) применении и соблюдении требований и норм, связанных с градостроительной деятельностью, содержащихся: </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 в нормативных правовых актах Российской Федерации; </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в нормативных правовых актах Смоленской области;</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 в нормативных правовых актах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color w:val="000000"/>
          <w:sz w:val="24"/>
          <w:szCs w:val="24"/>
        </w:rPr>
        <w:t>;</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-в технических регламентах, национальных стандартах и сводах правил.</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2) учете показателей и данных, содержащихся: </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bookmarkStart w:id="3" w:name="sub_19051"/>
      <w:r w:rsidRPr="00CA4941">
        <w:rPr>
          <w:rFonts w:ascii="Times New Roman" w:hAnsi="Times New Roman" w:cs="Times New Roman"/>
          <w:color w:val="000000"/>
          <w:sz w:val="24"/>
          <w:szCs w:val="24"/>
        </w:rPr>
        <w:t xml:space="preserve">- в стратегиях, программах и прогнозах социально-экономического развития Смоленской области, связанных с созданием объектов регионального значения; </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-в официальных статистических отчетах, содержащих сведения о состоянии экономики и социальной сферы, о социально-демографическом составе и плотности населения городского поселения;</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bookmarkStart w:id="4" w:name="sub_19054"/>
      <w:bookmarkEnd w:id="3"/>
      <w:r w:rsidRPr="00CA4941">
        <w:rPr>
          <w:rFonts w:ascii="Times New Roman" w:hAnsi="Times New Roman" w:cs="Times New Roman"/>
          <w:color w:val="000000"/>
          <w:sz w:val="24"/>
          <w:szCs w:val="24"/>
        </w:rPr>
        <w:t xml:space="preserve">-в утвержденных документах территориального планирования Российской Федерации, </w:t>
      </w:r>
      <w:bookmarkEnd w:id="4"/>
      <w:r w:rsidRPr="00CA4941">
        <w:rPr>
          <w:rFonts w:ascii="Times New Roman" w:hAnsi="Times New Roman" w:cs="Times New Roman"/>
          <w:color w:val="000000"/>
          <w:sz w:val="24"/>
          <w:szCs w:val="24"/>
        </w:rPr>
        <w:t>Смоленской области, городского поселения и материалах по их обоснованию;</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в  методических материалах в области градостроительной деятельности.</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r w:rsidRPr="00CA4941">
        <w:rPr>
          <w:rFonts w:ascii="Times New Roman" w:hAnsi="Times New Roman" w:cs="Times New Roman"/>
          <w:color w:val="000000"/>
          <w:sz w:val="24"/>
          <w:szCs w:val="24"/>
        </w:rPr>
        <w:t xml:space="preserve">3) корректном применении математических моделей и методов при расчетах нормативных показателей градостроительного проектирования. </w:t>
      </w:r>
    </w:p>
    <w:p w:rsidR="00CA4941" w:rsidRPr="00CA4941" w:rsidRDefault="00CA4941" w:rsidP="00CA4941">
      <w:pPr>
        <w:autoSpaceDE w:val="0"/>
        <w:autoSpaceDN w:val="0"/>
        <w:adjustRightInd w:val="0"/>
        <w:spacing w:after="0" w:line="240" w:lineRule="auto"/>
        <w:ind w:left="-426" w:firstLine="710"/>
        <w:jc w:val="both"/>
        <w:rPr>
          <w:rFonts w:ascii="Times New Roman" w:hAnsi="Times New Roman" w:cs="Times New Roman"/>
          <w:color w:val="000000"/>
          <w:sz w:val="24"/>
          <w:szCs w:val="24"/>
        </w:rPr>
      </w:pPr>
    </w:p>
    <w:p w:rsidR="00CA4941" w:rsidRPr="00CA4941" w:rsidRDefault="00CA4941" w:rsidP="00CA4941">
      <w:pPr>
        <w:autoSpaceDE w:val="0"/>
        <w:autoSpaceDN w:val="0"/>
        <w:adjustRightInd w:val="0"/>
        <w:spacing w:after="0" w:line="240" w:lineRule="auto"/>
        <w:ind w:left="-426" w:firstLine="710"/>
        <w:jc w:val="center"/>
        <w:rPr>
          <w:rFonts w:ascii="Times New Roman" w:hAnsi="Times New Roman" w:cs="Times New Roman"/>
          <w:b/>
          <w:bCs/>
          <w:sz w:val="24"/>
          <w:szCs w:val="24"/>
        </w:rPr>
      </w:pPr>
      <w:r w:rsidRPr="00CA4941">
        <w:rPr>
          <w:rFonts w:ascii="Times New Roman" w:hAnsi="Times New Roman" w:cs="Times New Roman"/>
          <w:b/>
          <w:bCs/>
          <w:sz w:val="24"/>
          <w:szCs w:val="24"/>
        </w:rPr>
        <w:t>ПРАВИЛА И ОБЛАСТЬ ПРИМЕНЕНИЯ</w:t>
      </w:r>
    </w:p>
    <w:p w:rsidR="00CA4941" w:rsidRPr="00CA4941" w:rsidRDefault="00CA4941" w:rsidP="00CA4941">
      <w:pPr>
        <w:autoSpaceDE w:val="0"/>
        <w:spacing w:after="0" w:line="240" w:lineRule="auto"/>
        <w:ind w:firstLine="720"/>
        <w:jc w:val="center"/>
        <w:rPr>
          <w:rFonts w:ascii="Times New Roman" w:hAnsi="Times New Roman" w:cs="Times New Roman"/>
          <w:b/>
          <w:bCs/>
          <w:sz w:val="24"/>
          <w:szCs w:val="24"/>
        </w:rPr>
      </w:pP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Нормативы градостроительного проектирования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w:t>
      </w:r>
      <w:r w:rsidRPr="00CA4941">
        <w:rPr>
          <w:rFonts w:ascii="Times New Roman" w:hAnsi="Times New Roman" w:cs="Times New Roman"/>
          <w:bCs/>
          <w:sz w:val="24"/>
          <w:szCs w:val="24"/>
        </w:rPr>
        <w:t xml:space="preserve"> поселения-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CA4941" w:rsidRPr="00CA4941" w:rsidRDefault="00CA4941" w:rsidP="00CA4941">
      <w:pPr>
        <w:autoSpaceDE w:val="0"/>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Действие настоящих нормативов распространяется на территорию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bCs/>
          <w:sz w:val="24"/>
          <w:szCs w:val="24"/>
        </w:rPr>
        <w:t xml:space="preserve"> в границах поселения.</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lastRenderedPageBreak/>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bCs/>
          <w:sz w:val="24"/>
          <w:szCs w:val="24"/>
        </w:rPr>
        <w:t xml:space="preserve">: </w:t>
      </w:r>
    </w:p>
    <w:p w:rsidR="00CA4941" w:rsidRPr="00CA4941" w:rsidRDefault="00CA4941" w:rsidP="00CA4941">
      <w:pPr>
        <w:numPr>
          <w:ilvl w:val="0"/>
          <w:numId w:val="18"/>
        </w:numPr>
        <w:suppressAutoHyphens/>
        <w:spacing w:after="0" w:line="240" w:lineRule="auto"/>
        <w:ind w:hanging="27"/>
        <w:jc w:val="both"/>
        <w:rPr>
          <w:rFonts w:ascii="Times New Roman" w:hAnsi="Times New Roman" w:cs="Times New Roman"/>
          <w:bCs/>
          <w:sz w:val="24"/>
          <w:szCs w:val="24"/>
        </w:rPr>
      </w:pPr>
      <w:r w:rsidRPr="00CA4941">
        <w:rPr>
          <w:rFonts w:ascii="Times New Roman" w:hAnsi="Times New Roman" w:cs="Times New Roman"/>
          <w:bCs/>
          <w:sz w:val="24"/>
          <w:szCs w:val="24"/>
        </w:rPr>
        <w:t xml:space="preserve">генерального плана; </w:t>
      </w:r>
    </w:p>
    <w:p w:rsidR="00CA4941" w:rsidRPr="00CA4941" w:rsidRDefault="00CA4941" w:rsidP="00CA4941">
      <w:pPr>
        <w:numPr>
          <w:ilvl w:val="0"/>
          <w:numId w:val="18"/>
        </w:numPr>
        <w:suppressAutoHyphens/>
        <w:spacing w:after="0" w:line="240" w:lineRule="auto"/>
        <w:ind w:hanging="27"/>
        <w:jc w:val="both"/>
        <w:rPr>
          <w:rFonts w:ascii="Times New Roman" w:hAnsi="Times New Roman" w:cs="Times New Roman"/>
          <w:bCs/>
          <w:sz w:val="24"/>
          <w:szCs w:val="24"/>
        </w:rPr>
      </w:pPr>
      <w:r w:rsidRPr="00CA4941">
        <w:rPr>
          <w:rFonts w:ascii="Times New Roman" w:hAnsi="Times New Roman" w:cs="Times New Roman"/>
          <w:bCs/>
          <w:sz w:val="24"/>
          <w:szCs w:val="24"/>
        </w:rPr>
        <w:t xml:space="preserve">правил землепользования и застройки.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Помимо вышеуказанных документов местные нормативы градостроительного проектирования подлежат применению органами местного самоуправления при осуществлении контроля проектных решений документации любого уровня касаемо объектов местного значения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bCs/>
          <w:sz w:val="24"/>
          <w:szCs w:val="24"/>
        </w:rPr>
        <w:t xml:space="preserve"> относящимися к областям, определённым законом «О градостроительной деятельности на территории Смоленской области»: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Смоленской области и </w:t>
      </w:r>
      <w:proofErr w:type="spellStart"/>
      <w:r w:rsidRPr="00CA4941">
        <w:rPr>
          <w:rFonts w:ascii="Times New Roman" w:hAnsi="Times New Roman" w:cs="Times New Roman"/>
          <w:bCs/>
          <w:sz w:val="24"/>
          <w:szCs w:val="24"/>
        </w:rPr>
        <w:t>Велижского</w:t>
      </w:r>
      <w:proofErr w:type="spellEnd"/>
      <w:r w:rsidRPr="00CA4941">
        <w:rPr>
          <w:rFonts w:ascii="Times New Roman" w:hAnsi="Times New Roman" w:cs="Times New Roman"/>
          <w:bCs/>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Смоленской области и </w:t>
      </w:r>
      <w:proofErr w:type="spellStart"/>
      <w:r w:rsidRPr="00CA4941">
        <w:rPr>
          <w:rFonts w:ascii="Times New Roman" w:hAnsi="Times New Roman" w:cs="Times New Roman"/>
          <w:bCs/>
          <w:sz w:val="24"/>
          <w:szCs w:val="24"/>
        </w:rPr>
        <w:t>Велижского</w:t>
      </w:r>
      <w:proofErr w:type="spellEnd"/>
      <w:r w:rsidRPr="00CA4941">
        <w:rPr>
          <w:rFonts w:ascii="Times New Roman" w:hAnsi="Times New Roman" w:cs="Times New Roman"/>
          <w:bCs/>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Смоленской области и </w:t>
      </w:r>
      <w:proofErr w:type="spellStart"/>
      <w:r w:rsidRPr="00CA4941">
        <w:rPr>
          <w:rFonts w:ascii="Times New Roman" w:hAnsi="Times New Roman" w:cs="Times New Roman"/>
          <w:bCs/>
          <w:sz w:val="24"/>
          <w:szCs w:val="24"/>
        </w:rPr>
        <w:t>Велижского</w:t>
      </w:r>
      <w:proofErr w:type="spellEnd"/>
      <w:r w:rsidRPr="00CA4941">
        <w:rPr>
          <w:rFonts w:ascii="Times New Roman" w:hAnsi="Times New Roman" w:cs="Times New Roman"/>
          <w:bCs/>
          <w:sz w:val="24"/>
          <w:szCs w:val="24"/>
        </w:rPr>
        <w:t xml:space="preserve"> района); негосударственные организации высшего образования;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жилищного строительства: муниципальный жилищный фонд, в том числе специализированный;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развития инженерной инфраструктуры, сбора, вывоза, объекты </w:t>
      </w:r>
      <w:proofErr w:type="spellStart"/>
      <w:r w:rsidRPr="00CA4941">
        <w:rPr>
          <w:rFonts w:ascii="Times New Roman" w:hAnsi="Times New Roman" w:cs="Times New Roman"/>
          <w:bCs/>
          <w:sz w:val="24"/>
          <w:szCs w:val="24"/>
        </w:rPr>
        <w:t>электро</w:t>
      </w:r>
      <w:proofErr w:type="spellEnd"/>
      <w:r w:rsidRPr="00CA4941">
        <w:rPr>
          <w:rFonts w:ascii="Times New Roman" w:hAnsi="Times New Roman" w:cs="Times New Roman"/>
          <w:bCs/>
          <w:sz w:val="24"/>
          <w:szCs w:val="24"/>
        </w:rPr>
        <w:t xml:space="preserve">-, тепло-, </w:t>
      </w:r>
      <w:proofErr w:type="spellStart"/>
      <w:r w:rsidRPr="00CA4941">
        <w:rPr>
          <w:rFonts w:ascii="Times New Roman" w:hAnsi="Times New Roman" w:cs="Times New Roman"/>
          <w:bCs/>
          <w:sz w:val="24"/>
          <w:szCs w:val="24"/>
        </w:rPr>
        <w:t>газо</w:t>
      </w:r>
      <w:proofErr w:type="spellEnd"/>
      <w:r w:rsidRPr="00CA4941">
        <w:rPr>
          <w:rFonts w:ascii="Times New Roman" w:hAnsi="Times New Roman" w:cs="Times New Roman"/>
          <w:bCs/>
          <w:sz w:val="24"/>
          <w:szCs w:val="24"/>
        </w:rPr>
        <w:t>-, водоснабжения, водоотведения, связи и снабжения населения топливом;</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организации ритуальных услуг: места погребения, здания и сооружения организаций ритуального обслуживания;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w:t>
      </w:r>
      <w:r w:rsidRPr="00CA4941">
        <w:rPr>
          <w:rFonts w:ascii="Times New Roman" w:hAnsi="Times New Roman" w:cs="Times New Roman"/>
          <w:bCs/>
          <w:sz w:val="24"/>
          <w:szCs w:val="24"/>
        </w:rPr>
        <w:lastRenderedPageBreak/>
        <w:t xml:space="preserve">муниципальной собственности; </w:t>
      </w:r>
      <w:proofErr w:type="spellStart"/>
      <w:r w:rsidRPr="00CA4941">
        <w:rPr>
          <w:rFonts w:ascii="Times New Roman" w:hAnsi="Times New Roman" w:cs="Times New Roman"/>
          <w:bCs/>
          <w:sz w:val="24"/>
          <w:szCs w:val="24"/>
        </w:rPr>
        <w:t>логистические</w:t>
      </w:r>
      <w:proofErr w:type="spellEnd"/>
      <w:r w:rsidRPr="00CA4941">
        <w:rPr>
          <w:rFonts w:ascii="Times New Roman" w:hAnsi="Times New Roman" w:cs="Times New Roman"/>
          <w:bCs/>
          <w:sz w:val="24"/>
          <w:szCs w:val="24"/>
        </w:rPr>
        <w:t xml:space="preserve"> центры, комплексы, складские территории, параметры которых устанавливаются заданием на разработку генерального плана;</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поселения,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виды объектов местного значения в области благоустройства и озеленения территории,</w:t>
      </w:r>
      <w:r w:rsidR="00B56742">
        <w:rPr>
          <w:rFonts w:ascii="Times New Roman" w:hAnsi="Times New Roman" w:cs="Times New Roman"/>
          <w:bCs/>
          <w:sz w:val="24"/>
          <w:szCs w:val="24"/>
        </w:rPr>
        <w:t xml:space="preserve">  </w:t>
      </w:r>
      <w:r w:rsidRPr="00CA4941">
        <w:rPr>
          <w:rFonts w:ascii="Times New Roman" w:hAnsi="Times New Roman" w:cs="Times New Roman"/>
          <w:bCs/>
          <w:sz w:val="24"/>
          <w:szCs w:val="24"/>
        </w:rPr>
        <w:t xml:space="preserve">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Действия по проверке проектных решений на соответствие настоящим нормативам включают в себя: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bCs/>
          <w:sz w:val="24"/>
          <w:szCs w:val="24"/>
        </w:rPr>
        <w:t xml:space="preserve"> соответственно функциональных и территориальных зонах;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направлена его деятельность.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Местные нормативы градостроительного проектирования имеют приоритет перед региональными нормативами градостроительного проектирования Смоленской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w:t>
      </w:r>
      <w:r w:rsidRPr="00CA4941">
        <w:rPr>
          <w:rFonts w:ascii="Times New Roman" w:hAnsi="Times New Roman" w:cs="Times New Roman"/>
          <w:bCs/>
          <w:sz w:val="24"/>
          <w:szCs w:val="24"/>
        </w:rPr>
        <w:lastRenderedPageBreak/>
        <w:t xml:space="preserve">проектирования, применяются, в случае необходимости, расчетные показатели региональных нормативов градостроительного проектирования Смоленской области. </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Cs/>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w:t>
      </w:r>
      <w:proofErr w:type="spellStart"/>
      <w:r w:rsidRPr="00CA4941">
        <w:rPr>
          <w:rFonts w:ascii="Times New Roman" w:hAnsi="Times New Roman" w:cs="Times New Roman"/>
          <w:sz w:val="24"/>
          <w:szCs w:val="24"/>
        </w:rPr>
        <w:t>Селезневского</w:t>
      </w:r>
      <w:proofErr w:type="spellEnd"/>
      <w:r w:rsidRPr="00CA4941">
        <w:rPr>
          <w:rFonts w:ascii="Times New Roman" w:hAnsi="Times New Roman" w:cs="Times New Roman"/>
          <w:sz w:val="24"/>
          <w:szCs w:val="24"/>
        </w:rPr>
        <w:t xml:space="preserve"> сельского поселения</w:t>
      </w:r>
      <w:r w:rsidRPr="00CA4941">
        <w:rPr>
          <w:rFonts w:ascii="Times New Roman" w:hAnsi="Times New Roman" w:cs="Times New Roman"/>
          <w:bCs/>
          <w:sz w:val="24"/>
          <w:szCs w:val="24"/>
        </w:rPr>
        <w:t xml:space="preserve">. </w:t>
      </w:r>
    </w:p>
    <w:p w:rsidR="00CA4941" w:rsidRPr="00CA4941" w:rsidRDefault="00CA4941" w:rsidP="00CA4941">
      <w:pPr>
        <w:spacing w:after="0" w:line="240" w:lineRule="auto"/>
        <w:ind w:firstLine="720"/>
        <w:jc w:val="both"/>
        <w:rPr>
          <w:rFonts w:ascii="Times New Roman" w:hAnsi="Times New Roman" w:cs="Times New Roman"/>
          <w:bCs/>
          <w:sz w:val="24"/>
          <w:szCs w:val="24"/>
        </w:rPr>
      </w:pPr>
    </w:p>
    <w:p w:rsidR="00CA4941" w:rsidRPr="00CA4941" w:rsidRDefault="00CA4941" w:rsidP="00CA4941">
      <w:pPr>
        <w:spacing w:after="0" w:line="240" w:lineRule="auto"/>
        <w:ind w:firstLine="720"/>
        <w:jc w:val="both"/>
        <w:rPr>
          <w:rFonts w:ascii="Times New Roman" w:hAnsi="Times New Roman" w:cs="Times New Roman"/>
          <w:bCs/>
          <w:sz w:val="24"/>
          <w:szCs w:val="24"/>
        </w:rPr>
      </w:pPr>
    </w:p>
    <w:p w:rsidR="00CA4941" w:rsidRPr="00CA4941" w:rsidRDefault="00CA4941" w:rsidP="00CA4941">
      <w:pPr>
        <w:spacing w:after="0" w:line="240" w:lineRule="auto"/>
        <w:ind w:firstLine="720"/>
        <w:jc w:val="right"/>
        <w:rPr>
          <w:rFonts w:ascii="Times New Roman" w:hAnsi="Times New Roman" w:cs="Times New Roman"/>
          <w:bCs/>
          <w:sz w:val="24"/>
          <w:szCs w:val="24"/>
        </w:rPr>
      </w:pPr>
      <w:r w:rsidRPr="00CA4941">
        <w:rPr>
          <w:rFonts w:ascii="Times New Roman" w:hAnsi="Times New Roman" w:cs="Times New Roman"/>
          <w:bCs/>
          <w:sz w:val="24"/>
          <w:szCs w:val="24"/>
        </w:rPr>
        <w:t xml:space="preserve">Приложение №1 </w:t>
      </w:r>
    </w:p>
    <w:p w:rsidR="00CA4941" w:rsidRPr="00CA4941" w:rsidRDefault="00CA4941" w:rsidP="00CA4941">
      <w:pPr>
        <w:spacing w:after="0" w:line="240" w:lineRule="auto"/>
        <w:ind w:firstLine="720"/>
        <w:jc w:val="right"/>
        <w:rPr>
          <w:rFonts w:ascii="Times New Roman" w:hAnsi="Times New Roman" w:cs="Times New Roman"/>
          <w:bCs/>
          <w:sz w:val="24"/>
          <w:szCs w:val="24"/>
        </w:rPr>
      </w:pPr>
    </w:p>
    <w:p w:rsidR="00CA4941" w:rsidRPr="00CA4941" w:rsidRDefault="00CA4941" w:rsidP="00CA4941">
      <w:pPr>
        <w:spacing w:after="0" w:line="240" w:lineRule="auto"/>
        <w:jc w:val="center"/>
        <w:rPr>
          <w:rFonts w:ascii="Times New Roman" w:hAnsi="Times New Roman" w:cs="Times New Roman"/>
          <w:sz w:val="24"/>
          <w:szCs w:val="24"/>
        </w:rPr>
      </w:pPr>
      <w:r w:rsidRPr="00CA4941">
        <w:rPr>
          <w:rFonts w:ascii="Times New Roman" w:hAnsi="Times New Roman" w:cs="Times New Roman"/>
          <w:b/>
          <w:bCs/>
          <w:sz w:val="24"/>
          <w:szCs w:val="24"/>
        </w:rPr>
        <w:t>ТЕРМИНЫ И ОПРЕДЕЛЕНИЯ</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pStyle w:val="af5"/>
        <w:spacing w:before="0" w:after="0"/>
        <w:ind w:firstLine="720"/>
        <w:jc w:val="both"/>
        <w:rPr>
          <w:b/>
          <w:bCs/>
          <w:spacing w:val="-3"/>
        </w:rPr>
      </w:pPr>
      <w:r w:rsidRPr="00CA4941">
        <w:rPr>
          <w:b/>
          <w:bCs/>
        </w:rPr>
        <w:t>Автомобильная дорога</w:t>
      </w:r>
      <w:r w:rsidRPr="00CA4941">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A4941" w:rsidRPr="00CA4941" w:rsidRDefault="00CA4941" w:rsidP="00CA4941">
      <w:pPr>
        <w:overflowPunct w:val="0"/>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pacing w:val="-3"/>
          <w:sz w:val="24"/>
          <w:szCs w:val="24"/>
        </w:rPr>
        <w:t xml:space="preserve">Автостоянка - </w:t>
      </w:r>
      <w:r w:rsidRPr="00CA4941">
        <w:rPr>
          <w:rFonts w:ascii="Times New Roman" w:hAnsi="Times New Roman" w:cs="Times New Roman"/>
          <w:bCs/>
          <w:spacing w:val="-3"/>
          <w:sz w:val="24"/>
          <w:szCs w:val="24"/>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r w:rsidRPr="00CA4941">
        <w:rPr>
          <w:rFonts w:ascii="Times New Roman" w:hAnsi="Times New Roman" w:cs="Times New Roman"/>
          <w:b/>
          <w:bCs/>
          <w:spacing w:val="-3"/>
          <w:sz w:val="24"/>
          <w:szCs w:val="24"/>
        </w:rPr>
        <w:t xml:space="preserve"> </w:t>
      </w:r>
    </w:p>
    <w:p w:rsidR="00CA4941" w:rsidRPr="00CA4941" w:rsidRDefault="00CA4941" w:rsidP="00CA4941">
      <w:pPr>
        <w:overflowPunct w:val="0"/>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Автостоянка гостевая</w:t>
      </w:r>
      <w:r w:rsidRPr="00CA4941">
        <w:rPr>
          <w:rFonts w:ascii="Times New Roman" w:hAnsi="Times New Roman" w:cs="Times New Roman"/>
          <w:bCs/>
          <w:sz w:val="24"/>
          <w:szCs w:val="24"/>
        </w:rPr>
        <w:t xml:space="preserve"> - открытая площадка, предназначенная для временного хранения легковых автомобилей посетителей жилых зон.</w:t>
      </w:r>
    </w:p>
    <w:p w:rsidR="00CA4941" w:rsidRPr="00CA4941" w:rsidRDefault="00CA4941" w:rsidP="00CA4941">
      <w:pPr>
        <w:overflowPunct w:val="0"/>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Автостоянка надземная закрытого типа</w:t>
      </w:r>
      <w:r w:rsidRPr="00CA4941">
        <w:rPr>
          <w:rFonts w:ascii="Times New Roman" w:hAnsi="Times New Roman" w:cs="Times New Roman"/>
          <w:sz w:val="24"/>
          <w:szCs w:val="24"/>
        </w:rPr>
        <w:t xml:space="preserve"> - автостоянка с наружными стеновыми ограждениями.</w:t>
      </w:r>
    </w:p>
    <w:p w:rsidR="00CA4941" w:rsidRPr="00CA4941" w:rsidRDefault="00CA4941" w:rsidP="00CA4941">
      <w:pPr>
        <w:overflowPunct w:val="0"/>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Автостоянка надземная открытого типа</w:t>
      </w:r>
      <w:r w:rsidRPr="00CA4941">
        <w:rPr>
          <w:rFonts w:ascii="Times New Roman" w:hAnsi="Times New Roman" w:cs="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A4941" w:rsidRPr="00CA4941" w:rsidRDefault="00CA4941" w:rsidP="00CA4941">
      <w:pPr>
        <w:overflowPunct w:val="0"/>
        <w:autoSpaceDE w:val="0"/>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b/>
          <w:bCs/>
          <w:sz w:val="24"/>
          <w:szCs w:val="24"/>
        </w:rPr>
        <w:t>Береговая полоса</w:t>
      </w:r>
      <w:r w:rsidRPr="00CA4941">
        <w:rPr>
          <w:rFonts w:ascii="Times New Roman" w:hAnsi="Times New Roman" w:cs="Times New Roman"/>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proofErr w:type="spellStart"/>
      <w:r w:rsidRPr="00CA4941">
        <w:rPr>
          <w:rFonts w:ascii="Times New Roman" w:hAnsi="Times New Roman" w:cs="Times New Roman"/>
          <w:b/>
          <w:bCs/>
          <w:spacing w:val="-2"/>
          <w:sz w:val="24"/>
          <w:szCs w:val="24"/>
        </w:rPr>
        <w:t>Внутридворовые</w:t>
      </w:r>
      <w:proofErr w:type="spellEnd"/>
      <w:r w:rsidRPr="00CA4941">
        <w:rPr>
          <w:rFonts w:ascii="Times New Roman" w:hAnsi="Times New Roman" w:cs="Times New Roman"/>
          <w:b/>
          <w:bCs/>
          <w:spacing w:val="-2"/>
          <w:sz w:val="24"/>
          <w:szCs w:val="24"/>
        </w:rPr>
        <w:t xml:space="preserve"> дороги, проезды</w:t>
      </w:r>
      <w:r w:rsidRPr="00CA4941">
        <w:rPr>
          <w:rFonts w:ascii="Times New Roman" w:hAnsi="Times New Roman" w:cs="Times New Roman"/>
          <w:spacing w:val="-2"/>
          <w:sz w:val="24"/>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CA4941">
        <w:rPr>
          <w:rFonts w:ascii="Times New Roman" w:hAnsi="Times New Roman" w:cs="Times New Roman"/>
          <w:b/>
          <w:bCs/>
          <w:sz w:val="24"/>
          <w:szCs w:val="24"/>
        </w:rPr>
        <w:t>.</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pacing w:val="-2"/>
          <w:sz w:val="24"/>
          <w:szCs w:val="24"/>
        </w:rPr>
        <w:t>Внутриквартальные дороги, проезды</w:t>
      </w:r>
      <w:r w:rsidRPr="00CA4941">
        <w:rPr>
          <w:rFonts w:ascii="Times New Roman" w:hAnsi="Times New Roman" w:cs="Times New Roman"/>
          <w:spacing w:val="-2"/>
          <w:sz w:val="24"/>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Газон</w:t>
      </w:r>
      <w:r w:rsidRPr="00CA4941">
        <w:rPr>
          <w:rFonts w:ascii="Times New Roman" w:hAnsi="Times New Roman" w:cs="Times New Roman"/>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 xml:space="preserve">Гараж </w:t>
      </w:r>
      <w:r w:rsidRPr="00CA4941">
        <w:rPr>
          <w:rFonts w:ascii="Times New Roman" w:hAnsi="Times New Roman" w:cs="Times New Roman"/>
          <w:sz w:val="24"/>
          <w:szCs w:val="24"/>
        </w:rPr>
        <w:t>- здание или сооружение, предназначенное для постоянного или временного хранения, технического обслуживания автомобилей.</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b/>
          <w:bCs/>
          <w:sz w:val="24"/>
          <w:szCs w:val="24"/>
        </w:rPr>
        <w:t>Генеральный план поселения</w:t>
      </w:r>
      <w:r w:rsidRPr="00CA4941">
        <w:rPr>
          <w:rFonts w:ascii="Times New Roman" w:hAnsi="Times New Roman" w:cs="Times New Roman"/>
          <w:sz w:val="24"/>
          <w:szCs w:val="24"/>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pacing w:val="-2"/>
          <w:sz w:val="24"/>
          <w:szCs w:val="24"/>
        </w:rPr>
        <w:t>Городское</w:t>
      </w:r>
      <w:r w:rsidRPr="00CA4941">
        <w:rPr>
          <w:rFonts w:ascii="Times New Roman" w:hAnsi="Times New Roman" w:cs="Times New Roman"/>
          <w:spacing w:val="-2"/>
          <w:sz w:val="24"/>
          <w:szCs w:val="24"/>
        </w:rPr>
        <w:t xml:space="preserve"> </w:t>
      </w:r>
      <w:r w:rsidRPr="00CA4941">
        <w:rPr>
          <w:rFonts w:ascii="Times New Roman" w:hAnsi="Times New Roman" w:cs="Times New Roman"/>
          <w:b/>
          <w:bCs/>
          <w:spacing w:val="-2"/>
          <w:sz w:val="24"/>
          <w:szCs w:val="24"/>
        </w:rPr>
        <w:t>поселение</w:t>
      </w:r>
      <w:r w:rsidRPr="00CA4941">
        <w:rPr>
          <w:rFonts w:ascii="Times New Roman" w:hAnsi="Times New Roman" w:cs="Times New Roman"/>
          <w:spacing w:val="-2"/>
          <w:sz w:val="24"/>
          <w:szCs w:val="24"/>
        </w:rPr>
        <w:t xml:space="preserve"> - город и </w:t>
      </w:r>
      <w:r w:rsidRPr="00CA4941">
        <w:rPr>
          <w:rFonts w:ascii="Times New Roman" w:hAnsi="Times New Roman" w:cs="Times New Roman"/>
          <w:sz w:val="24"/>
          <w:szCs w:val="24"/>
        </w:rPr>
        <w:t xml:space="preserve">несколько населенных пунктов объединенных общей территорией (поселков, сел, деревень и других населенных пунктов), в которых </w:t>
      </w:r>
      <w:r w:rsidRPr="00CA4941">
        <w:rPr>
          <w:rFonts w:ascii="Times New Roman" w:hAnsi="Times New Roman" w:cs="Times New Roman"/>
          <w:sz w:val="24"/>
          <w:szCs w:val="24"/>
        </w:rPr>
        <w:lastRenderedPageBreak/>
        <w:t>местное самоуправление осуществляется населением непосредственно и (или) через выборные и иные органы местного самоуправления</w:t>
      </w:r>
      <w:r w:rsidRPr="00CA4941">
        <w:rPr>
          <w:rFonts w:ascii="Times New Roman" w:hAnsi="Times New Roman" w:cs="Times New Roman"/>
          <w:spacing w:val="-2"/>
          <w:sz w:val="24"/>
          <w:szCs w:val="24"/>
        </w:rPr>
        <w:t>.</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Градостроительная деятельность</w:t>
      </w:r>
      <w:r w:rsidRPr="00CA4941">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Градостроительная ценность</w:t>
      </w:r>
      <w:r w:rsidRPr="00CA4941">
        <w:rPr>
          <w:rFonts w:ascii="Times New Roman" w:hAnsi="Times New Roman" w:cs="Times New Roman"/>
          <w:sz w:val="24"/>
          <w:szCs w:val="24"/>
        </w:rPr>
        <w:t xml:space="preserve"> </w:t>
      </w:r>
      <w:r w:rsidRPr="00CA4941">
        <w:rPr>
          <w:rFonts w:ascii="Times New Roman" w:hAnsi="Times New Roman" w:cs="Times New Roman"/>
          <w:b/>
          <w:bCs/>
          <w:sz w:val="24"/>
          <w:szCs w:val="24"/>
        </w:rPr>
        <w:t>территории</w:t>
      </w:r>
      <w:r w:rsidRPr="00CA4941">
        <w:rPr>
          <w:rFonts w:ascii="Times New Roman" w:hAnsi="Times New Roman" w:cs="Times New Roman"/>
          <w:sz w:val="24"/>
          <w:szCs w:val="24"/>
        </w:rPr>
        <w:t xml:space="preserve"> - мера способности территории удовлетворять определенные общественные требования к ее состоянию и использованию.</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Градостроительное зонирование</w:t>
      </w:r>
      <w:r w:rsidRPr="00CA4941">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CA4941">
        <w:rPr>
          <w:rFonts w:ascii="Times New Roman" w:hAnsi="Times New Roman" w:cs="Times New Roman"/>
          <w:b/>
          <w:bCs/>
          <w:sz w:val="24"/>
          <w:szCs w:val="24"/>
        </w:rPr>
        <w:t>.</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Градостроительный регламент</w:t>
      </w:r>
      <w:r w:rsidRPr="00CA494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b/>
          <w:bCs/>
          <w:sz w:val="24"/>
          <w:szCs w:val="24"/>
        </w:rPr>
        <w:t>Гражданская оборона</w:t>
      </w:r>
      <w:r w:rsidRPr="00CA4941">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pacing w:val="-2"/>
          <w:sz w:val="24"/>
          <w:szCs w:val="24"/>
        </w:rPr>
        <w:t xml:space="preserve">Граница населённого пункта – </w:t>
      </w:r>
      <w:r w:rsidRPr="00CA4941">
        <w:rPr>
          <w:rFonts w:ascii="Times New Roman" w:hAnsi="Times New Roman" w:cs="Times New Roman"/>
          <w:bCs/>
          <w:spacing w:val="-2"/>
          <w:sz w:val="24"/>
          <w:szCs w:val="24"/>
        </w:rPr>
        <w:t>законодательно установленная линия, отделяющая земли населённого пункта от иных категорий земель.</w:t>
      </w:r>
      <w:r w:rsidRPr="00CA4941">
        <w:rPr>
          <w:rFonts w:ascii="Times New Roman" w:hAnsi="Times New Roman" w:cs="Times New Roman"/>
          <w:b/>
          <w:bCs/>
          <w:spacing w:val="-2"/>
          <w:sz w:val="24"/>
          <w:szCs w:val="24"/>
        </w:rPr>
        <w:t xml:space="preserve">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полосы отвода железных дорог - </w:t>
      </w:r>
      <w:r w:rsidRPr="00CA4941">
        <w:rPr>
          <w:rFonts w:ascii="Times New Roman" w:hAnsi="Times New Roman" w:cs="Times New Roman"/>
          <w:bCs/>
          <w:sz w:val="24"/>
          <w:szCs w:val="24"/>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полосы отвода автомобильных дорог - </w:t>
      </w:r>
      <w:r w:rsidRPr="00CA4941">
        <w:rPr>
          <w:rFonts w:ascii="Times New Roman" w:hAnsi="Times New Roman" w:cs="Times New Roman"/>
          <w:bCs/>
          <w:sz w:val="24"/>
          <w:szCs w:val="24"/>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охранных зон инженерных сооружений и коммуникаций - </w:t>
      </w:r>
      <w:r w:rsidRPr="00CA4941">
        <w:rPr>
          <w:rFonts w:ascii="Times New Roman" w:hAnsi="Times New Roman" w:cs="Times New Roman"/>
          <w:bCs/>
          <w:sz w:val="24"/>
          <w:szCs w:val="24"/>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зон охраны объекта культурного наследия - </w:t>
      </w:r>
      <w:r w:rsidRPr="00CA4941">
        <w:rPr>
          <w:rFonts w:ascii="Times New Roman" w:hAnsi="Times New Roman" w:cs="Times New Roman"/>
          <w:bCs/>
          <w:sz w:val="24"/>
          <w:szCs w:val="24"/>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зон особо охраняемых природных территорий - </w:t>
      </w:r>
      <w:r w:rsidRPr="00CA4941">
        <w:rPr>
          <w:rFonts w:ascii="Times New Roman" w:hAnsi="Times New Roman" w:cs="Times New Roman"/>
          <w:bCs/>
          <w:sz w:val="24"/>
          <w:szCs w:val="24"/>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w:t>
      </w:r>
      <w:proofErr w:type="spellStart"/>
      <w:r w:rsidRPr="00CA4941">
        <w:rPr>
          <w:rFonts w:ascii="Times New Roman" w:hAnsi="Times New Roman" w:cs="Times New Roman"/>
          <w:b/>
          <w:bCs/>
          <w:sz w:val="24"/>
          <w:szCs w:val="24"/>
        </w:rPr>
        <w:t>водоохранных</w:t>
      </w:r>
      <w:proofErr w:type="spellEnd"/>
      <w:r w:rsidRPr="00CA4941">
        <w:rPr>
          <w:rFonts w:ascii="Times New Roman" w:hAnsi="Times New Roman" w:cs="Times New Roman"/>
          <w:b/>
          <w:bCs/>
          <w:sz w:val="24"/>
          <w:szCs w:val="24"/>
        </w:rPr>
        <w:t xml:space="preserve"> зон - </w:t>
      </w:r>
      <w:r w:rsidRPr="00CA4941">
        <w:rPr>
          <w:rFonts w:ascii="Times New Roman" w:hAnsi="Times New Roman" w:cs="Times New Roman"/>
          <w:bCs/>
          <w:sz w:val="24"/>
          <w:szCs w:val="24"/>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lastRenderedPageBreak/>
        <w:t xml:space="preserve">Границы прибрежных зон (полос) - </w:t>
      </w:r>
      <w:r w:rsidRPr="00CA4941">
        <w:rPr>
          <w:rFonts w:ascii="Times New Roman" w:hAnsi="Times New Roman" w:cs="Times New Roman"/>
          <w:bCs/>
          <w:sz w:val="24"/>
          <w:szCs w:val="24"/>
        </w:rPr>
        <w:t xml:space="preserve">границы территорий внутри </w:t>
      </w:r>
      <w:proofErr w:type="spellStart"/>
      <w:r w:rsidRPr="00CA4941">
        <w:rPr>
          <w:rFonts w:ascii="Times New Roman" w:hAnsi="Times New Roman" w:cs="Times New Roman"/>
          <w:bCs/>
          <w:sz w:val="24"/>
          <w:szCs w:val="24"/>
        </w:rPr>
        <w:t>водоохранных</w:t>
      </w:r>
      <w:proofErr w:type="spellEnd"/>
      <w:r w:rsidRPr="00CA4941">
        <w:rPr>
          <w:rFonts w:ascii="Times New Roman" w:hAnsi="Times New Roman" w:cs="Times New Roman"/>
          <w:bCs/>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CA4941" w:rsidRPr="00CA4941" w:rsidRDefault="00CA4941" w:rsidP="00CA4941">
      <w:pPr>
        <w:autoSpaceDE w:val="0"/>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
          <w:bCs/>
          <w:sz w:val="24"/>
          <w:szCs w:val="24"/>
        </w:rPr>
        <w:t>Границы зон санитарной охраны источников питьевого водоснабжения</w:t>
      </w:r>
      <w:r w:rsidRPr="00CA4941">
        <w:rPr>
          <w:rFonts w:ascii="Times New Roman" w:hAnsi="Times New Roman" w:cs="Times New Roman"/>
          <w:bCs/>
          <w:sz w:val="24"/>
          <w:szCs w:val="24"/>
        </w:rPr>
        <w:t xml:space="preserve"> - границы зон трех поясов санитарной охраны: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Cs/>
          <w:sz w:val="24"/>
          <w:szCs w:val="24"/>
        </w:rPr>
        <w:t xml:space="preserve">- </w:t>
      </w:r>
      <w:r w:rsidRPr="00CA4941">
        <w:rPr>
          <w:rFonts w:ascii="Times New Roman" w:hAnsi="Times New Roman" w:cs="Times New Roman"/>
          <w:b/>
          <w:bCs/>
          <w:sz w:val="24"/>
          <w:szCs w:val="24"/>
        </w:rPr>
        <w:t>границы первого пояса (строгого режима)</w:t>
      </w:r>
      <w:r w:rsidRPr="00CA4941">
        <w:rPr>
          <w:rFonts w:ascii="Times New Roman" w:hAnsi="Times New Roman" w:cs="Times New Roman"/>
          <w:bCs/>
          <w:sz w:val="24"/>
          <w:szCs w:val="24"/>
        </w:rPr>
        <w:t xml:space="preserve">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CA4941">
        <w:rPr>
          <w:rFonts w:ascii="Times New Roman" w:hAnsi="Times New Roman" w:cs="Times New Roman"/>
          <w:bCs/>
          <w:sz w:val="24"/>
          <w:szCs w:val="24"/>
        </w:rPr>
        <w:t>водоисточника</w:t>
      </w:r>
      <w:proofErr w:type="spellEnd"/>
      <w:r w:rsidRPr="00CA4941">
        <w:rPr>
          <w:rFonts w:ascii="Times New Roman" w:hAnsi="Times New Roman" w:cs="Times New Roman"/>
          <w:bCs/>
          <w:sz w:val="24"/>
          <w:szCs w:val="24"/>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границы второго пояса</w:t>
      </w:r>
      <w:r w:rsidRPr="00CA4941">
        <w:rPr>
          <w:rFonts w:ascii="Times New Roman" w:hAnsi="Times New Roman" w:cs="Times New Roman"/>
          <w:bCs/>
          <w:sz w:val="24"/>
          <w:szCs w:val="24"/>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границы третьего пояса</w:t>
      </w:r>
      <w:r w:rsidRPr="00CA4941">
        <w:rPr>
          <w:rFonts w:ascii="Times New Roman" w:hAnsi="Times New Roman" w:cs="Times New Roman"/>
          <w:bCs/>
          <w:sz w:val="24"/>
          <w:szCs w:val="24"/>
        </w:rPr>
        <w:t xml:space="preserve"> - границы территории, непосредственно прилегающей к акватории </w:t>
      </w:r>
      <w:proofErr w:type="spellStart"/>
      <w:r w:rsidRPr="00CA4941">
        <w:rPr>
          <w:rFonts w:ascii="Times New Roman" w:hAnsi="Times New Roman" w:cs="Times New Roman"/>
          <w:bCs/>
          <w:sz w:val="24"/>
          <w:szCs w:val="24"/>
        </w:rPr>
        <w:t>водоисточников</w:t>
      </w:r>
      <w:proofErr w:type="spellEnd"/>
      <w:r w:rsidRPr="00CA4941">
        <w:rPr>
          <w:rFonts w:ascii="Times New Roman" w:hAnsi="Times New Roman" w:cs="Times New Roman"/>
          <w:bCs/>
          <w:sz w:val="24"/>
          <w:szCs w:val="24"/>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Границы санитарно-защитных зон</w:t>
      </w:r>
      <w:r w:rsidRPr="00CA4941">
        <w:rPr>
          <w:rFonts w:ascii="Times New Roman" w:hAnsi="Times New Roman" w:cs="Times New Roman"/>
          <w:bCs/>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Дворовая территория </w:t>
      </w:r>
      <w:r w:rsidRPr="00CA4941">
        <w:rPr>
          <w:rFonts w:ascii="Times New Roman" w:hAnsi="Times New Roman" w:cs="Times New Roman"/>
          <w:bCs/>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Документация по планировке территории</w:t>
      </w:r>
      <w:r w:rsidRPr="00CA4941">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Дом жилой блокированный </w:t>
      </w:r>
      <w:r w:rsidRPr="00CA4941">
        <w:rPr>
          <w:rFonts w:ascii="Times New Roman" w:hAnsi="Times New Roman" w:cs="Times New Roman"/>
          <w:sz w:val="24"/>
          <w:szCs w:val="24"/>
        </w:rPr>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Дом жилой индивидуальный</w:t>
      </w:r>
      <w:r w:rsidRPr="00CA4941">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 семьи.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Дом жилой многоквартирный</w:t>
      </w:r>
      <w:r w:rsidRPr="00CA4941">
        <w:rPr>
          <w:rFonts w:ascii="Times New Roman" w:hAnsi="Times New Roman" w:cs="Times New Roman"/>
          <w:sz w:val="24"/>
          <w:szCs w:val="24"/>
        </w:rPr>
        <w:t xml:space="preserve"> - жилой дом, в котором квартиры имеют общие </w:t>
      </w:r>
      <w:proofErr w:type="spellStart"/>
      <w:r w:rsidRPr="00CA4941">
        <w:rPr>
          <w:rFonts w:ascii="Times New Roman" w:hAnsi="Times New Roman" w:cs="Times New Roman"/>
          <w:sz w:val="24"/>
          <w:szCs w:val="24"/>
        </w:rPr>
        <w:t>внеквартирные</w:t>
      </w:r>
      <w:proofErr w:type="spellEnd"/>
      <w:r w:rsidRPr="00CA4941">
        <w:rPr>
          <w:rFonts w:ascii="Times New Roman" w:hAnsi="Times New Roman" w:cs="Times New Roman"/>
          <w:sz w:val="24"/>
          <w:szCs w:val="24"/>
        </w:rPr>
        <w:t xml:space="preserve"> помещения и инженерные системы.</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Жилое здание секционного типа - </w:t>
      </w:r>
      <w:r w:rsidRPr="00CA4941">
        <w:rPr>
          <w:rFonts w:ascii="Times New Roman" w:hAnsi="Times New Roman" w:cs="Times New Roman"/>
          <w:bCs/>
          <w:sz w:val="24"/>
          <w:szCs w:val="24"/>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CA4941">
        <w:rPr>
          <w:rFonts w:ascii="Times New Roman" w:hAnsi="Times New Roman" w:cs="Times New Roman"/>
          <w:b/>
          <w:bCs/>
          <w:sz w:val="24"/>
          <w:szCs w:val="24"/>
        </w:rPr>
        <w:t xml:space="preserve">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Жилое строение</w:t>
      </w:r>
      <w:r w:rsidRPr="00CA4941">
        <w:rPr>
          <w:rFonts w:ascii="Times New Roman" w:hAnsi="Times New Roman" w:cs="Times New Roman"/>
          <w:sz w:val="24"/>
          <w:szCs w:val="24"/>
        </w:rPr>
        <w:t xml:space="preserve"> - дом, возводимый на садовом (дачном) земельном участке, без права регистрации проживания в нем.</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Жилой район </w:t>
      </w:r>
      <w:r w:rsidRPr="00CA4941">
        <w:rPr>
          <w:rFonts w:ascii="Times New Roman" w:hAnsi="Times New Roman" w:cs="Times New Roman"/>
          <w:sz w:val="24"/>
          <w:szCs w:val="24"/>
        </w:rPr>
        <w:t xml:space="preserve">- </w:t>
      </w:r>
      <w:r w:rsidRPr="00CA4941">
        <w:rPr>
          <w:rFonts w:ascii="Times New Roman" w:hAnsi="Times New Roman" w:cs="Times New Roman"/>
          <w:bCs/>
          <w:sz w:val="24"/>
          <w:szCs w:val="24"/>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lastRenderedPageBreak/>
        <w:t>Защита населения</w:t>
      </w:r>
      <w:r w:rsidRPr="00CA4941">
        <w:rPr>
          <w:rFonts w:ascii="Times New Roman" w:hAnsi="Times New Roman" w:cs="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Земельный участок - </w:t>
      </w:r>
      <w:r w:rsidRPr="00CA4941">
        <w:rPr>
          <w:rFonts w:ascii="Times New Roman" w:hAnsi="Times New Roman" w:cs="Times New Roman"/>
          <w:bCs/>
          <w:sz w:val="24"/>
          <w:szCs w:val="24"/>
        </w:rPr>
        <w:t>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Зона (район) застройки</w:t>
      </w:r>
      <w:r w:rsidRPr="00CA4941">
        <w:rPr>
          <w:rFonts w:ascii="Times New Roman" w:hAnsi="Times New Roman" w:cs="Times New Roman"/>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Зоны (территории) исторической застройки</w:t>
      </w:r>
      <w:r w:rsidRPr="00CA4941">
        <w:rPr>
          <w:rFonts w:ascii="Times New Roman" w:hAnsi="Times New Roman" w:cs="Times New Roman"/>
          <w:sz w:val="24"/>
          <w:szCs w:val="24"/>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CA4941">
        <w:rPr>
          <w:rFonts w:ascii="Times New Roman" w:hAnsi="Times New Roman" w:cs="Times New Roman"/>
          <w:sz w:val="24"/>
          <w:szCs w:val="24"/>
          <w:lang w:val="en-US"/>
        </w:rPr>
        <w:t>XX</w:t>
      </w:r>
      <w:r w:rsidRPr="00CA4941">
        <w:rPr>
          <w:rFonts w:ascii="Times New Roman" w:hAnsi="Times New Roman" w:cs="Times New Roman"/>
          <w:sz w:val="24"/>
          <w:szCs w:val="24"/>
        </w:rPr>
        <w:t xml:space="preserve"> века.</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Зоны застройки индивидуальными жилыми домами</w:t>
      </w:r>
      <w:r w:rsidRPr="00CA4941">
        <w:rPr>
          <w:rFonts w:ascii="Times New Roman" w:hAnsi="Times New Roman" w:cs="Times New Roman"/>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Зоны усадебной застройки</w:t>
      </w:r>
      <w:r w:rsidRPr="00CA4941">
        <w:rPr>
          <w:rFonts w:ascii="Times New Roman" w:hAnsi="Times New Roman" w:cs="Times New Roman"/>
          <w:sz w:val="24"/>
          <w:szCs w:val="24"/>
        </w:rPr>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Pr="00CA4941">
        <w:rPr>
          <w:rFonts w:ascii="Times New Roman" w:hAnsi="Times New Roman" w:cs="Times New Roman"/>
          <w:sz w:val="24"/>
          <w:szCs w:val="24"/>
          <w:vertAlign w:val="superscript"/>
        </w:rPr>
        <w:t>2</w:t>
      </w:r>
      <w:r w:rsidRPr="00CA4941">
        <w:rPr>
          <w:rFonts w:ascii="Times New Roman" w:hAnsi="Times New Roman" w:cs="Times New Roman"/>
          <w:sz w:val="24"/>
          <w:szCs w:val="24"/>
        </w:rPr>
        <w:t xml:space="preserve"> и более, предназначенные для садоводства, огородничества, а также в разрешенных случаях для содержания скота.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Зоны застройки малоэтажными жилыми домами</w:t>
      </w:r>
      <w:r w:rsidRPr="00CA4941">
        <w:rPr>
          <w:rFonts w:ascii="Times New Roman" w:hAnsi="Times New Roman" w:cs="Times New Roman"/>
          <w:sz w:val="24"/>
          <w:szCs w:val="24"/>
        </w:rPr>
        <w:t xml:space="preserve"> - территория для размещения жилых домов этажностью до 4 этажей включительно с обеспечен</w:t>
      </w:r>
      <w:r w:rsidRPr="00CA4941">
        <w:rPr>
          <w:rFonts w:ascii="Times New Roman" w:hAnsi="Times New Roman" w:cs="Times New Roman"/>
          <w:spacing w:val="-2"/>
          <w:sz w:val="24"/>
          <w:szCs w:val="24"/>
        </w:rPr>
        <w:t>ием, как правило, непосредственной связи квартир с земельным участком.</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Зоны застройки </w:t>
      </w:r>
      <w:proofErr w:type="spellStart"/>
      <w:r w:rsidRPr="00CA4941">
        <w:rPr>
          <w:rFonts w:ascii="Times New Roman" w:hAnsi="Times New Roman" w:cs="Times New Roman"/>
          <w:b/>
          <w:bCs/>
          <w:sz w:val="24"/>
          <w:szCs w:val="24"/>
        </w:rPr>
        <w:t>среднеэтажными</w:t>
      </w:r>
      <w:proofErr w:type="spellEnd"/>
      <w:r w:rsidRPr="00CA4941">
        <w:rPr>
          <w:rFonts w:ascii="Times New Roman" w:hAnsi="Times New Roman" w:cs="Times New Roman"/>
          <w:b/>
          <w:bCs/>
          <w:sz w:val="24"/>
          <w:szCs w:val="24"/>
        </w:rPr>
        <w:t xml:space="preserve"> жилыми домами</w:t>
      </w:r>
      <w:r w:rsidRPr="00CA4941">
        <w:rPr>
          <w:rFonts w:ascii="Times New Roman" w:hAnsi="Times New Roman" w:cs="Times New Roman"/>
          <w:sz w:val="24"/>
          <w:szCs w:val="24"/>
        </w:rPr>
        <w:t xml:space="preserve"> - территория для размещения многоквартирных жилых домов этажностью 5-8 этажей.</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Зоны с особыми условиями использования территорий</w:t>
      </w:r>
      <w:r w:rsidRPr="00CA4941">
        <w:rPr>
          <w:rFonts w:ascii="Times New Roman" w:hAnsi="Times New Roman" w:cs="Times New Roman"/>
          <w:sz w:val="24"/>
          <w:szCs w:val="24"/>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CA4941">
        <w:rPr>
          <w:rFonts w:ascii="Times New Roman" w:hAnsi="Times New Roman" w:cs="Times New Roman"/>
          <w:sz w:val="24"/>
          <w:szCs w:val="24"/>
        </w:rPr>
        <w:t>водоохранные</w:t>
      </w:r>
      <w:proofErr w:type="spellEnd"/>
      <w:r w:rsidRPr="00CA4941">
        <w:rPr>
          <w:rFonts w:ascii="Times New Roman" w:hAnsi="Times New Roman" w:cs="Times New Roman"/>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Зона массового отдыха - </w:t>
      </w:r>
      <w:r w:rsidRPr="00CA4941">
        <w:rPr>
          <w:rFonts w:ascii="Times New Roman" w:hAnsi="Times New Roman" w:cs="Times New Roman"/>
          <w:bCs/>
          <w:sz w:val="24"/>
          <w:szCs w:val="24"/>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b/>
          <w:bCs/>
          <w:sz w:val="24"/>
          <w:szCs w:val="24"/>
        </w:rPr>
        <w:t>Инженерно-технические мероприятия гражданской обороны и предупреждения чрезвычайных ситуаций</w:t>
      </w:r>
      <w:r w:rsidRPr="00CA4941">
        <w:rPr>
          <w:rFonts w:ascii="Times New Roman" w:hAnsi="Times New Roman" w:cs="Times New Roman"/>
          <w:sz w:val="24"/>
          <w:szCs w:val="24"/>
        </w:rPr>
        <w:t xml:space="preserve"> </w:t>
      </w:r>
      <w:r w:rsidRPr="00CA4941">
        <w:rPr>
          <w:rFonts w:ascii="Times New Roman" w:hAnsi="Times New Roman" w:cs="Times New Roman"/>
          <w:b/>
          <w:bCs/>
          <w:sz w:val="24"/>
          <w:szCs w:val="24"/>
        </w:rPr>
        <w:t>(ИТМ ГОЧС)</w:t>
      </w:r>
      <w:r w:rsidRPr="00CA4941">
        <w:rPr>
          <w:rFonts w:ascii="Times New Roman" w:hAnsi="Times New Roman"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CA4941" w:rsidRPr="00CA4941" w:rsidRDefault="00CA4941" w:rsidP="00CA4941">
      <w:pPr>
        <w:pStyle w:val="af5"/>
        <w:spacing w:before="0" w:after="0"/>
        <w:ind w:firstLine="720"/>
        <w:jc w:val="both"/>
        <w:rPr>
          <w:b/>
          <w:bCs/>
        </w:rPr>
      </w:pPr>
      <w:r w:rsidRPr="00CA4941">
        <w:rPr>
          <w:b/>
          <w:bCs/>
          <w:spacing w:val="-2"/>
        </w:rPr>
        <w:t>Интенсивность использования территории</w:t>
      </w:r>
      <w:r w:rsidRPr="00CA4941">
        <w:rPr>
          <w:spacing w:val="-2"/>
        </w:rPr>
        <w:t xml:space="preserve"> - </w:t>
      </w:r>
      <w:r w:rsidRPr="00CA4941">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lastRenderedPageBreak/>
        <w:t xml:space="preserve">Историческая среда </w:t>
      </w:r>
      <w:r w:rsidRPr="00CA4941">
        <w:rPr>
          <w:rFonts w:ascii="Times New Roman" w:hAnsi="Times New Roman" w:cs="Times New Roman"/>
          <w:bCs/>
          <w:sz w:val="24"/>
          <w:szCs w:val="24"/>
        </w:rPr>
        <w:t>- среда, сложившаяся в районах исторической застройки.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Инженерные изыскания - </w:t>
      </w:r>
      <w:r w:rsidRPr="00CA4941">
        <w:rPr>
          <w:rFonts w:ascii="Times New Roman" w:hAnsi="Times New Roman" w:cs="Times New Roman"/>
          <w:bCs/>
          <w:sz w:val="24"/>
          <w:szCs w:val="24"/>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Инженерная подготовка и защита территории - </w:t>
      </w:r>
      <w:r w:rsidRPr="00CA4941">
        <w:rPr>
          <w:rFonts w:ascii="Times New Roman" w:hAnsi="Times New Roman" w:cs="Times New Roman"/>
          <w:bCs/>
          <w:sz w:val="24"/>
          <w:szCs w:val="24"/>
        </w:rPr>
        <w:t xml:space="preserve">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Интенсивность использования территории (интенсивность застройки) </w:t>
      </w:r>
      <w:r w:rsidRPr="00CA4941">
        <w:rPr>
          <w:rFonts w:ascii="Times New Roman" w:hAnsi="Times New Roman" w:cs="Times New Roman"/>
          <w:bCs/>
          <w:sz w:val="24"/>
          <w:szCs w:val="24"/>
        </w:rPr>
        <w:t>поселения характеризуется показателями плотности застройки, коэффициентом (в процентах) застройки территории.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Капитальный ремонт</w:t>
      </w:r>
      <w:r w:rsidRPr="00CA4941">
        <w:rPr>
          <w:rFonts w:ascii="Times New Roman" w:hAnsi="Times New Roman" w:cs="Times New Roman"/>
          <w:sz w:val="24"/>
          <w:szCs w:val="24"/>
        </w:rPr>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Квартал</w:t>
      </w:r>
      <w:r w:rsidRPr="00CA4941">
        <w:rPr>
          <w:rFonts w:ascii="Times New Roman" w:hAnsi="Times New Roman" w:cs="Times New Roman"/>
          <w:bCs/>
          <w:sz w:val="24"/>
          <w:szCs w:val="24"/>
        </w:rPr>
        <w:t xml:space="preserve"> - планировочный элемент жилой застройки в границах красных линий, ограниченный магистральными или жилыми улицами.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Квартира</w:t>
      </w:r>
      <w:r w:rsidRPr="00CA4941">
        <w:rPr>
          <w:rFonts w:ascii="Times New Roman" w:hAnsi="Times New Roman" w:cs="Times New Roman"/>
          <w:sz w:val="24"/>
          <w:szCs w:val="24"/>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Коэффициент застройки (</w:t>
      </w:r>
      <w:proofErr w:type="spellStart"/>
      <w:r w:rsidRPr="00CA4941">
        <w:rPr>
          <w:rFonts w:ascii="Times New Roman" w:hAnsi="Times New Roman" w:cs="Times New Roman"/>
          <w:b/>
          <w:bCs/>
          <w:sz w:val="24"/>
          <w:szCs w:val="24"/>
        </w:rPr>
        <w:t>К</w:t>
      </w:r>
      <w:r w:rsidRPr="00CA4941">
        <w:rPr>
          <w:rFonts w:ascii="Times New Roman" w:hAnsi="Times New Roman" w:cs="Times New Roman"/>
          <w:b/>
          <w:bCs/>
          <w:sz w:val="24"/>
          <w:szCs w:val="24"/>
          <w:vertAlign w:val="subscript"/>
        </w:rPr>
        <w:t>з</w:t>
      </w:r>
      <w:proofErr w:type="spellEnd"/>
      <w:r w:rsidRPr="00CA4941">
        <w:rPr>
          <w:rFonts w:ascii="Times New Roman" w:hAnsi="Times New Roman" w:cs="Times New Roman"/>
          <w:b/>
          <w:bCs/>
          <w:sz w:val="24"/>
          <w:szCs w:val="24"/>
        </w:rPr>
        <w:t>)</w:t>
      </w:r>
      <w:r w:rsidRPr="00CA4941">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Коэффициент плотности застройки (</w:t>
      </w:r>
      <w:proofErr w:type="spellStart"/>
      <w:r w:rsidRPr="00CA4941">
        <w:rPr>
          <w:rFonts w:ascii="Times New Roman" w:hAnsi="Times New Roman" w:cs="Times New Roman"/>
          <w:b/>
          <w:bCs/>
          <w:sz w:val="24"/>
          <w:szCs w:val="24"/>
        </w:rPr>
        <w:t>К</w:t>
      </w:r>
      <w:r w:rsidRPr="00CA4941">
        <w:rPr>
          <w:rFonts w:ascii="Times New Roman" w:hAnsi="Times New Roman" w:cs="Times New Roman"/>
          <w:b/>
          <w:bCs/>
          <w:sz w:val="24"/>
          <w:szCs w:val="24"/>
          <w:vertAlign w:val="subscript"/>
        </w:rPr>
        <w:t>пз</w:t>
      </w:r>
      <w:proofErr w:type="spellEnd"/>
      <w:r w:rsidRPr="00CA4941">
        <w:rPr>
          <w:rFonts w:ascii="Times New Roman" w:hAnsi="Times New Roman" w:cs="Times New Roman"/>
          <w:b/>
          <w:bCs/>
          <w:sz w:val="24"/>
          <w:szCs w:val="24"/>
        </w:rPr>
        <w:t>)</w:t>
      </w:r>
      <w:r w:rsidRPr="00CA4941">
        <w:rPr>
          <w:rFonts w:ascii="Times New Roman" w:hAnsi="Times New Roman" w:cs="Times New Roman"/>
          <w:sz w:val="24"/>
          <w:szCs w:val="24"/>
        </w:rPr>
        <w:t xml:space="preserve"> - отношение площади всех этажей зданий и сооружений к площади участка.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Коэффициент озеленения - </w:t>
      </w:r>
      <w:r w:rsidRPr="00CA4941">
        <w:rPr>
          <w:rFonts w:ascii="Times New Roman" w:hAnsi="Times New Roman" w:cs="Times New Roman"/>
          <w:sz w:val="24"/>
          <w:szCs w:val="24"/>
        </w:rPr>
        <w:t>отношение территории земельного участка, которая должна быть занята зелеными насаждениями, ко всей площади участка (в процентах).</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Красные линии - </w:t>
      </w:r>
      <w:r w:rsidRPr="00CA4941">
        <w:rPr>
          <w:rFonts w:ascii="Times New Roman" w:hAnsi="Times New Roman" w:cs="Times New Roman"/>
          <w:bCs/>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Квартал</w:t>
      </w:r>
      <w:r w:rsidRPr="00CA4941">
        <w:rPr>
          <w:rFonts w:ascii="Times New Roman" w:hAnsi="Times New Roman" w:cs="Times New Roman"/>
          <w:bCs/>
          <w:sz w:val="24"/>
          <w:szCs w:val="24"/>
        </w:rPr>
        <w:t xml:space="preserve"> - </w:t>
      </w:r>
      <w:proofErr w:type="spellStart"/>
      <w:r w:rsidRPr="00CA4941">
        <w:rPr>
          <w:rFonts w:ascii="Times New Roman" w:hAnsi="Times New Roman" w:cs="Times New Roman"/>
          <w:bCs/>
          <w:sz w:val="24"/>
          <w:szCs w:val="24"/>
        </w:rPr>
        <w:t>межуличная</w:t>
      </w:r>
      <w:proofErr w:type="spellEnd"/>
      <w:r w:rsidRPr="00CA4941">
        <w:rPr>
          <w:rFonts w:ascii="Times New Roman" w:hAnsi="Times New Roman" w:cs="Times New Roman"/>
          <w:bCs/>
          <w:sz w:val="24"/>
          <w:szCs w:val="24"/>
        </w:rPr>
        <w:t xml:space="preserve"> территория, ограниченная красными линиями улично-дорожной сети.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Линейные объекты - </w:t>
      </w:r>
      <w:r w:rsidRPr="00CA4941">
        <w:rPr>
          <w:rFonts w:ascii="Times New Roman" w:hAnsi="Times New Roman" w:cs="Times New Roman"/>
          <w:bCs/>
          <w:sz w:val="24"/>
          <w:szCs w:val="24"/>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Линия регулирования застройки</w:t>
      </w:r>
      <w:r w:rsidRPr="00CA4941">
        <w:rPr>
          <w:rFonts w:ascii="Times New Roman" w:hAnsi="Times New Roman" w:cs="Times New Roman"/>
          <w:bCs/>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lastRenderedPageBreak/>
        <w:t>Личное подсобное хозяйство</w:t>
      </w:r>
      <w:r w:rsidRPr="00CA4941">
        <w:rPr>
          <w:rFonts w:ascii="Times New Roman" w:hAnsi="Times New Roman" w:cs="Times New Roman"/>
          <w:bCs/>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CA4941" w:rsidRPr="00CA4941" w:rsidRDefault="00CA4941" w:rsidP="00CA4941">
      <w:pPr>
        <w:spacing w:after="0" w:line="240" w:lineRule="auto"/>
        <w:ind w:firstLine="720"/>
        <w:jc w:val="both"/>
        <w:rPr>
          <w:rFonts w:ascii="Times New Roman" w:hAnsi="Times New Roman" w:cs="Times New Roman"/>
          <w:b/>
          <w:sz w:val="24"/>
          <w:szCs w:val="24"/>
        </w:rPr>
      </w:pPr>
      <w:proofErr w:type="spellStart"/>
      <w:r w:rsidRPr="00CA4941">
        <w:rPr>
          <w:rFonts w:ascii="Times New Roman" w:hAnsi="Times New Roman" w:cs="Times New Roman"/>
          <w:b/>
          <w:bCs/>
          <w:sz w:val="24"/>
          <w:szCs w:val="24"/>
        </w:rPr>
        <w:t>Маломобильные</w:t>
      </w:r>
      <w:proofErr w:type="spellEnd"/>
      <w:r w:rsidRPr="00CA4941">
        <w:rPr>
          <w:rFonts w:ascii="Times New Roman" w:hAnsi="Times New Roman" w:cs="Times New Roman"/>
          <w:sz w:val="24"/>
          <w:szCs w:val="24"/>
        </w:rPr>
        <w:t xml:space="preserve"> </w:t>
      </w:r>
      <w:r w:rsidRPr="00CA4941">
        <w:rPr>
          <w:rFonts w:ascii="Times New Roman" w:hAnsi="Times New Roman" w:cs="Times New Roman"/>
          <w:b/>
          <w:bCs/>
          <w:sz w:val="24"/>
          <w:szCs w:val="24"/>
        </w:rPr>
        <w:t>группы</w:t>
      </w:r>
      <w:r w:rsidRPr="00CA4941">
        <w:rPr>
          <w:rFonts w:ascii="Times New Roman" w:hAnsi="Times New Roman" w:cs="Times New Roman"/>
          <w:sz w:val="24"/>
          <w:szCs w:val="24"/>
        </w:rPr>
        <w:t xml:space="preserve"> </w:t>
      </w:r>
      <w:r w:rsidRPr="00CA4941">
        <w:rPr>
          <w:rFonts w:ascii="Times New Roman" w:hAnsi="Times New Roman" w:cs="Times New Roman"/>
          <w:b/>
          <w:bCs/>
          <w:sz w:val="24"/>
          <w:szCs w:val="24"/>
        </w:rPr>
        <w:t>населения</w:t>
      </w:r>
      <w:r w:rsidRPr="00CA4941">
        <w:rPr>
          <w:rFonts w:ascii="Times New Roman" w:hAnsi="Times New Roman" w:cs="Times New Roman"/>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 xml:space="preserve">Микрорайон </w:t>
      </w:r>
      <w:r w:rsidRPr="00CA4941">
        <w:rPr>
          <w:rFonts w:ascii="Times New Roman" w:hAnsi="Times New Roman" w:cs="Times New Roman"/>
          <w:sz w:val="24"/>
          <w:szCs w:val="24"/>
        </w:rPr>
        <w:t xml:space="preserve">– </w:t>
      </w:r>
      <w:r w:rsidRPr="00CA4941">
        <w:rPr>
          <w:rFonts w:ascii="Times New Roman" w:hAnsi="Times New Roman" w:cs="Times New Roman"/>
          <w:bCs/>
          <w:sz w:val="24"/>
          <w:szCs w:val="24"/>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Муниципальное образование</w:t>
      </w:r>
      <w:r w:rsidRPr="00CA4941">
        <w:rPr>
          <w:rFonts w:ascii="Times New Roman" w:hAnsi="Times New Roman" w:cs="Times New Roman"/>
          <w:sz w:val="24"/>
          <w:szCs w:val="24"/>
        </w:rPr>
        <w:t xml:space="preserve"> - муниципальный район, городское или сельское поселение, городской округ.</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Муниципальный район</w:t>
      </w:r>
      <w:r w:rsidRPr="00CA4941">
        <w:rPr>
          <w:rFonts w:ascii="Times New Roman" w:hAnsi="Times New Roman" w:cs="Times New Roman"/>
          <w:sz w:val="24"/>
          <w:szCs w:val="24"/>
        </w:rPr>
        <w:t xml:space="preserve"> - </w:t>
      </w:r>
      <w:r w:rsidRPr="00CA4941">
        <w:rPr>
          <w:rFonts w:ascii="Times New Roman" w:hAnsi="Times New Roman" w:cs="Times New Roman"/>
          <w:spacing w:val="-2"/>
          <w:sz w:val="24"/>
          <w:szCs w:val="24"/>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A4941">
        <w:rPr>
          <w:rFonts w:ascii="Times New Roman" w:hAnsi="Times New Roman" w:cs="Times New Roman"/>
          <w:spacing w:val="-2"/>
          <w:sz w:val="24"/>
          <w:szCs w:val="24"/>
        </w:rPr>
        <w:t>межпоселенческого</w:t>
      </w:r>
      <w:proofErr w:type="spellEnd"/>
      <w:r w:rsidRPr="00CA4941">
        <w:rPr>
          <w:rFonts w:ascii="Times New Roman" w:hAnsi="Times New Roman" w:cs="Times New Roman"/>
          <w:spacing w:val="-2"/>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A4941" w:rsidRPr="00CA4941" w:rsidRDefault="00CA4941" w:rsidP="00CA4941">
      <w:pPr>
        <w:autoSpaceDE w:val="0"/>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
          <w:bCs/>
          <w:sz w:val="24"/>
          <w:szCs w:val="24"/>
        </w:rPr>
        <w:t>Населенный пункт</w:t>
      </w:r>
      <w:r w:rsidRPr="00CA4941">
        <w:rPr>
          <w:rFonts w:ascii="Times New Roman" w:hAnsi="Times New Roman" w:cs="Times New Roman"/>
          <w:sz w:val="24"/>
          <w:szCs w:val="24"/>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CA4941" w:rsidRPr="00CA4941" w:rsidRDefault="00CA4941" w:rsidP="00CA4941">
      <w:pPr>
        <w:autoSpaceDE w:val="0"/>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sz w:val="24"/>
          <w:szCs w:val="24"/>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 xml:space="preserve">Объекты дорожной деятельности </w:t>
      </w:r>
      <w:r w:rsidRPr="00CA4941">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Общественные территории</w:t>
      </w:r>
      <w:r w:rsidRPr="00CA4941">
        <w:rPr>
          <w:rFonts w:ascii="Times New Roman" w:hAnsi="Times New Roman" w:cs="Times New Roman"/>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Объекты капитального строительства</w:t>
      </w:r>
      <w:r w:rsidRPr="00CA4941">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Объекты местного значения - </w:t>
      </w:r>
      <w:r w:rsidRPr="00CA4941">
        <w:rPr>
          <w:rFonts w:ascii="Times New Roman" w:hAnsi="Times New Roman" w:cs="Times New Roman"/>
          <w:bCs/>
          <w:sz w:val="24"/>
          <w:szCs w:val="24"/>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Pr="00CA4941">
        <w:rPr>
          <w:rFonts w:ascii="Times New Roman" w:hAnsi="Times New Roman" w:cs="Times New Roman"/>
          <w:bCs/>
          <w:sz w:val="24"/>
          <w:szCs w:val="24"/>
        </w:rPr>
        <w:lastRenderedPageBreak/>
        <w:t xml:space="preserve">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Обязательные нормативные требования - </w:t>
      </w:r>
      <w:r w:rsidRPr="00CA4941">
        <w:rPr>
          <w:rFonts w:ascii="Times New Roman" w:hAnsi="Times New Roman" w:cs="Times New Roman"/>
          <w:bCs/>
          <w:sz w:val="24"/>
          <w:szCs w:val="24"/>
        </w:rPr>
        <w:t xml:space="preserve">положения, применение которых обязательно в соответствии с системой нормативных документов в строительстве. Приведены в основном тексте.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Огородный земельный участок - </w:t>
      </w:r>
      <w:r w:rsidRPr="00CA4941">
        <w:rPr>
          <w:rFonts w:ascii="Times New Roman" w:hAnsi="Times New Roman" w:cs="Times New Roman"/>
          <w:bCs/>
          <w:sz w:val="24"/>
          <w:szCs w:val="24"/>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Озелененные территории</w:t>
      </w:r>
      <w:r w:rsidRPr="00CA4941">
        <w:rPr>
          <w:rFonts w:ascii="Times New Roman" w:hAnsi="Times New Roman" w:cs="Times New Roman"/>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 xml:space="preserve">Особо охраняемые природные территории (ООПТ) </w:t>
      </w:r>
      <w:r w:rsidRPr="00CA4941">
        <w:rPr>
          <w:rFonts w:ascii="Times New Roman" w:hAnsi="Times New Roman" w:cs="Times New Roman"/>
          <w:sz w:val="24"/>
          <w:szCs w:val="24"/>
        </w:rPr>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Отступ застройки - </w:t>
      </w:r>
      <w:r w:rsidRPr="00CA4941">
        <w:rPr>
          <w:rFonts w:ascii="Times New Roman" w:hAnsi="Times New Roman" w:cs="Times New Roman"/>
          <w:bCs/>
          <w:sz w:val="24"/>
          <w:szCs w:val="24"/>
        </w:rPr>
        <w:t>расстояние между красной линией или границей земельного участка и стеной здания, строения, сооружения.</w:t>
      </w:r>
    </w:p>
    <w:p w:rsidR="00CA4941" w:rsidRPr="00CA4941" w:rsidRDefault="00CA4941" w:rsidP="00CA4941">
      <w:pPr>
        <w:pStyle w:val="af5"/>
        <w:spacing w:before="0" w:after="0"/>
        <w:ind w:firstLine="720"/>
        <w:jc w:val="both"/>
        <w:rPr>
          <w:b/>
          <w:bCs/>
        </w:rPr>
      </w:pPr>
      <w:r w:rsidRPr="00CA4941">
        <w:rPr>
          <w:b/>
          <w:bCs/>
        </w:rPr>
        <w:t>Охранные зоны железных дорог</w:t>
      </w:r>
      <w:r w:rsidRPr="00CA4941">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CA4941" w:rsidRPr="00CA4941" w:rsidRDefault="00CA4941" w:rsidP="00CA4941">
      <w:pPr>
        <w:pStyle w:val="af5"/>
        <w:spacing w:before="0" w:after="0"/>
        <w:ind w:firstLine="720"/>
        <w:jc w:val="both"/>
        <w:rPr>
          <w:b/>
        </w:rPr>
      </w:pPr>
      <w:r w:rsidRPr="00CA4941">
        <w:rPr>
          <w:b/>
          <w:bCs/>
        </w:rPr>
        <w:t xml:space="preserve">Охранные зоны объектов электросетевого хозяйства </w:t>
      </w:r>
      <w:r w:rsidRPr="00CA4941">
        <w:t>- 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CA4941" w:rsidRPr="00CA4941" w:rsidRDefault="00CA4941" w:rsidP="00CA4941">
      <w:pPr>
        <w:pStyle w:val="af5"/>
        <w:spacing w:before="0" w:after="0"/>
        <w:ind w:firstLine="720"/>
        <w:jc w:val="both"/>
        <w:rPr>
          <w:b/>
          <w:bCs/>
          <w:spacing w:val="-3"/>
        </w:rPr>
      </w:pPr>
      <w:r w:rsidRPr="00CA4941">
        <w:rPr>
          <w:b/>
        </w:rPr>
        <w:t>Парковка</w:t>
      </w:r>
      <w:r w:rsidRPr="00CA4941">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A4941" w:rsidRPr="00CA4941" w:rsidRDefault="00CA4941" w:rsidP="00CA4941">
      <w:pPr>
        <w:pStyle w:val="af5"/>
        <w:spacing w:before="0" w:after="0"/>
        <w:ind w:firstLine="720"/>
        <w:jc w:val="both"/>
        <w:rPr>
          <w:b/>
          <w:bCs/>
        </w:rPr>
      </w:pPr>
      <w:r w:rsidRPr="00CA4941">
        <w:rPr>
          <w:b/>
          <w:bCs/>
          <w:spacing w:val="-3"/>
        </w:rPr>
        <w:t>Пешеходная зона</w:t>
      </w:r>
      <w:r w:rsidRPr="00CA4941">
        <w:rPr>
          <w:spacing w:val="-3"/>
        </w:rPr>
        <w:t xml:space="preserve"> - территория, предназначенная для передвижения пешеходов, специального транспорта, обслуживающего эту территорию.</w:t>
      </w:r>
    </w:p>
    <w:p w:rsidR="00CA4941" w:rsidRPr="00CA4941" w:rsidRDefault="00CA4941" w:rsidP="00CA4941">
      <w:pPr>
        <w:pStyle w:val="af5"/>
        <w:spacing w:before="0" w:after="0"/>
        <w:ind w:firstLine="720"/>
        <w:jc w:val="both"/>
        <w:rPr>
          <w:b/>
          <w:bCs/>
        </w:rPr>
      </w:pPr>
      <w:r w:rsidRPr="00CA4941">
        <w:rPr>
          <w:b/>
          <w:bCs/>
        </w:rPr>
        <w:lastRenderedPageBreak/>
        <w:t>Плотность застройки</w:t>
      </w:r>
      <w:r w:rsidRPr="00CA4941">
        <w:t xml:space="preserve"> - суммарная поэтажная площадь застройки наземной части зданий и </w:t>
      </w:r>
      <w:r w:rsidRPr="00CA4941">
        <w:rPr>
          <w:spacing w:val="-2"/>
        </w:rPr>
        <w:t>сооружений в габаритах наружных стен, приходящаяся на единицу территории участка (квартала).</w:t>
      </w:r>
      <w:r w:rsidRPr="00CA4941">
        <w:t xml:space="preserve">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Полоса отвода автомобильной дороги</w:t>
      </w:r>
      <w:r w:rsidRPr="00CA4941">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Полоса отвода железных дорог</w:t>
      </w:r>
      <w:r w:rsidRPr="00CA4941">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Правила землепользования и застройки</w:t>
      </w:r>
      <w:r w:rsidRPr="00CA4941">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Придомовая территория</w:t>
      </w:r>
      <w:r w:rsidRPr="00CA4941">
        <w:rPr>
          <w:rFonts w:ascii="Times New Roman" w:hAnsi="Times New Roman" w:cs="Times New Roman"/>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CA4941">
        <w:rPr>
          <w:rFonts w:ascii="Times New Roman" w:hAnsi="Times New Roman" w:cs="Times New Roman"/>
          <w:bCs/>
          <w:sz w:val="24"/>
          <w:szCs w:val="24"/>
        </w:rPr>
        <w:t>.</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b/>
          <w:bCs/>
          <w:sz w:val="24"/>
          <w:szCs w:val="24"/>
        </w:rPr>
        <w:t>Придорожные полосы автомобильной дороги</w:t>
      </w:r>
      <w:r w:rsidRPr="00CA4941">
        <w:rPr>
          <w:rFonts w:ascii="Times New Roman" w:hAnsi="Times New Roman" w:cs="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CA4941" w:rsidRPr="00CA4941" w:rsidRDefault="00CA4941" w:rsidP="00CA4941">
      <w:pPr>
        <w:spacing w:after="0" w:line="240" w:lineRule="auto"/>
        <w:ind w:firstLine="720"/>
        <w:jc w:val="both"/>
        <w:rPr>
          <w:rFonts w:ascii="Times New Roman" w:hAnsi="Times New Roman" w:cs="Times New Roman"/>
          <w:b/>
          <w:bCs/>
          <w:sz w:val="24"/>
          <w:szCs w:val="24"/>
        </w:rPr>
      </w:pPr>
      <w:proofErr w:type="spellStart"/>
      <w:r w:rsidRPr="00CA4941">
        <w:rPr>
          <w:rFonts w:ascii="Times New Roman" w:hAnsi="Times New Roman" w:cs="Times New Roman"/>
          <w:b/>
          <w:bCs/>
          <w:spacing w:val="-2"/>
          <w:sz w:val="24"/>
          <w:szCs w:val="24"/>
        </w:rPr>
        <w:t>Прикватирный</w:t>
      </w:r>
      <w:proofErr w:type="spellEnd"/>
      <w:r w:rsidRPr="00CA4941">
        <w:rPr>
          <w:rFonts w:ascii="Times New Roman" w:hAnsi="Times New Roman" w:cs="Times New Roman"/>
          <w:b/>
          <w:bCs/>
          <w:spacing w:val="-2"/>
          <w:sz w:val="24"/>
          <w:szCs w:val="24"/>
        </w:rPr>
        <w:t xml:space="preserve"> участок</w:t>
      </w:r>
      <w:r w:rsidRPr="00CA4941">
        <w:rPr>
          <w:rFonts w:ascii="Times New Roman" w:hAnsi="Times New Roman" w:cs="Times New Roman"/>
          <w:spacing w:val="-2"/>
          <w:sz w:val="24"/>
          <w:szCs w:val="24"/>
        </w:rPr>
        <w:t xml:space="preserve"> - земельный участок, примыкающий к квартире (дому), с непосредственным выходом на него</w:t>
      </w:r>
      <w:r w:rsidRPr="00CA4941">
        <w:rPr>
          <w:rFonts w:ascii="Times New Roman" w:hAnsi="Times New Roman" w:cs="Times New Roman"/>
          <w:sz w:val="24"/>
          <w:szCs w:val="24"/>
        </w:rPr>
        <w:t>.</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Процент застройки</w:t>
      </w:r>
      <w:r w:rsidRPr="00CA4941">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Реконструкция</w:t>
      </w:r>
      <w:r w:rsidRPr="00CA4941">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sz w:val="24"/>
          <w:szCs w:val="24"/>
        </w:rPr>
        <w:t>Радиус обслуживания</w:t>
      </w:r>
      <w:r w:rsidRPr="00CA4941">
        <w:rPr>
          <w:rFonts w:ascii="Times New Roman" w:hAnsi="Times New Roman" w:cs="Times New Roman"/>
          <w:sz w:val="24"/>
          <w:szCs w:val="24"/>
        </w:rPr>
        <w:t xml:space="preserve"> – зона деятельности учреждения или предприятия, которая определяется максимально допустимым расстоянием до объекта деятельности. </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sz w:val="24"/>
          <w:szCs w:val="24"/>
        </w:rPr>
        <w:t>Радиус доступности -</w:t>
      </w:r>
      <w:r w:rsidRPr="00CA4941">
        <w:rPr>
          <w:rFonts w:ascii="Times New Roman" w:hAnsi="Times New Roman" w:cs="Times New Roman"/>
          <w:sz w:val="24"/>
          <w:szCs w:val="24"/>
        </w:rPr>
        <w:t xml:space="preserve"> максимально допустимое расстояние от места постоянного проживания граждан до учреждений и предприятий обслуживания.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Реконструкция объектов капитального строительства</w:t>
      </w:r>
      <w:r w:rsidRPr="00CA4941">
        <w:rPr>
          <w:rFonts w:ascii="Times New Roman" w:hAnsi="Times New Roman" w:cs="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Санитарно-защитная зона </w:t>
      </w:r>
      <w:r w:rsidRPr="00CA4941">
        <w:rPr>
          <w:rFonts w:ascii="Times New Roman" w:hAnsi="Times New Roman" w:cs="Times New Roman"/>
          <w:sz w:val="24"/>
          <w:szCs w:val="24"/>
        </w:rPr>
        <w:t xml:space="preserve">- территория с особым режимом использования, размер которой обеспечивает уменьшение воздействия загрязнения на атмосферный </w:t>
      </w:r>
      <w:r w:rsidRPr="00CA4941">
        <w:rPr>
          <w:rFonts w:ascii="Times New Roman" w:hAnsi="Times New Roman" w:cs="Times New Roman"/>
          <w:sz w:val="24"/>
          <w:szCs w:val="24"/>
        </w:rPr>
        <w:lastRenderedPageBreak/>
        <w:t xml:space="preserve">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Система расселения </w:t>
      </w:r>
      <w:r w:rsidRPr="00CA4941">
        <w:rPr>
          <w:rFonts w:ascii="Times New Roman" w:hAnsi="Times New Roman" w:cs="Times New Roman"/>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Социально-гарантированные условия жизнедеятельности</w:t>
      </w:r>
      <w:r w:rsidRPr="00CA4941">
        <w:rPr>
          <w:rFonts w:ascii="Times New Roman" w:hAnsi="Times New Roman" w:cs="Times New Roman"/>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Среда обитания </w:t>
      </w:r>
      <w:r w:rsidRPr="00CA4941">
        <w:rPr>
          <w:rFonts w:ascii="Times New Roman" w:hAnsi="Times New Roman" w:cs="Times New Roman"/>
          <w:bCs/>
          <w:sz w:val="24"/>
          <w:szCs w:val="24"/>
        </w:rPr>
        <w:t>- совокупность объектов, явлений и факторов окружающей (природной и искусственной) среды, определяющая условия жизнедеятельности человека.</w:t>
      </w:r>
    </w:p>
    <w:p w:rsidR="00CA4941" w:rsidRPr="00CA4941" w:rsidRDefault="00CA4941" w:rsidP="00CA4941">
      <w:pPr>
        <w:autoSpaceDE w:val="0"/>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Статус населенного пункта</w:t>
      </w:r>
      <w:r w:rsidRPr="00CA4941">
        <w:rPr>
          <w:rFonts w:ascii="Times New Roman" w:hAnsi="Times New Roman" w:cs="Times New Roman"/>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CA4941" w:rsidRPr="00CA4941" w:rsidRDefault="00CA4941" w:rsidP="00CA4941">
      <w:pPr>
        <w:autoSpaceDE w:val="0"/>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sz w:val="24"/>
          <w:szCs w:val="24"/>
        </w:rPr>
        <w:t>Собственник земельного участка</w:t>
      </w:r>
      <w:r w:rsidRPr="00CA4941">
        <w:rPr>
          <w:rFonts w:ascii="Times New Roman" w:hAnsi="Times New Roman" w:cs="Times New Roman"/>
          <w:sz w:val="24"/>
          <w:szCs w:val="24"/>
        </w:rPr>
        <w:t xml:space="preserve"> - лицо, обладающее правом собственности на земельный участок.</w:t>
      </w:r>
    </w:p>
    <w:p w:rsidR="00CA4941" w:rsidRPr="00CA4941" w:rsidRDefault="00CA4941" w:rsidP="00CA4941">
      <w:pPr>
        <w:autoSpaceDE w:val="0"/>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Строительство</w:t>
      </w:r>
      <w:r w:rsidRPr="00CA4941">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Территории общего пользования - </w:t>
      </w:r>
      <w:r w:rsidRPr="00CA4941">
        <w:rPr>
          <w:rFonts w:ascii="Times New Roman" w:hAnsi="Times New Roman" w:cs="Times New Roman"/>
          <w:bCs/>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Территориальное планирование</w:t>
      </w:r>
      <w:r w:rsidRPr="00CA4941">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A4941" w:rsidRPr="00CA4941" w:rsidRDefault="00CA4941" w:rsidP="00CA4941">
      <w:pPr>
        <w:spacing w:after="0" w:line="240" w:lineRule="auto"/>
        <w:ind w:firstLine="720"/>
        <w:jc w:val="both"/>
        <w:rPr>
          <w:rFonts w:ascii="Times New Roman" w:hAnsi="Times New Roman" w:cs="Times New Roman"/>
          <w:b/>
          <w:bCs/>
          <w:spacing w:val="-2"/>
          <w:sz w:val="24"/>
          <w:szCs w:val="24"/>
        </w:rPr>
      </w:pPr>
      <w:r w:rsidRPr="00CA4941">
        <w:rPr>
          <w:rFonts w:ascii="Times New Roman" w:hAnsi="Times New Roman" w:cs="Times New Roman"/>
          <w:b/>
          <w:bCs/>
          <w:sz w:val="24"/>
          <w:szCs w:val="24"/>
        </w:rPr>
        <w:t>Территориальные зоны</w:t>
      </w:r>
      <w:r w:rsidRPr="00CA4941">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pacing w:val="-2"/>
          <w:sz w:val="24"/>
          <w:szCs w:val="24"/>
        </w:rPr>
        <w:t>Территории общего пользования</w:t>
      </w:r>
      <w:r w:rsidRPr="00CA4941">
        <w:rPr>
          <w:rFonts w:ascii="Times New Roman" w:hAnsi="Times New Roman" w:cs="Times New Roman"/>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Улица, площадь</w:t>
      </w:r>
      <w:r w:rsidRPr="00CA4941">
        <w:rPr>
          <w:rFonts w:ascii="Times New Roman" w:hAnsi="Times New Roman" w:cs="Times New Roman"/>
          <w:sz w:val="24"/>
          <w:szCs w:val="24"/>
        </w:rPr>
        <w:t xml:space="preserve"> - территория общего пользования, ограниченная красными линиями улично-дорожной сети.</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Устойчивое развитие территорий</w:t>
      </w:r>
      <w:r w:rsidRPr="00CA4941">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Функциональное зонирование территории </w:t>
      </w:r>
      <w:r w:rsidRPr="00CA4941">
        <w:rPr>
          <w:rFonts w:ascii="Times New Roman" w:hAnsi="Times New Roman" w:cs="Times New Roman"/>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CA4941" w:rsidRPr="00CA4941" w:rsidRDefault="00CA4941" w:rsidP="00CA4941">
      <w:pPr>
        <w:spacing w:after="0" w:line="240" w:lineRule="auto"/>
        <w:ind w:firstLine="720"/>
        <w:jc w:val="both"/>
        <w:rPr>
          <w:rFonts w:ascii="Times New Roman" w:hAnsi="Times New Roman" w:cs="Times New Roman"/>
          <w:b/>
          <w:sz w:val="24"/>
          <w:szCs w:val="24"/>
        </w:rPr>
      </w:pPr>
      <w:r w:rsidRPr="00CA4941">
        <w:rPr>
          <w:rFonts w:ascii="Times New Roman" w:hAnsi="Times New Roman" w:cs="Times New Roman"/>
          <w:b/>
          <w:bCs/>
          <w:sz w:val="24"/>
          <w:szCs w:val="24"/>
        </w:rPr>
        <w:t>Функциональные зоны</w:t>
      </w:r>
      <w:r w:rsidRPr="00CA4941">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b/>
          <w:sz w:val="24"/>
          <w:szCs w:val="24"/>
        </w:rPr>
        <w:t>Хранение</w:t>
      </w:r>
      <w:r w:rsidRPr="00CA4941">
        <w:rPr>
          <w:rFonts w:ascii="Times New Roman" w:hAnsi="Times New Roman" w:cs="Times New Roman"/>
          <w:sz w:val="24"/>
          <w:szCs w:val="24"/>
        </w:rPr>
        <w:t xml:space="preserve"> </w:t>
      </w:r>
      <w:r w:rsidRPr="00CA4941">
        <w:rPr>
          <w:rFonts w:ascii="Times New Roman" w:hAnsi="Times New Roman" w:cs="Times New Roman"/>
          <w:b/>
          <w:sz w:val="24"/>
          <w:szCs w:val="24"/>
        </w:rPr>
        <w:t>автомобилей</w:t>
      </w:r>
      <w:r w:rsidRPr="00CA4941">
        <w:rPr>
          <w:rFonts w:ascii="Times New Roman" w:hAnsi="Times New Roman" w:cs="Times New Roman"/>
          <w:sz w:val="24"/>
          <w:szCs w:val="24"/>
        </w:rPr>
        <w:t xml:space="preserve"> - пребывание автотранспортных средств, принадлежащих постоянному населению, по месту регистрации автотранспортных средств.</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
          <w:bCs/>
          <w:sz w:val="24"/>
          <w:szCs w:val="24"/>
        </w:rPr>
        <w:t>Чрезвычайная ситуация</w:t>
      </w:r>
      <w:r w:rsidRPr="00CA4941">
        <w:rPr>
          <w:rFonts w:ascii="Times New Roman" w:hAnsi="Times New Roman" w:cs="Times New Roman"/>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w:t>
      </w:r>
      <w:r w:rsidRPr="00CA4941">
        <w:rPr>
          <w:rFonts w:ascii="Times New Roman" w:hAnsi="Times New Roman" w:cs="Times New Roman"/>
          <w:sz w:val="24"/>
          <w:szCs w:val="24"/>
        </w:rPr>
        <w:lastRenderedPageBreak/>
        <w:t>ущерб здоровью людей или окружающей среде, значительные материальные потери и нарушение условий жизнедеятельности людей.</w:t>
      </w: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both"/>
        <w:rPr>
          <w:rFonts w:ascii="Times New Roman" w:hAnsi="Times New Roman" w:cs="Times New Roman"/>
          <w:sz w:val="24"/>
          <w:szCs w:val="24"/>
        </w:rPr>
      </w:pPr>
    </w:p>
    <w:p w:rsidR="00CA4941" w:rsidRPr="00CA4941" w:rsidRDefault="00CA4941" w:rsidP="00CA4941">
      <w:pPr>
        <w:spacing w:after="0" w:line="240" w:lineRule="auto"/>
        <w:ind w:firstLine="720"/>
        <w:jc w:val="center"/>
        <w:rPr>
          <w:rFonts w:ascii="Times New Roman" w:hAnsi="Times New Roman" w:cs="Times New Roman"/>
          <w:sz w:val="24"/>
          <w:szCs w:val="24"/>
        </w:rPr>
      </w:pPr>
      <w:r w:rsidRPr="00CA4941">
        <w:rPr>
          <w:rFonts w:ascii="Times New Roman" w:hAnsi="Times New Roman" w:cs="Times New Roman"/>
          <w:b/>
          <w:bCs/>
          <w:sz w:val="24"/>
          <w:szCs w:val="24"/>
        </w:rPr>
        <w:t>ПЕРЕЧЕНЬ ЛИНИЙ ГРАДОСТРОИТЕЛЬНОГО РЕГУЛИРОВАНИЯ</w:t>
      </w:r>
    </w:p>
    <w:p w:rsidR="00CA4941" w:rsidRPr="00CA4941" w:rsidRDefault="00CA4941" w:rsidP="00CA4941">
      <w:pPr>
        <w:pStyle w:val="ConsNormal"/>
        <w:jc w:val="both"/>
        <w:rPr>
          <w:rFonts w:ascii="Times New Roman" w:hAnsi="Times New Roman" w:cs="Times New Roman"/>
          <w:sz w:val="24"/>
          <w:szCs w:val="24"/>
        </w:rPr>
      </w:pP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sz w:val="24"/>
          <w:szCs w:val="24"/>
        </w:rPr>
        <w:t>Красные линии</w:t>
      </w:r>
      <w:r w:rsidRPr="00CA4941">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Линия регулирования застройки</w:t>
      </w:r>
      <w:r w:rsidRPr="00CA4941">
        <w:rPr>
          <w:rFonts w:ascii="Times New Roman" w:hAnsi="Times New Roman" w:cs="Times New Roman"/>
          <w:sz w:val="24"/>
          <w:szCs w:val="24"/>
        </w:rPr>
        <w:t xml:space="preserve"> - граница застройки, устанавливаемая при </w:t>
      </w:r>
      <w:r w:rsidRPr="00CA4941">
        <w:rPr>
          <w:rFonts w:ascii="Times New Roman" w:hAnsi="Times New Roman" w:cs="Times New Roman"/>
          <w:spacing w:val="-2"/>
          <w:sz w:val="24"/>
          <w:szCs w:val="24"/>
        </w:rPr>
        <w:t>размещении зданий, строений, сооружений с отступом от красных линий или от границ земельного участка.</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Отступ застройки</w:t>
      </w:r>
      <w:r w:rsidRPr="00CA4941">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Береговая линия</w:t>
      </w:r>
      <w:r w:rsidRPr="00CA4941">
        <w:rPr>
          <w:rFonts w:ascii="Times New Roman" w:hAnsi="Times New Roman" w:cs="Times New Roman"/>
          <w:sz w:val="24"/>
          <w:szCs w:val="24"/>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Желтые линии</w:t>
      </w:r>
      <w:r w:rsidRPr="00CA4941">
        <w:rPr>
          <w:rFonts w:ascii="Times New Roman" w:hAnsi="Times New Roman"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Граница затопления паводками 1 % (10 %) обеспеченности</w:t>
      </w:r>
      <w:r w:rsidRPr="00CA4941">
        <w:rPr>
          <w:rFonts w:ascii="Times New Roman" w:hAnsi="Times New Roman" w:cs="Times New Roman"/>
          <w:sz w:val="24"/>
          <w:szCs w:val="24"/>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Граница земельного участка</w:t>
      </w:r>
      <w:r w:rsidRPr="00CA4941">
        <w:rPr>
          <w:rFonts w:ascii="Times New Roman" w:hAnsi="Times New Roman" w:cs="Times New Roman"/>
          <w:sz w:val="24"/>
          <w:szCs w:val="24"/>
        </w:rPr>
        <w:t xml:space="preserve"> - замкнутая линия, соединяющая крайние точки земельного участка и не пересекающая этот земельный участок.</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Граница зон действия сервитута</w:t>
      </w:r>
      <w:r w:rsidRPr="00CA4941">
        <w:rPr>
          <w:rFonts w:ascii="Times New Roman" w:hAnsi="Times New Roman" w:cs="Times New Roman"/>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Границы полосы отвода железных дорог</w:t>
      </w:r>
      <w:r w:rsidRPr="00CA4941">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Границы полосы отвода автомобильных дорог</w:t>
      </w:r>
      <w:r w:rsidRPr="00CA4941">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Границы технических (охранных) зон инженерных сооружений и коммуникаций</w:t>
      </w:r>
      <w:r w:rsidRPr="00CA4941">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территорий объектов культурного наследия (памятников, ансамблей и достопримечательных мест) </w:t>
      </w:r>
      <w:r w:rsidRPr="00CA4941">
        <w:rPr>
          <w:rFonts w:ascii="Times New Roman" w:hAnsi="Times New Roman"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зон охраны объектов культурного наследия (памятников истории и культуры) </w:t>
      </w:r>
      <w:r w:rsidRPr="00CA4941">
        <w:rPr>
          <w:rFonts w:ascii="Times New Roman" w:hAnsi="Times New Roman" w:cs="Times New Roman"/>
          <w:sz w:val="24"/>
          <w:szCs w:val="24"/>
        </w:rPr>
        <w:t xml:space="preserve">- установленные на основании проекта зон охраны в соответствии с </w:t>
      </w:r>
      <w:r w:rsidRPr="00CA4941">
        <w:rPr>
          <w:rFonts w:ascii="Times New Roman" w:hAnsi="Times New Roman" w:cs="Times New Roman"/>
          <w:sz w:val="24"/>
          <w:szCs w:val="24"/>
        </w:rPr>
        <w:lastRenderedPageBreak/>
        <w:t>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Границы охранных зон особо охраняемых природных территорий</w:t>
      </w:r>
      <w:r w:rsidRPr="00CA4941">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 xml:space="preserve">Границы </w:t>
      </w:r>
      <w:proofErr w:type="spellStart"/>
      <w:r w:rsidRPr="00CA4941">
        <w:rPr>
          <w:rFonts w:ascii="Times New Roman" w:hAnsi="Times New Roman" w:cs="Times New Roman"/>
          <w:b/>
          <w:bCs/>
          <w:sz w:val="24"/>
          <w:szCs w:val="24"/>
        </w:rPr>
        <w:t>водоохранных</w:t>
      </w:r>
      <w:proofErr w:type="spellEnd"/>
      <w:r w:rsidRPr="00CA4941">
        <w:rPr>
          <w:rFonts w:ascii="Times New Roman" w:hAnsi="Times New Roman" w:cs="Times New Roman"/>
          <w:b/>
          <w:bCs/>
          <w:sz w:val="24"/>
          <w:szCs w:val="24"/>
        </w:rPr>
        <w:t xml:space="preserve"> зон</w:t>
      </w:r>
      <w:r w:rsidRPr="00CA4941">
        <w:rPr>
          <w:rFonts w:ascii="Times New Roman" w:hAnsi="Times New Roman" w:cs="Times New Roman"/>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b/>
          <w:bCs/>
          <w:sz w:val="24"/>
          <w:szCs w:val="24"/>
        </w:rPr>
        <w:t>Границы прибрежных защитных полос</w:t>
      </w:r>
      <w:r w:rsidRPr="00CA4941">
        <w:rPr>
          <w:rFonts w:ascii="Times New Roman" w:hAnsi="Times New Roman" w:cs="Times New Roman"/>
          <w:sz w:val="24"/>
          <w:szCs w:val="24"/>
        </w:rPr>
        <w:t xml:space="preserve"> - границы территорий внутри </w:t>
      </w:r>
      <w:proofErr w:type="spellStart"/>
      <w:r w:rsidRPr="00CA4941">
        <w:rPr>
          <w:rFonts w:ascii="Times New Roman" w:hAnsi="Times New Roman" w:cs="Times New Roman"/>
          <w:sz w:val="24"/>
          <w:szCs w:val="24"/>
        </w:rPr>
        <w:t>водоохранных</w:t>
      </w:r>
      <w:proofErr w:type="spellEnd"/>
      <w:r w:rsidRPr="00CA4941">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CA4941" w:rsidRPr="00CA4941" w:rsidRDefault="00CA4941" w:rsidP="00CA4941">
      <w:pPr>
        <w:pStyle w:val="ConsNormal"/>
        <w:jc w:val="both"/>
        <w:rPr>
          <w:rFonts w:ascii="Times New Roman" w:hAnsi="Times New Roman" w:cs="Times New Roman"/>
          <w:sz w:val="24"/>
          <w:szCs w:val="24"/>
        </w:rPr>
      </w:pPr>
      <w:r w:rsidRPr="00CA4941">
        <w:rPr>
          <w:rFonts w:ascii="Times New Roman" w:hAnsi="Times New Roman" w:cs="Times New Roman"/>
          <w:b/>
          <w:bCs/>
          <w:sz w:val="24"/>
          <w:szCs w:val="24"/>
        </w:rPr>
        <w:t>Границы зон санитарной охраны источников питьевого водоснабжения</w:t>
      </w:r>
      <w:r w:rsidRPr="00CA4941">
        <w:rPr>
          <w:rFonts w:ascii="Times New Roman" w:hAnsi="Times New Roman" w:cs="Times New Roman"/>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CA4941" w:rsidRPr="00CA4941" w:rsidRDefault="00CA4941" w:rsidP="00CA4941">
      <w:pPr>
        <w:pStyle w:val="ConsNormal"/>
        <w:jc w:val="both"/>
        <w:rPr>
          <w:rFonts w:ascii="Times New Roman" w:hAnsi="Times New Roman" w:cs="Times New Roman"/>
          <w:sz w:val="24"/>
          <w:szCs w:val="24"/>
        </w:rPr>
      </w:pPr>
      <w:r w:rsidRPr="00CA4941">
        <w:rPr>
          <w:rFonts w:ascii="Times New Roman" w:hAnsi="Times New Roman" w:cs="Times New Roman"/>
          <w:sz w:val="24"/>
          <w:szCs w:val="24"/>
        </w:rPr>
        <w:t xml:space="preserve">- </w:t>
      </w:r>
      <w:r w:rsidRPr="00CA4941">
        <w:rPr>
          <w:rFonts w:ascii="Times New Roman" w:hAnsi="Times New Roman" w:cs="Times New Roman"/>
          <w:b/>
          <w:bCs/>
          <w:sz w:val="24"/>
          <w:szCs w:val="24"/>
        </w:rPr>
        <w:t xml:space="preserve">границы </w:t>
      </w:r>
      <w:r w:rsidRPr="00CA4941">
        <w:rPr>
          <w:rFonts w:ascii="Times New Roman" w:hAnsi="Times New Roman" w:cs="Times New Roman"/>
          <w:b/>
          <w:bCs/>
          <w:sz w:val="24"/>
          <w:szCs w:val="24"/>
          <w:lang w:val="en-US"/>
        </w:rPr>
        <w:t>I</w:t>
      </w:r>
      <w:r w:rsidRPr="00CA4941">
        <w:rPr>
          <w:rFonts w:ascii="Times New Roman" w:hAnsi="Times New Roman" w:cs="Times New Roman"/>
          <w:b/>
          <w:bCs/>
          <w:sz w:val="24"/>
          <w:szCs w:val="24"/>
        </w:rPr>
        <w:t xml:space="preserve"> пояса зоны санитарной охраны</w:t>
      </w:r>
      <w:r w:rsidRPr="00CA4941">
        <w:rPr>
          <w:rFonts w:ascii="Times New Roman" w:hAnsi="Times New Roman" w:cs="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CA4941" w:rsidRPr="00CA4941" w:rsidRDefault="00CA4941" w:rsidP="00CA4941">
      <w:pPr>
        <w:pStyle w:val="ConsNormal"/>
        <w:jc w:val="both"/>
        <w:rPr>
          <w:rFonts w:ascii="Times New Roman" w:hAnsi="Times New Roman" w:cs="Times New Roman"/>
          <w:b/>
          <w:bCs/>
          <w:sz w:val="24"/>
          <w:szCs w:val="24"/>
        </w:rPr>
      </w:pPr>
      <w:r w:rsidRPr="00CA4941">
        <w:rPr>
          <w:rFonts w:ascii="Times New Roman" w:hAnsi="Times New Roman" w:cs="Times New Roman"/>
          <w:sz w:val="24"/>
          <w:szCs w:val="24"/>
        </w:rPr>
        <w:t xml:space="preserve">- </w:t>
      </w:r>
      <w:r w:rsidRPr="00CA4941">
        <w:rPr>
          <w:rFonts w:ascii="Times New Roman" w:hAnsi="Times New Roman" w:cs="Times New Roman"/>
          <w:b/>
          <w:bCs/>
          <w:sz w:val="24"/>
          <w:szCs w:val="24"/>
        </w:rPr>
        <w:t xml:space="preserve">границы </w:t>
      </w:r>
      <w:r w:rsidRPr="00CA4941">
        <w:rPr>
          <w:rFonts w:ascii="Times New Roman" w:hAnsi="Times New Roman" w:cs="Times New Roman"/>
          <w:b/>
          <w:bCs/>
          <w:sz w:val="24"/>
          <w:szCs w:val="24"/>
          <w:lang w:val="en-US"/>
        </w:rPr>
        <w:t>II</w:t>
      </w:r>
      <w:r w:rsidRPr="00CA4941">
        <w:rPr>
          <w:rFonts w:ascii="Times New Roman" w:hAnsi="Times New Roman" w:cs="Times New Roman"/>
          <w:b/>
          <w:bCs/>
          <w:sz w:val="24"/>
          <w:szCs w:val="24"/>
        </w:rPr>
        <w:t xml:space="preserve"> и </w:t>
      </w:r>
      <w:r w:rsidRPr="00CA4941">
        <w:rPr>
          <w:rFonts w:ascii="Times New Roman" w:hAnsi="Times New Roman" w:cs="Times New Roman"/>
          <w:b/>
          <w:bCs/>
          <w:sz w:val="24"/>
          <w:szCs w:val="24"/>
          <w:lang w:val="en-US"/>
        </w:rPr>
        <w:t>III</w:t>
      </w:r>
      <w:r w:rsidRPr="00CA4941">
        <w:rPr>
          <w:rFonts w:ascii="Times New Roman" w:hAnsi="Times New Roman" w:cs="Times New Roman"/>
          <w:b/>
          <w:bCs/>
          <w:sz w:val="24"/>
          <w:szCs w:val="24"/>
        </w:rPr>
        <w:t xml:space="preserve"> поясов зоны санитарной охраны</w:t>
      </w:r>
      <w:r w:rsidRPr="00CA4941">
        <w:rPr>
          <w:rFonts w:ascii="Times New Roman" w:hAnsi="Times New Roman" w:cs="Times New Roman"/>
          <w:sz w:val="24"/>
          <w:szCs w:val="24"/>
        </w:rPr>
        <w:t xml:space="preserve"> - границы территории, предназначенной для предупреждения загрязнения воды источников водоснабжения.</w:t>
      </w:r>
    </w:p>
    <w:p w:rsidR="00CA4941" w:rsidRPr="00CA4941" w:rsidRDefault="00CA4941" w:rsidP="00CA4941">
      <w:pPr>
        <w:spacing w:after="0" w:line="240" w:lineRule="auto"/>
        <w:ind w:firstLine="720"/>
        <w:jc w:val="both"/>
        <w:rPr>
          <w:rFonts w:ascii="Times New Roman" w:hAnsi="Times New Roman" w:cs="Times New Roman"/>
          <w:sz w:val="24"/>
          <w:szCs w:val="24"/>
        </w:rPr>
      </w:pPr>
      <w:r w:rsidRPr="00CA4941">
        <w:rPr>
          <w:rFonts w:ascii="Times New Roman" w:hAnsi="Times New Roman" w:cs="Times New Roman"/>
          <w:b/>
          <w:bCs/>
          <w:sz w:val="24"/>
          <w:szCs w:val="24"/>
        </w:rPr>
        <w:t>Границы санитарно-защитной зоны</w:t>
      </w:r>
      <w:r w:rsidRPr="00CA4941">
        <w:rPr>
          <w:rFonts w:ascii="Times New Roman" w:hAnsi="Times New Roman" w:cs="Times New Roman"/>
          <w:sz w:val="24"/>
          <w:szCs w:val="24"/>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CA4941" w:rsidRPr="00CA4941" w:rsidRDefault="00CA4941" w:rsidP="00CA4941">
      <w:pPr>
        <w:spacing w:after="0" w:line="240" w:lineRule="auto"/>
        <w:ind w:firstLine="720"/>
        <w:jc w:val="both"/>
        <w:rPr>
          <w:rFonts w:ascii="Times New Roman" w:hAnsi="Times New Roman" w:cs="Times New Roman"/>
          <w:b/>
          <w:bCs/>
          <w:sz w:val="24"/>
          <w:szCs w:val="24"/>
        </w:rPr>
      </w:pPr>
      <w:r w:rsidRPr="00CA4941">
        <w:rPr>
          <w:rFonts w:ascii="Times New Roman" w:hAnsi="Times New Roman" w:cs="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CA4941" w:rsidRPr="00CA4941" w:rsidRDefault="00CA4941" w:rsidP="00CA4941">
      <w:pPr>
        <w:spacing w:after="0" w:line="240" w:lineRule="auto"/>
        <w:ind w:firstLine="720"/>
        <w:jc w:val="both"/>
        <w:rPr>
          <w:rFonts w:ascii="Times New Roman" w:hAnsi="Times New Roman" w:cs="Times New Roman"/>
          <w:bCs/>
          <w:sz w:val="24"/>
          <w:szCs w:val="24"/>
        </w:rPr>
      </w:pPr>
      <w:r w:rsidRPr="00CA4941">
        <w:rPr>
          <w:rFonts w:ascii="Times New Roman" w:hAnsi="Times New Roman" w:cs="Times New Roman"/>
          <w:b/>
          <w:bCs/>
          <w:sz w:val="24"/>
          <w:szCs w:val="24"/>
        </w:rPr>
        <w:t>Границы территорий, подверженных риску возникновения чрезвычайных ситуаций природного и техногенного характера</w:t>
      </w:r>
      <w:r w:rsidRPr="00CA4941">
        <w:rPr>
          <w:rFonts w:ascii="Times New Roman" w:hAnsi="Times New Roman" w:cs="Times New Roman"/>
          <w:sz w:val="24"/>
          <w:szCs w:val="24"/>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A4462E" w:rsidRPr="00CA4941" w:rsidRDefault="00A4462E" w:rsidP="00CA4941">
      <w:pPr>
        <w:spacing w:after="0" w:line="240" w:lineRule="auto"/>
        <w:rPr>
          <w:rFonts w:ascii="Times New Roman" w:hAnsi="Times New Roman" w:cs="Times New Roman"/>
          <w:sz w:val="24"/>
          <w:szCs w:val="24"/>
        </w:rPr>
      </w:pPr>
    </w:p>
    <w:sectPr w:rsidR="00A4462E" w:rsidRPr="00CA4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Mincho"/>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8">
    <w:nsid w:val="00000009"/>
    <w:multiLevelType w:val="multilevel"/>
    <w:tmpl w:val="00000009"/>
    <w:name w:val="WW8Num9"/>
    <w:lvl w:ilvl="0">
      <w:start w:val="1"/>
      <w:numFmt w:val="decimal"/>
      <w:lvlText w:val="%1."/>
      <w:lvlJc w:val="left"/>
      <w:pPr>
        <w:tabs>
          <w:tab w:val="num" w:pos="0"/>
        </w:tabs>
        <w:ind w:left="900" w:hanging="360"/>
      </w:pPr>
      <w:rPr>
        <w:rFonts w:cs="Times New Roman" w:hint="default"/>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620" w:hanging="1080"/>
      </w:pPr>
      <w:rPr>
        <w:rFonts w:cs="Times New Roman" w:hint="default"/>
      </w:rPr>
    </w:lvl>
    <w:lvl w:ilvl="4">
      <w:start w:val="1"/>
      <w:numFmt w:val="decimal"/>
      <w:lvlText w:val="%1.%2.%3.%4.%5."/>
      <w:lvlJc w:val="left"/>
      <w:pPr>
        <w:tabs>
          <w:tab w:val="num" w:pos="0"/>
        </w:tabs>
        <w:ind w:left="1620" w:hanging="1080"/>
      </w:pPr>
      <w:rPr>
        <w:rFonts w:cs="Times New Roman" w:hint="default"/>
      </w:rPr>
    </w:lvl>
    <w:lvl w:ilvl="5">
      <w:start w:val="1"/>
      <w:numFmt w:val="decimal"/>
      <w:lvlText w:val="%1.%2.%3.%4.%5.%6."/>
      <w:lvlJc w:val="left"/>
      <w:pPr>
        <w:tabs>
          <w:tab w:val="num" w:pos="0"/>
        </w:tabs>
        <w:ind w:left="1980" w:hanging="1440"/>
      </w:pPr>
      <w:rPr>
        <w:rFonts w:cs="Times New Roman" w:hint="default"/>
      </w:rPr>
    </w:lvl>
    <w:lvl w:ilvl="6">
      <w:start w:val="1"/>
      <w:numFmt w:val="decimal"/>
      <w:lvlText w:val="%1.%2.%3.%4.%5.%6.%7."/>
      <w:lvlJc w:val="left"/>
      <w:pPr>
        <w:tabs>
          <w:tab w:val="num" w:pos="0"/>
        </w:tabs>
        <w:ind w:left="2340" w:hanging="1800"/>
      </w:pPr>
      <w:rPr>
        <w:rFonts w:cs="Times New Roman" w:hint="default"/>
      </w:rPr>
    </w:lvl>
    <w:lvl w:ilvl="7">
      <w:start w:val="1"/>
      <w:numFmt w:val="decimal"/>
      <w:lvlText w:val="%1.%2.%3.%4.%5.%6.%7.%8."/>
      <w:lvlJc w:val="left"/>
      <w:pPr>
        <w:tabs>
          <w:tab w:val="num" w:pos="0"/>
        </w:tabs>
        <w:ind w:left="2340" w:hanging="1800"/>
      </w:pPr>
      <w:rPr>
        <w:rFonts w:cs="Times New Roman" w:hint="default"/>
      </w:rPr>
    </w:lvl>
    <w:lvl w:ilvl="8">
      <w:start w:val="1"/>
      <w:numFmt w:val="decimal"/>
      <w:lvlText w:val="%1.%2.%3.%4.%5.%6.%7.%8.%9."/>
      <w:lvlJc w:val="left"/>
      <w:pPr>
        <w:tabs>
          <w:tab w:val="num" w:pos="0"/>
        </w:tabs>
        <w:ind w:left="2700" w:hanging="2160"/>
      </w:pPr>
      <w:rPr>
        <w:rFonts w:cs="Times New Roman"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1">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2">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18871CAE"/>
    <w:multiLevelType w:val="multilevel"/>
    <w:tmpl w:val="DA20B2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2385B59"/>
    <w:multiLevelType w:val="hybridMultilevel"/>
    <w:tmpl w:val="710AF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A4941"/>
    <w:rsid w:val="001C4CF0"/>
    <w:rsid w:val="00A4462E"/>
    <w:rsid w:val="00B56742"/>
    <w:rsid w:val="00CA4941"/>
    <w:rsid w:val="00F0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A4941"/>
    <w:pPr>
      <w:keepNext/>
      <w:widowControl w:val="0"/>
      <w:suppressAutoHyphens/>
      <w:spacing w:after="0" w:line="240" w:lineRule="auto"/>
      <w:jc w:val="right"/>
      <w:outlineLvl w:val="0"/>
    </w:pPr>
    <w:rPr>
      <w:rFonts w:ascii="Times New Roman" w:eastAsia="Arial Unicode MS" w:hAnsi="Times New Roman" w:cs="Times New Roman"/>
      <w:kern w:val="1"/>
      <w:sz w:val="28"/>
      <w:szCs w:val="24"/>
      <w:lang w:eastAsia="ar-SA"/>
    </w:rPr>
  </w:style>
  <w:style w:type="paragraph" w:styleId="2">
    <w:name w:val="heading 2"/>
    <w:basedOn w:val="a"/>
    <w:next w:val="a"/>
    <w:link w:val="20"/>
    <w:uiPriority w:val="9"/>
    <w:qFormat/>
    <w:rsid w:val="00CA4941"/>
    <w:pPr>
      <w:keepNext/>
      <w:widowControl w:val="0"/>
      <w:numPr>
        <w:ilvl w:val="1"/>
        <w:numId w:val="1"/>
      </w:numPr>
      <w:suppressAutoHyphens/>
      <w:spacing w:after="0" w:line="240" w:lineRule="auto"/>
      <w:jc w:val="center"/>
      <w:outlineLvl w:val="1"/>
    </w:pPr>
    <w:rPr>
      <w:rFonts w:ascii="Times New Roman" w:eastAsia="Andale Sans UI" w:hAnsi="Times New Roman" w:cs="Times New Roman"/>
      <w:b/>
      <w:bCs/>
      <w:kern w:val="1"/>
      <w:sz w:val="28"/>
      <w:szCs w:val="24"/>
      <w:lang w:eastAsia="ar-SA"/>
    </w:rPr>
  </w:style>
  <w:style w:type="paragraph" w:styleId="3">
    <w:name w:val="heading 3"/>
    <w:basedOn w:val="a"/>
    <w:next w:val="a"/>
    <w:link w:val="30"/>
    <w:qFormat/>
    <w:rsid w:val="00CA4941"/>
    <w:pPr>
      <w:keepNext/>
      <w:numPr>
        <w:ilvl w:val="2"/>
        <w:numId w:val="1"/>
      </w:numPr>
      <w:suppressAutoHyphens/>
      <w:spacing w:after="0" w:line="240" w:lineRule="auto"/>
      <w:outlineLvl w:val="2"/>
    </w:pPr>
    <w:rPr>
      <w:rFonts w:ascii="Times New Roman CYR" w:eastAsia="Andale Sans UI" w:hAnsi="Times New Roman CYR" w:cs="Times New Roman"/>
      <w:b/>
      <w:kern w:val="1"/>
      <w:sz w:val="28"/>
      <w:szCs w:val="24"/>
      <w:lang w:eastAsia="ar-SA"/>
    </w:rPr>
  </w:style>
  <w:style w:type="paragraph" w:styleId="4">
    <w:name w:val="heading 4"/>
    <w:basedOn w:val="a"/>
    <w:next w:val="a"/>
    <w:link w:val="40"/>
    <w:qFormat/>
    <w:rsid w:val="00CA4941"/>
    <w:pPr>
      <w:keepNext/>
      <w:widowControl w:val="0"/>
      <w:numPr>
        <w:ilvl w:val="3"/>
        <w:numId w:val="1"/>
      </w:numPr>
      <w:suppressAutoHyphens/>
      <w:spacing w:before="240" w:after="60" w:line="240" w:lineRule="auto"/>
      <w:outlineLvl w:val="3"/>
    </w:pPr>
    <w:rPr>
      <w:rFonts w:ascii="Times New Roman" w:eastAsia="Andale Sans UI" w:hAnsi="Times New Roman" w:cs="Times New Roman"/>
      <w:b/>
      <w:bCs/>
      <w:kern w:val="1"/>
      <w:sz w:val="28"/>
      <w:szCs w:val="28"/>
      <w:lang w:eastAsia="ar-SA"/>
    </w:rPr>
  </w:style>
  <w:style w:type="paragraph" w:styleId="5">
    <w:name w:val="heading 5"/>
    <w:basedOn w:val="a"/>
    <w:next w:val="a"/>
    <w:link w:val="50"/>
    <w:qFormat/>
    <w:rsid w:val="00CA4941"/>
    <w:pPr>
      <w:keepNext/>
      <w:spacing w:after="0" w:line="240" w:lineRule="auto"/>
      <w:jc w:val="center"/>
      <w:outlineLvl w:val="4"/>
    </w:pPr>
    <w:rPr>
      <w:rFonts w:ascii="Times New Roman" w:eastAsia="Times New Roman" w:hAnsi="Times New Roman" w:cs="Times New Roman"/>
      <w:b/>
      <w:color w:val="000000"/>
      <w:sz w:val="28"/>
      <w:szCs w:val="28"/>
      <w:lang/>
    </w:rPr>
  </w:style>
  <w:style w:type="paragraph" w:styleId="6">
    <w:name w:val="heading 6"/>
    <w:basedOn w:val="a"/>
    <w:next w:val="a"/>
    <w:link w:val="60"/>
    <w:qFormat/>
    <w:rsid w:val="00CA4941"/>
    <w:pPr>
      <w:keepNext/>
      <w:widowControl w:val="0"/>
      <w:numPr>
        <w:ilvl w:val="5"/>
        <w:numId w:val="1"/>
      </w:numPr>
      <w:pBdr>
        <w:top w:val="single" w:sz="4" w:space="1" w:color="000000"/>
        <w:left w:val="single" w:sz="4" w:space="4" w:color="000000"/>
        <w:bottom w:val="single" w:sz="4" w:space="1" w:color="000000"/>
        <w:right w:val="single" w:sz="4" w:space="4" w:color="000000"/>
      </w:pBdr>
      <w:suppressAutoHyphens/>
      <w:spacing w:after="0" w:line="240" w:lineRule="auto"/>
      <w:jc w:val="center"/>
      <w:outlineLvl w:val="5"/>
    </w:pPr>
    <w:rPr>
      <w:rFonts w:ascii="Times New Roman" w:eastAsia="Andale Sans UI" w:hAnsi="Times New Roman" w:cs="Times New Roman"/>
      <w:b/>
      <w:kern w:val="1"/>
      <w:sz w:val="32"/>
      <w:szCs w:val="24"/>
      <w:lang w:eastAsia="ar-SA"/>
    </w:rPr>
  </w:style>
  <w:style w:type="paragraph" w:styleId="7">
    <w:name w:val="heading 7"/>
    <w:basedOn w:val="a"/>
    <w:next w:val="a"/>
    <w:link w:val="70"/>
    <w:qFormat/>
    <w:rsid w:val="00CA4941"/>
    <w:pPr>
      <w:keepNext/>
      <w:widowControl w:val="0"/>
      <w:numPr>
        <w:ilvl w:val="6"/>
        <w:numId w:val="1"/>
      </w:numPr>
      <w:suppressAutoHyphens/>
      <w:spacing w:after="0" w:line="240" w:lineRule="auto"/>
      <w:ind w:left="0" w:firstLine="567"/>
      <w:jc w:val="both"/>
      <w:outlineLvl w:val="6"/>
    </w:pPr>
    <w:rPr>
      <w:rFonts w:ascii="Times New Roman" w:eastAsia="Andale Sans UI" w:hAnsi="Times New Roman" w:cs="Times New Roman"/>
      <w:b/>
      <w:kern w:val="1"/>
      <w:sz w:val="28"/>
      <w:szCs w:val="24"/>
      <w:lang w:eastAsia="ar-SA"/>
    </w:rPr>
  </w:style>
  <w:style w:type="paragraph" w:styleId="8">
    <w:name w:val="heading 8"/>
    <w:basedOn w:val="a"/>
    <w:next w:val="a"/>
    <w:link w:val="80"/>
    <w:qFormat/>
    <w:rsid w:val="00CA4941"/>
    <w:pPr>
      <w:keepNext/>
      <w:widowControl w:val="0"/>
      <w:suppressAutoHyphens/>
      <w:spacing w:after="0" w:line="240" w:lineRule="auto"/>
      <w:ind w:left="567" w:right="-1"/>
      <w:jc w:val="both"/>
      <w:outlineLvl w:val="7"/>
    </w:pPr>
    <w:rPr>
      <w:rFonts w:ascii="Times New Roman" w:eastAsia="Andale Sans UI" w:hAnsi="Times New Roman" w:cs="Times New Roman"/>
      <w:b/>
      <w:bCs/>
      <w:kern w:val="1"/>
      <w:lang w:eastAsia="ar-SA"/>
    </w:rPr>
  </w:style>
  <w:style w:type="paragraph" w:styleId="9">
    <w:name w:val="heading 9"/>
    <w:basedOn w:val="a"/>
    <w:next w:val="a"/>
    <w:link w:val="90"/>
    <w:qFormat/>
    <w:rsid w:val="00CA4941"/>
    <w:pPr>
      <w:keepNext/>
      <w:widowControl w:val="0"/>
      <w:suppressAutoHyphens/>
      <w:spacing w:after="0" w:line="240" w:lineRule="auto"/>
      <w:ind w:right="-1"/>
      <w:jc w:val="both"/>
      <w:outlineLvl w:val="8"/>
    </w:pPr>
    <w:rPr>
      <w:rFonts w:ascii="Times New Roman" w:eastAsia="Andale Sans UI" w:hAnsi="Times New Roman" w:cs="Times New Roman"/>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A4941"/>
    <w:rPr>
      <w:rFonts w:ascii="Times New Roman" w:eastAsia="Arial Unicode MS" w:hAnsi="Times New Roman" w:cs="Times New Roman"/>
      <w:kern w:val="1"/>
      <w:sz w:val="28"/>
      <w:szCs w:val="24"/>
      <w:lang w:eastAsia="ar-SA"/>
    </w:rPr>
  </w:style>
  <w:style w:type="character" w:customStyle="1" w:styleId="20">
    <w:name w:val="Заголовок 2 Знак"/>
    <w:basedOn w:val="a0"/>
    <w:link w:val="2"/>
    <w:uiPriority w:val="9"/>
    <w:rsid w:val="00CA4941"/>
    <w:rPr>
      <w:rFonts w:ascii="Times New Roman" w:eastAsia="Andale Sans UI" w:hAnsi="Times New Roman" w:cs="Times New Roman"/>
      <w:b/>
      <w:bCs/>
      <w:kern w:val="1"/>
      <w:sz w:val="28"/>
      <w:szCs w:val="24"/>
      <w:lang w:eastAsia="ar-SA"/>
    </w:rPr>
  </w:style>
  <w:style w:type="character" w:customStyle="1" w:styleId="30">
    <w:name w:val="Заголовок 3 Знак"/>
    <w:basedOn w:val="a0"/>
    <w:link w:val="3"/>
    <w:rsid w:val="00CA4941"/>
    <w:rPr>
      <w:rFonts w:ascii="Times New Roman CYR" w:eastAsia="Andale Sans UI" w:hAnsi="Times New Roman CYR" w:cs="Times New Roman"/>
      <w:b/>
      <w:kern w:val="1"/>
      <w:sz w:val="28"/>
      <w:szCs w:val="24"/>
      <w:lang w:eastAsia="ar-SA"/>
    </w:rPr>
  </w:style>
  <w:style w:type="character" w:customStyle="1" w:styleId="40">
    <w:name w:val="Заголовок 4 Знак"/>
    <w:basedOn w:val="a0"/>
    <w:link w:val="4"/>
    <w:rsid w:val="00CA4941"/>
    <w:rPr>
      <w:rFonts w:ascii="Times New Roman" w:eastAsia="Andale Sans UI" w:hAnsi="Times New Roman" w:cs="Times New Roman"/>
      <w:b/>
      <w:bCs/>
      <w:kern w:val="1"/>
      <w:sz w:val="28"/>
      <w:szCs w:val="28"/>
      <w:lang w:eastAsia="ar-SA"/>
    </w:rPr>
  </w:style>
  <w:style w:type="character" w:customStyle="1" w:styleId="50">
    <w:name w:val="Заголовок 5 Знак"/>
    <w:basedOn w:val="a0"/>
    <w:link w:val="5"/>
    <w:rsid w:val="00CA4941"/>
    <w:rPr>
      <w:rFonts w:ascii="Times New Roman" w:eastAsia="Times New Roman" w:hAnsi="Times New Roman" w:cs="Times New Roman"/>
      <w:b/>
      <w:color w:val="000000"/>
      <w:sz w:val="28"/>
      <w:szCs w:val="28"/>
      <w:lang/>
    </w:rPr>
  </w:style>
  <w:style w:type="character" w:customStyle="1" w:styleId="60">
    <w:name w:val="Заголовок 6 Знак"/>
    <w:basedOn w:val="a0"/>
    <w:link w:val="6"/>
    <w:rsid w:val="00CA4941"/>
    <w:rPr>
      <w:rFonts w:ascii="Times New Roman" w:eastAsia="Andale Sans UI" w:hAnsi="Times New Roman" w:cs="Times New Roman"/>
      <w:b/>
      <w:kern w:val="1"/>
      <w:sz w:val="32"/>
      <w:szCs w:val="24"/>
      <w:lang w:eastAsia="ar-SA"/>
    </w:rPr>
  </w:style>
  <w:style w:type="character" w:customStyle="1" w:styleId="70">
    <w:name w:val="Заголовок 7 Знак"/>
    <w:basedOn w:val="a0"/>
    <w:link w:val="7"/>
    <w:rsid w:val="00CA4941"/>
    <w:rPr>
      <w:rFonts w:ascii="Times New Roman" w:eastAsia="Andale Sans UI" w:hAnsi="Times New Roman" w:cs="Times New Roman"/>
      <w:b/>
      <w:kern w:val="1"/>
      <w:sz w:val="28"/>
      <w:szCs w:val="24"/>
      <w:lang w:eastAsia="ar-SA"/>
    </w:rPr>
  </w:style>
  <w:style w:type="character" w:customStyle="1" w:styleId="80">
    <w:name w:val="Заголовок 8 Знак"/>
    <w:basedOn w:val="a0"/>
    <w:link w:val="8"/>
    <w:rsid w:val="00CA4941"/>
    <w:rPr>
      <w:rFonts w:ascii="Times New Roman" w:eastAsia="Andale Sans UI" w:hAnsi="Times New Roman" w:cs="Times New Roman"/>
      <w:b/>
      <w:bCs/>
      <w:kern w:val="1"/>
      <w:lang w:eastAsia="ar-SA"/>
    </w:rPr>
  </w:style>
  <w:style w:type="character" w:customStyle="1" w:styleId="90">
    <w:name w:val="Заголовок 9 Знак"/>
    <w:basedOn w:val="a0"/>
    <w:link w:val="9"/>
    <w:rsid w:val="00CA4941"/>
    <w:rPr>
      <w:rFonts w:ascii="Times New Roman" w:eastAsia="Andale Sans UI" w:hAnsi="Times New Roman" w:cs="Times New Roman"/>
      <w:b/>
      <w:bCs/>
      <w:kern w:val="1"/>
      <w:sz w:val="24"/>
      <w:szCs w:val="24"/>
      <w:lang w:eastAsia="ar-SA"/>
    </w:rPr>
  </w:style>
  <w:style w:type="character" w:customStyle="1" w:styleId="Absatz-Standardschriftart">
    <w:name w:val="Absatz-Standardschriftart"/>
    <w:rsid w:val="00CA4941"/>
  </w:style>
  <w:style w:type="character" w:customStyle="1" w:styleId="WW-Absatz-Standardschriftart">
    <w:name w:val="WW-Absatz-Standardschriftart"/>
    <w:rsid w:val="00CA4941"/>
  </w:style>
  <w:style w:type="character" w:customStyle="1" w:styleId="WW-Absatz-Standardschriftart1">
    <w:name w:val="WW-Absatz-Standardschriftart1"/>
    <w:rsid w:val="00CA4941"/>
  </w:style>
  <w:style w:type="character" w:customStyle="1" w:styleId="WW-Absatz-Standardschriftart11">
    <w:name w:val="WW-Absatz-Standardschriftart11"/>
    <w:rsid w:val="00CA4941"/>
  </w:style>
  <w:style w:type="character" w:customStyle="1" w:styleId="WW-Absatz-Standardschriftart111">
    <w:name w:val="WW-Absatz-Standardschriftart111"/>
    <w:rsid w:val="00CA4941"/>
  </w:style>
  <w:style w:type="character" w:customStyle="1" w:styleId="WW-Absatz-Standardschriftart1111">
    <w:name w:val="WW-Absatz-Standardschriftart1111"/>
    <w:rsid w:val="00CA4941"/>
  </w:style>
  <w:style w:type="character" w:customStyle="1" w:styleId="WW-Absatz-Standardschriftart11111">
    <w:name w:val="WW-Absatz-Standardschriftart11111"/>
    <w:rsid w:val="00CA4941"/>
  </w:style>
  <w:style w:type="character" w:customStyle="1" w:styleId="WW-Absatz-Standardschriftart111111">
    <w:name w:val="WW-Absatz-Standardschriftart111111"/>
    <w:rsid w:val="00CA4941"/>
  </w:style>
  <w:style w:type="character" w:customStyle="1" w:styleId="WW-Absatz-Standardschriftart1111111">
    <w:name w:val="WW-Absatz-Standardschriftart1111111"/>
    <w:rsid w:val="00CA4941"/>
  </w:style>
  <w:style w:type="character" w:customStyle="1" w:styleId="WW-Absatz-Standardschriftart11111111">
    <w:name w:val="WW-Absatz-Standardschriftart11111111"/>
    <w:rsid w:val="00CA4941"/>
  </w:style>
  <w:style w:type="character" w:customStyle="1" w:styleId="WW-Absatz-Standardschriftart111111111">
    <w:name w:val="WW-Absatz-Standardschriftart111111111"/>
    <w:rsid w:val="00CA4941"/>
  </w:style>
  <w:style w:type="character" w:customStyle="1" w:styleId="WW-Absatz-Standardschriftart1111111111">
    <w:name w:val="WW-Absatz-Standardschriftart1111111111"/>
    <w:rsid w:val="00CA4941"/>
  </w:style>
  <w:style w:type="character" w:customStyle="1" w:styleId="WW-Absatz-Standardschriftart11111111111">
    <w:name w:val="WW-Absatz-Standardschriftart11111111111"/>
    <w:rsid w:val="00CA4941"/>
  </w:style>
  <w:style w:type="character" w:customStyle="1" w:styleId="WW-Absatz-Standardschriftart111111111111">
    <w:name w:val="WW-Absatz-Standardschriftart111111111111"/>
    <w:rsid w:val="00CA4941"/>
  </w:style>
  <w:style w:type="character" w:customStyle="1" w:styleId="WW-Absatz-Standardschriftart1111111111111">
    <w:name w:val="WW-Absatz-Standardschriftart1111111111111"/>
    <w:rsid w:val="00CA4941"/>
  </w:style>
  <w:style w:type="character" w:customStyle="1" w:styleId="WW-Absatz-Standardschriftart11111111111111">
    <w:name w:val="WW-Absatz-Standardschriftart11111111111111"/>
    <w:rsid w:val="00CA4941"/>
  </w:style>
  <w:style w:type="character" w:customStyle="1" w:styleId="WW-Absatz-Standardschriftart111111111111111">
    <w:name w:val="WW-Absatz-Standardschriftart111111111111111"/>
    <w:rsid w:val="00CA4941"/>
  </w:style>
  <w:style w:type="character" w:customStyle="1" w:styleId="WW-Absatz-Standardschriftart1111111111111111">
    <w:name w:val="WW-Absatz-Standardschriftart1111111111111111"/>
    <w:rsid w:val="00CA4941"/>
  </w:style>
  <w:style w:type="character" w:customStyle="1" w:styleId="WW-Absatz-Standardschriftart11111111111111111">
    <w:name w:val="WW-Absatz-Standardschriftart11111111111111111"/>
    <w:rsid w:val="00CA4941"/>
  </w:style>
  <w:style w:type="character" w:customStyle="1" w:styleId="WW-Absatz-Standardschriftart111111111111111111">
    <w:name w:val="WW-Absatz-Standardschriftart111111111111111111"/>
    <w:rsid w:val="00CA4941"/>
  </w:style>
  <w:style w:type="character" w:customStyle="1" w:styleId="WW8Num3z0">
    <w:name w:val="WW8Num3z0"/>
    <w:rsid w:val="00CA4941"/>
    <w:rPr>
      <w:rFonts w:ascii="Times New Roman" w:hAnsi="Times New Roman" w:cs="Symbol"/>
    </w:rPr>
  </w:style>
  <w:style w:type="character" w:customStyle="1" w:styleId="WW8Num3z1">
    <w:name w:val="WW8Num3z1"/>
    <w:rsid w:val="00CA4941"/>
    <w:rPr>
      <w:rFonts w:ascii="Courier New" w:hAnsi="Courier New" w:cs="Courier New"/>
    </w:rPr>
  </w:style>
  <w:style w:type="character" w:customStyle="1" w:styleId="WW8Num3z2">
    <w:name w:val="WW8Num3z2"/>
    <w:rsid w:val="00CA4941"/>
    <w:rPr>
      <w:rFonts w:ascii="Wingdings" w:hAnsi="Wingdings"/>
      <w:sz w:val="28"/>
      <w:szCs w:val="22"/>
    </w:rPr>
  </w:style>
  <w:style w:type="character" w:customStyle="1" w:styleId="WW8Num3z3">
    <w:name w:val="WW8Num3z3"/>
    <w:rsid w:val="00CA4941"/>
    <w:rPr>
      <w:rFonts w:ascii="Symbol" w:hAnsi="Symbol" w:cs="Symbol"/>
    </w:rPr>
  </w:style>
  <w:style w:type="character" w:customStyle="1" w:styleId="WW-Absatz-Standardschriftart1111111111111111111">
    <w:name w:val="WW-Absatz-Standardschriftart1111111111111111111"/>
    <w:rsid w:val="00CA4941"/>
  </w:style>
  <w:style w:type="character" w:customStyle="1" w:styleId="WW-Absatz-Standardschriftart11111111111111111111">
    <w:name w:val="WW-Absatz-Standardschriftart11111111111111111111"/>
    <w:rsid w:val="00CA4941"/>
  </w:style>
  <w:style w:type="character" w:customStyle="1" w:styleId="WW-Absatz-Standardschriftart111111111111111111111">
    <w:name w:val="WW-Absatz-Standardschriftart111111111111111111111"/>
    <w:rsid w:val="00CA4941"/>
  </w:style>
  <w:style w:type="character" w:customStyle="1" w:styleId="WW8Num4z0">
    <w:name w:val="WW8Num4z0"/>
    <w:rsid w:val="00CA4941"/>
    <w:rPr>
      <w:rFonts w:ascii="Symbol" w:hAnsi="Symbol" w:cs="Symbol"/>
    </w:rPr>
  </w:style>
  <w:style w:type="character" w:customStyle="1" w:styleId="WW8Num4z1">
    <w:name w:val="WW8Num4z1"/>
    <w:rsid w:val="00CA4941"/>
    <w:rPr>
      <w:rFonts w:ascii="Courier New" w:hAnsi="Courier New" w:cs="Courier New"/>
    </w:rPr>
  </w:style>
  <w:style w:type="character" w:customStyle="1" w:styleId="WW8Num4z2">
    <w:name w:val="WW8Num4z2"/>
    <w:rsid w:val="00CA4941"/>
    <w:rPr>
      <w:rFonts w:ascii="Times New Roman" w:hAnsi="Times New Roman"/>
      <w:sz w:val="28"/>
      <w:szCs w:val="22"/>
    </w:rPr>
  </w:style>
  <w:style w:type="character" w:customStyle="1" w:styleId="WW8Num4z3">
    <w:name w:val="WW8Num4z3"/>
    <w:rsid w:val="00CA4941"/>
    <w:rPr>
      <w:rFonts w:ascii="Symbol" w:hAnsi="Symbol" w:cs="Symbol"/>
    </w:rPr>
  </w:style>
  <w:style w:type="character" w:customStyle="1" w:styleId="WW-Absatz-Standardschriftart1111111111111111111111">
    <w:name w:val="WW-Absatz-Standardschriftart1111111111111111111111"/>
    <w:rsid w:val="00CA4941"/>
  </w:style>
  <w:style w:type="character" w:customStyle="1" w:styleId="WW-Absatz-Standardschriftart11111111111111111111111">
    <w:name w:val="WW-Absatz-Standardschriftart11111111111111111111111"/>
    <w:rsid w:val="00CA4941"/>
  </w:style>
  <w:style w:type="character" w:customStyle="1" w:styleId="WW-Absatz-Standardschriftart111111111111111111111111">
    <w:name w:val="WW-Absatz-Standardschriftart111111111111111111111111"/>
    <w:rsid w:val="00CA4941"/>
  </w:style>
  <w:style w:type="character" w:customStyle="1" w:styleId="WW-Absatz-Standardschriftart1111111111111111111111111">
    <w:name w:val="WW-Absatz-Standardschriftart1111111111111111111111111"/>
    <w:rsid w:val="00CA4941"/>
  </w:style>
  <w:style w:type="character" w:customStyle="1" w:styleId="WW-Absatz-Standardschriftart11111111111111111111111111">
    <w:name w:val="WW-Absatz-Standardschriftart11111111111111111111111111"/>
    <w:rsid w:val="00CA4941"/>
  </w:style>
  <w:style w:type="character" w:customStyle="1" w:styleId="WW-Absatz-Standardschriftart111111111111111111111111111">
    <w:name w:val="WW-Absatz-Standardschriftart111111111111111111111111111"/>
    <w:rsid w:val="00CA4941"/>
  </w:style>
  <w:style w:type="character" w:customStyle="1" w:styleId="WW-Absatz-Standardschriftart1111111111111111111111111111">
    <w:name w:val="WW-Absatz-Standardschriftart1111111111111111111111111111"/>
    <w:rsid w:val="00CA4941"/>
  </w:style>
  <w:style w:type="character" w:customStyle="1" w:styleId="WW-Absatz-Standardschriftart11111111111111111111111111111">
    <w:name w:val="WW-Absatz-Standardschriftart11111111111111111111111111111"/>
    <w:rsid w:val="00CA4941"/>
  </w:style>
  <w:style w:type="character" w:customStyle="1" w:styleId="WW-Absatz-Standardschriftart111111111111111111111111111111">
    <w:name w:val="WW-Absatz-Standardschriftart111111111111111111111111111111"/>
    <w:rsid w:val="00CA4941"/>
  </w:style>
  <w:style w:type="character" w:customStyle="1" w:styleId="WW-Absatz-Standardschriftart1111111111111111111111111111111">
    <w:name w:val="WW-Absatz-Standardschriftart1111111111111111111111111111111"/>
    <w:rsid w:val="00CA4941"/>
  </w:style>
  <w:style w:type="character" w:customStyle="1" w:styleId="WW-Absatz-Standardschriftart11111111111111111111111111111111">
    <w:name w:val="WW-Absatz-Standardschriftart11111111111111111111111111111111"/>
    <w:rsid w:val="00CA4941"/>
  </w:style>
  <w:style w:type="character" w:customStyle="1" w:styleId="WW-Absatz-Standardschriftart111111111111111111111111111111111">
    <w:name w:val="WW-Absatz-Standardschriftart111111111111111111111111111111111"/>
    <w:rsid w:val="00CA4941"/>
  </w:style>
  <w:style w:type="character" w:customStyle="1" w:styleId="WW-Absatz-Standardschriftart1111111111111111111111111111111111">
    <w:name w:val="WW-Absatz-Standardschriftart1111111111111111111111111111111111"/>
    <w:rsid w:val="00CA4941"/>
  </w:style>
  <w:style w:type="character" w:customStyle="1" w:styleId="WW-Absatz-Standardschriftart11111111111111111111111111111111111">
    <w:name w:val="WW-Absatz-Standardschriftart11111111111111111111111111111111111"/>
    <w:rsid w:val="00CA4941"/>
  </w:style>
  <w:style w:type="character" w:customStyle="1" w:styleId="WW-Absatz-Standardschriftart111111111111111111111111111111111111">
    <w:name w:val="WW-Absatz-Standardschriftart111111111111111111111111111111111111"/>
    <w:rsid w:val="00CA4941"/>
  </w:style>
  <w:style w:type="character" w:customStyle="1" w:styleId="WW8Num5z0">
    <w:name w:val="WW8Num5z0"/>
    <w:rsid w:val="00CA4941"/>
    <w:rPr>
      <w:rFonts w:ascii="Symbol" w:hAnsi="Symbol" w:cs="Symbol"/>
    </w:rPr>
  </w:style>
  <w:style w:type="character" w:customStyle="1" w:styleId="WW8Num6z0">
    <w:name w:val="WW8Num6z0"/>
    <w:rsid w:val="00CA4941"/>
    <w:rPr>
      <w:sz w:val="28"/>
      <w:szCs w:val="34"/>
    </w:rPr>
  </w:style>
  <w:style w:type="character" w:customStyle="1" w:styleId="WW8Num7z0">
    <w:name w:val="WW8Num7z0"/>
    <w:rsid w:val="00CA4941"/>
    <w:rPr>
      <w:sz w:val="28"/>
      <w:szCs w:val="34"/>
    </w:rPr>
  </w:style>
  <w:style w:type="character" w:customStyle="1" w:styleId="WW8Num8z2">
    <w:name w:val="WW8Num8z2"/>
    <w:rsid w:val="00CA4941"/>
    <w:rPr>
      <w:sz w:val="28"/>
      <w:szCs w:val="34"/>
    </w:rPr>
  </w:style>
  <w:style w:type="character" w:customStyle="1" w:styleId="WW8Num9z0">
    <w:name w:val="WW8Num9z0"/>
    <w:rsid w:val="00CA4941"/>
    <w:rPr>
      <w:sz w:val="28"/>
      <w:szCs w:val="34"/>
    </w:rPr>
  </w:style>
  <w:style w:type="character" w:customStyle="1" w:styleId="WW8Num10z1">
    <w:name w:val="WW8Num10z1"/>
    <w:rsid w:val="00CA4941"/>
    <w:rPr>
      <w:sz w:val="28"/>
      <w:szCs w:val="34"/>
    </w:rPr>
  </w:style>
  <w:style w:type="character" w:customStyle="1" w:styleId="WW8Num11z1">
    <w:name w:val="WW8Num11z1"/>
    <w:rsid w:val="00CA4941"/>
    <w:rPr>
      <w:sz w:val="28"/>
      <w:szCs w:val="34"/>
    </w:rPr>
  </w:style>
  <w:style w:type="character" w:customStyle="1" w:styleId="WW-Absatz-Standardschriftart1111111111111111111111111111111111111">
    <w:name w:val="WW-Absatz-Standardschriftart1111111111111111111111111111111111111"/>
    <w:rsid w:val="00CA4941"/>
  </w:style>
  <w:style w:type="character" w:customStyle="1" w:styleId="WW-Absatz-Standardschriftart11111111111111111111111111111111111111">
    <w:name w:val="WW-Absatz-Standardschriftart11111111111111111111111111111111111111"/>
    <w:rsid w:val="00CA4941"/>
  </w:style>
  <w:style w:type="character" w:customStyle="1" w:styleId="WW-Absatz-Standardschriftart111111111111111111111111111111111111111">
    <w:name w:val="WW-Absatz-Standardschriftart111111111111111111111111111111111111111"/>
    <w:rsid w:val="00CA4941"/>
  </w:style>
  <w:style w:type="character" w:customStyle="1" w:styleId="WW-Absatz-Standardschriftart1111111111111111111111111111111111111111">
    <w:name w:val="WW-Absatz-Standardschriftart1111111111111111111111111111111111111111"/>
    <w:rsid w:val="00CA4941"/>
  </w:style>
  <w:style w:type="character" w:customStyle="1" w:styleId="31">
    <w:name w:val="Основной шрифт абзаца3"/>
    <w:rsid w:val="00CA4941"/>
  </w:style>
  <w:style w:type="character" w:customStyle="1" w:styleId="11">
    <w:name w:val="Основной шрифт абзаца1"/>
    <w:rsid w:val="00CA4941"/>
  </w:style>
  <w:style w:type="character" w:customStyle="1" w:styleId="WW-Absatz-Standardschriftart11111111111111111111111111111111111111111">
    <w:name w:val="WW-Absatz-Standardschriftart11111111111111111111111111111111111111111"/>
    <w:rsid w:val="00CA4941"/>
  </w:style>
  <w:style w:type="character" w:customStyle="1" w:styleId="WW-Absatz-Standardschriftart111111111111111111111111111111111111111111">
    <w:name w:val="WW-Absatz-Standardschriftart111111111111111111111111111111111111111111"/>
    <w:rsid w:val="00CA4941"/>
  </w:style>
  <w:style w:type="character" w:customStyle="1" w:styleId="WW-Absatz-Standardschriftart1111111111111111111111111111111111111111111">
    <w:name w:val="WW-Absatz-Standardschriftart1111111111111111111111111111111111111111111"/>
    <w:rsid w:val="00CA4941"/>
  </w:style>
  <w:style w:type="character" w:customStyle="1" w:styleId="WW-Absatz-Standardschriftart11111111111111111111111111111111111111111111">
    <w:name w:val="WW-Absatz-Standardschriftart11111111111111111111111111111111111111111111"/>
    <w:rsid w:val="00CA4941"/>
  </w:style>
  <w:style w:type="character" w:customStyle="1" w:styleId="WW-Absatz-Standardschriftart111111111111111111111111111111111111111111111">
    <w:name w:val="WW-Absatz-Standardschriftart111111111111111111111111111111111111111111111"/>
    <w:rsid w:val="00CA4941"/>
  </w:style>
  <w:style w:type="character" w:customStyle="1" w:styleId="WW-Absatz-Standardschriftart1111111111111111111111111111111111111111111111">
    <w:name w:val="WW-Absatz-Standardschriftart1111111111111111111111111111111111111111111111"/>
    <w:rsid w:val="00CA4941"/>
  </w:style>
  <w:style w:type="character" w:customStyle="1" w:styleId="WW-Absatz-Standardschriftart11111111111111111111111111111111111111111111111">
    <w:name w:val="WW-Absatz-Standardschriftart11111111111111111111111111111111111111111111111"/>
    <w:rsid w:val="00CA4941"/>
  </w:style>
  <w:style w:type="character" w:customStyle="1" w:styleId="WW-Absatz-Standardschriftart111111111111111111111111111111111111111111111111">
    <w:name w:val="WW-Absatz-Standardschriftart111111111111111111111111111111111111111111111111"/>
    <w:rsid w:val="00CA4941"/>
  </w:style>
  <w:style w:type="character" w:customStyle="1" w:styleId="WW-Absatz-Standardschriftart1111111111111111111111111111111111111111111111111">
    <w:name w:val="WW-Absatz-Standardschriftart1111111111111111111111111111111111111111111111111"/>
    <w:rsid w:val="00CA4941"/>
  </w:style>
  <w:style w:type="character" w:customStyle="1" w:styleId="WW-Absatz-Standardschriftart11111111111111111111111111111111111111111111111111">
    <w:name w:val="WW-Absatz-Standardschriftart11111111111111111111111111111111111111111111111111"/>
    <w:rsid w:val="00CA4941"/>
  </w:style>
  <w:style w:type="character" w:customStyle="1" w:styleId="WW-Absatz-Standardschriftart111111111111111111111111111111111111111111111111111">
    <w:name w:val="WW-Absatz-Standardschriftart111111111111111111111111111111111111111111111111111"/>
    <w:rsid w:val="00CA4941"/>
  </w:style>
  <w:style w:type="character" w:customStyle="1" w:styleId="WW-Absatz-Standardschriftart1111111111111111111111111111111111111111111111111111">
    <w:name w:val="WW-Absatz-Standardschriftart1111111111111111111111111111111111111111111111111111"/>
    <w:rsid w:val="00CA4941"/>
  </w:style>
  <w:style w:type="character" w:customStyle="1" w:styleId="WW-Absatz-Standardschriftart11111111111111111111111111111111111111111111111111111">
    <w:name w:val="WW-Absatz-Standardschriftart11111111111111111111111111111111111111111111111111111"/>
    <w:rsid w:val="00CA4941"/>
  </w:style>
  <w:style w:type="character" w:customStyle="1" w:styleId="WW-Absatz-Standardschriftart111111111111111111111111111111111111111111111111111111">
    <w:name w:val="WW-Absatz-Standardschriftart111111111111111111111111111111111111111111111111111111"/>
    <w:rsid w:val="00CA4941"/>
  </w:style>
  <w:style w:type="character" w:customStyle="1" w:styleId="WW-Absatz-Standardschriftart1111111111111111111111111111111111111111111111111111111">
    <w:name w:val="WW-Absatz-Standardschriftart1111111111111111111111111111111111111111111111111111111"/>
    <w:rsid w:val="00CA4941"/>
  </w:style>
  <w:style w:type="character" w:customStyle="1" w:styleId="WW-Absatz-Standardschriftart11111111111111111111111111111111111111111111111111111111">
    <w:name w:val="WW-Absatz-Standardschriftart11111111111111111111111111111111111111111111111111111111"/>
    <w:rsid w:val="00CA4941"/>
  </w:style>
  <w:style w:type="character" w:customStyle="1" w:styleId="WW-Absatz-Standardschriftart111111111111111111111111111111111111111111111111111111111">
    <w:name w:val="WW-Absatz-Standardschriftart111111111111111111111111111111111111111111111111111111111"/>
    <w:rsid w:val="00CA4941"/>
  </w:style>
  <w:style w:type="character" w:customStyle="1" w:styleId="WW-Absatz-Standardschriftart1111111111111111111111111111111111111111111111111111111111">
    <w:name w:val="WW-Absatz-Standardschriftart1111111111111111111111111111111111111111111111111111111111"/>
    <w:rsid w:val="00CA4941"/>
  </w:style>
  <w:style w:type="character" w:customStyle="1" w:styleId="WW-Absatz-Standardschriftart11111111111111111111111111111111111111111111111111111111111">
    <w:name w:val="WW-Absatz-Standardschriftart11111111111111111111111111111111111111111111111111111111111"/>
    <w:rsid w:val="00CA4941"/>
  </w:style>
  <w:style w:type="character" w:customStyle="1" w:styleId="WW-Absatz-Standardschriftart111111111111111111111111111111111111111111111111111111111111">
    <w:name w:val="WW-Absatz-Standardschriftart111111111111111111111111111111111111111111111111111111111111"/>
    <w:rsid w:val="00CA4941"/>
  </w:style>
  <w:style w:type="character" w:customStyle="1" w:styleId="WW-Absatz-Standardschriftart1111111111111111111111111111111111111111111111111111111111111">
    <w:name w:val="WW-Absatz-Standardschriftart1111111111111111111111111111111111111111111111111111111111111"/>
    <w:rsid w:val="00CA4941"/>
  </w:style>
  <w:style w:type="character" w:customStyle="1" w:styleId="WW-Absatz-Standardschriftart11111111111111111111111111111111111111111111111111111111111111">
    <w:name w:val="WW-Absatz-Standardschriftart11111111111111111111111111111111111111111111111111111111111111"/>
    <w:rsid w:val="00CA4941"/>
  </w:style>
  <w:style w:type="character" w:customStyle="1" w:styleId="WW-Absatz-Standardschriftart111111111111111111111111111111111111111111111111111111111111111">
    <w:name w:val="WW-Absatz-Standardschriftart111111111111111111111111111111111111111111111111111111111111111"/>
    <w:rsid w:val="00CA4941"/>
  </w:style>
  <w:style w:type="character" w:customStyle="1" w:styleId="a3">
    <w:name w:val="Символ нумерации"/>
    <w:rsid w:val="00CA4941"/>
  </w:style>
  <w:style w:type="character" w:customStyle="1" w:styleId="a4">
    <w:name w:val="Маркеры списка"/>
    <w:rsid w:val="00CA4941"/>
    <w:rPr>
      <w:rFonts w:ascii="OpenSymbol" w:eastAsia="OpenSymbol" w:hAnsi="OpenSymbol" w:cs="OpenSymbol"/>
    </w:rPr>
  </w:style>
  <w:style w:type="character" w:styleId="a5">
    <w:name w:val="line number"/>
    <w:rsid w:val="00CA4941"/>
  </w:style>
  <w:style w:type="character" w:styleId="a6">
    <w:name w:val="Hyperlink"/>
    <w:rsid w:val="00CA4941"/>
    <w:rPr>
      <w:color w:val="000080"/>
      <w:u w:val="single"/>
      <w:lang/>
    </w:rPr>
  </w:style>
  <w:style w:type="character" w:customStyle="1" w:styleId="FontStyle12">
    <w:name w:val="Font Style12"/>
    <w:rsid w:val="00CA4941"/>
    <w:rPr>
      <w:rFonts w:ascii="Times New Roman" w:hAnsi="Times New Roman" w:cs="Times New Roman"/>
      <w:b/>
      <w:bCs/>
      <w:sz w:val="22"/>
      <w:szCs w:val="22"/>
    </w:rPr>
  </w:style>
  <w:style w:type="character" w:customStyle="1" w:styleId="FontStyle14">
    <w:name w:val="Font Style14"/>
    <w:rsid w:val="00CA4941"/>
    <w:rPr>
      <w:rFonts w:ascii="Times New Roman" w:hAnsi="Times New Roman" w:cs="Times New Roman"/>
      <w:sz w:val="22"/>
      <w:szCs w:val="22"/>
    </w:rPr>
  </w:style>
  <w:style w:type="character" w:customStyle="1" w:styleId="21">
    <w:name w:val="Основной шрифт абзаца2"/>
    <w:rsid w:val="00CA4941"/>
  </w:style>
  <w:style w:type="character" w:customStyle="1" w:styleId="a7">
    <w:name w:val="Символ сноски"/>
    <w:rsid w:val="00CA4941"/>
    <w:rPr>
      <w:vertAlign w:val="superscript"/>
    </w:rPr>
  </w:style>
  <w:style w:type="character" w:customStyle="1" w:styleId="12">
    <w:name w:val="Знак сноски1"/>
    <w:rsid w:val="00CA4941"/>
    <w:rPr>
      <w:vertAlign w:val="superscript"/>
    </w:rPr>
  </w:style>
  <w:style w:type="character" w:customStyle="1" w:styleId="a8">
    <w:name w:val="Символы концевой сноски"/>
    <w:rsid w:val="00CA4941"/>
    <w:rPr>
      <w:vertAlign w:val="superscript"/>
    </w:rPr>
  </w:style>
  <w:style w:type="character" w:customStyle="1" w:styleId="WW-">
    <w:name w:val="WW-Символы концевой сноски"/>
    <w:rsid w:val="00CA4941"/>
  </w:style>
  <w:style w:type="character" w:customStyle="1" w:styleId="13">
    <w:name w:val="Знак концевой сноски1"/>
    <w:rsid w:val="00CA4941"/>
    <w:rPr>
      <w:vertAlign w:val="superscript"/>
    </w:rPr>
  </w:style>
  <w:style w:type="character" w:customStyle="1" w:styleId="a9">
    <w:name w:val="Название Знак"/>
    <w:rsid w:val="00CA4941"/>
    <w:rPr>
      <w:rFonts w:ascii="Arial" w:eastAsia="Andale Sans UI" w:hAnsi="Arial" w:cs="Tahoma"/>
      <w:kern w:val="1"/>
      <w:sz w:val="28"/>
      <w:szCs w:val="28"/>
      <w:lang/>
    </w:rPr>
  </w:style>
  <w:style w:type="character" w:styleId="aa">
    <w:name w:val="footnote reference"/>
    <w:rsid w:val="00CA4941"/>
    <w:rPr>
      <w:vertAlign w:val="superscript"/>
    </w:rPr>
  </w:style>
  <w:style w:type="character" w:styleId="ab">
    <w:name w:val="endnote reference"/>
    <w:uiPriority w:val="99"/>
    <w:rsid w:val="00CA4941"/>
    <w:rPr>
      <w:vertAlign w:val="superscript"/>
    </w:rPr>
  </w:style>
  <w:style w:type="character" w:customStyle="1" w:styleId="ListLabel1">
    <w:name w:val="ListLabel 1"/>
    <w:rsid w:val="00CA4941"/>
    <w:rPr>
      <w:rFonts w:eastAsia="Times New Roman"/>
    </w:rPr>
  </w:style>
  <w:style w:type="character" w:customStyle="1" w:styleId="ListLabel2">
    <w:name w:val="ListLabel 2"/>
    <w:rsid w:val="00CA4941"/>
    <w:rPr>
      <w:rFonts w:cs="Courier New"/>
    </w:rPr>
  </w:style>
  <w:style w:type="character" w:customStyle="1" w:styleId="ListLabel3">
    <w:name w:val="ListLabel 3"/>
    <w:rsid w:val="00CA4941"/>
    <w:rPr>
      <w:rFonts w:cs="Wingdings"/>
    </w:rPr>
  </w:style>
  <w:style w:type="character" w:customStyle="1" w:styleId="ListLabel4">
    <w:name w:val="ListLabel 4"/>
    <w:rsid w:val="00CA4941"/>
    <w:rPr>
      <w:rFonts w:cs="Symbol"/>
    </w:rPr>
  </w:style>
  <w:style w:type="character" w:customStyle="1" w:styleId="FontStyle16">
    <w:name w:val="Font Style16"/>
    <w:rsid w:val="00CA4941"/>
    <w:rPr>
      <w:rFonts w:ascii="Times New Roman" w:hAnsi="Times New Roman" w:cs="Times New Roman"/>
      <w:sz w:val="18"/>
      <w:szCs w:val="18"/>
    </w:rPr>
  </w:style>
  <w:style w:type="paragraph" w:customStyle="1" w:styleId="ac">
    <w:name w:val="Заголовок"/>
    <w:basedOn w:val="a"/>
    <w:next w:val="ad"/>
    <w:rsid w:val="00CA4941"/>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d">
    <w:name w:val="Body Text"/>
    <w:basedOn w:val="a"/>
    <w:link w:val="ae"/>
    <w:rsid w:val="00CA4941"/>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e">
    <w:name w:val="Основной текст Знак"/>
    <w:basedOn w:val="a0"/>
    <w:link w:val="ad"/>
    <w:rsid w:val="00CA4941"/>
    <w:rPr>
      <w:rFonts w:ascii="Times New Roman" w:eastAsia="Andale Sans UI" w:hAnsi="Times New Roman" w:cs="Times New Roman"/>
      <w:kern w:val="1"/>
      <w:sz w:val="24"/>
      <w:szCs w:val="24"/>
      <w:lang w:eastAsia="ar-SA"/>
    </w:rPr>
  </w:style>
  <w:style w:type="paragraph" w:styleId="af">
    <w:name w:val="List"/>
    <w:basedOn w:val="ad"/>
    <w:rsid w:val="00CA4941"/>
    <w:rPr>
      <w:rFonts w:cs="Tahoma"/>
    </w:rPr>
  </w:style>
  <w:style w:type="paragraph" w:customStyle="1" w:styleId="32">
    <w:name w:val="Название3"/>
    <w:basedOn w:val="a"/>
    <w:rsid w:val="00CA4941"/>
    <w:pPr>
      <w:widowControl w:val="0"/>
      <w:suppressLineNumbers/>
      <w:suppressAutoHyphens/>
      <w:spacing w:before="120" w:after="120" w:line="240" w:lineRule="auto"/>
    </w:pPr>
    <w:rPr>
      <w:rFonts w:ascii="Arial" w:eastAsia="Andale Sans UI" w:hAnsi="Arial" w:cs="Tahoma"/>
      <w:i/>
      <w:iCs/>
      <w:kern w:val="1"/>
      <w:sz w:val="20"/>
      <w:szCs w:val="24"/>
      <w:lang w:eastAsia="ar-SA"/>
    </w:rPr>
  </w:style>
  <w:style w:type="paragraph" w:customStyle="1" w:styleId="33">
    <w:name w:val="Указатель3"/>
    <w:basedOn w:val="a"/>
    <w:rsid w:val="00CA4941"/>
    <w:pPr>
      <w:widowControl w:val="0"/>
      <w:suppressLineNumbers/>
      <w:suppressAutoHyphens/>
      <w:spacing w:after="0" w:line="240" w:lineRule="auto"/>
    </w:pPr>
    <w:rPr>
      <w:rFonts w:ascii="Arial" w:eastAsia="Andale Sans UI" w:hAnsi="Arial" w:cs="Tahoma"/>
      <w:kern w:val="1"/>
      <w:sz w:val="24"/>
      <w:szCs w:val="24"/>
      <w:lang w:eastAsia="ar-SA"/>
    </w:rPr>
  </w:style>
  <w:style w:type="paragraph" w:customStyle="1" w:styleId="22">
    <w:name w:val="Название2"/>
    <w:basedOn w:val="a"/>
    <w:rsid w:val="00CA4941"/>
    <w:pPr>
      <w:widowControl w:val="0"/>
      <w:suppressLineNumbers/>
      <w:suppressAutoHyphens/>
      <w:spacing w:before="120" w:after="120" w:line="240" w:lineRule="auto"/>
    </w:pPr>
    <w:rPr>
      <w:rFonts w:ascii="Arial" w:eastAsia="Andale Sans UI" w:hAnsi="Arial" w:cs="Tahoma"/>
      <w:i/>
      <w:iCs/>
      <w:kern w:val="1"/>
      <w:sz w:val="20"/>
      <w:szCs w:val="24"/>
      <w:lang w:eastAsia="ar-SA"/>
    </w:rPr>
  </w:style>
  <w:style w:type="paragraph" w:customStyle="1" w:styleId="23">
    <w:name w:val="Указатель2"/>
    <w:basedOn w:val="a"/>
    <w:rsid w:val="00CA4941"/>
    <w:pPr>
      <w:widowControl w:val="0"/>
      <w:suppressLineNumbers/>
      <w:suppressAutoHyphens/>
      <w:spacing w:after="0" w:line="240" w:lineRule="auto"/>
    </w:pPr>
    <w:rPr>
      <w:rFonts w:ascii="Arial" w:eastAsia="Andale Sans UI" w:hAnsi="Arial" w:cs="Tahoma"/>
      <w:kern w:val="1"/>
      <w:sz w:val="24"/>
      <w:szCs w:val="24"/>
      <w:lang w:eastAsia="ar-SA"/>
    </w:rPr>
  </w:style>
  <w:style w:type="paragraph" w:customStyle="1" w:styleId="14">
    <w:name w:val="Название1"/>
    <w:basedOn w:val="a"/>
    <w:rsid w:val="00CA4941"/>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rsid w:val="00CA4941"/>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0">
    <w:name w:val="Title"/>
    <w:aliases w:val="Знак3,Знак3 Знак"/>
    <w:basedOn w:val="ac"/>
    <w:next w:val="af1"/>
    <w:link w:val="16"/>
    <w:uiPriority w:val="99"/>
    <w:qFormat/>
    <w:rsid w:val="00CA4941"/>
    <w:rPr>
      <w:rFonts w:cs="Times New Roman"/>
    </w:rPr>
  </w:style>
  <w:style w:type="character" w:customStyle="1" w:styleId="16">
    <w:name w:val="Название Знак1"/>
    <w:aliases w:val="Знак3 Знак1,Знак3 Знак Знак"/>
    <w:basedOn w:val="a0"/>
    <w:link w:val="af0"/>
    <w:uiPriority w:val="99"/>
    <w:rsid w:val="00CA4941"/>
    <w:rPr>
      <w:rFonts w:ascii="Arial" w:eastAsia="Andale Sans UI" w:hAnsi="Arial" w:cs="Times New Roman"/>
      <w:kern w:val="1"/>
      <w:sz w:val="28"/>
      <w:szCs w:val="28"/>
      <w:lang w:eastAsia="ar-SA"/>
    </w:rPr>
  </w:style>
  <w:style w:type="paragraph" w:styleId="af1">
    <w:name w:val="Subtitle"/>
    <w:basedOn w:val="ac"/>
    <w:next w:val="ad"/>
    <w:link w:val="af2"/>
    <w:qFormat/>
    <w:rsid w:val="00CA4941"/>
    <w:pPr>
      <w:jc w:val="center"/>
    </w:pPr>
    <w:rPr>
      <w:rFonts w:cs="Times New Roman"/>
      <w:i/>
      <w:iCs/>
    </w:rPr>
  </w:style>
  <w:style w:type="character" w:customStyle="1" w:styleId="af2">
    <w:name w:val="Подзаголовок Знак"/>
    <w:basedOn w:val="a0"/>
    <w:link w:val="af1"/>
    <w:rsid w:val="00CA4941"/>
    <w:rPr>
      <w:rFonts w:ascii="Arial" w:eastAsia="Andale Sans UI" w:hAnsi="Arial" w:cs="Times New Roman"/>
      <w:i/>
      <w:iCs/>
      <w:kern w:val="1"/>
      <w:sz w:val="28"/>
      <w:szCs w:val="28"/>
      <w:lang w:eastAsia="ar-SA"/>
    </w:rPr>
  </w:style>
  <w:style w:type="paragraph" w:styleId="af3">
    <w:name w:val="header"/>
    <w:basedOn w:val="a"/>
    <w:link w:val="af4"/>
    <w:uiPriority w:val="99"/>
    <w:rsid w:val="00CA4941"/>
    <w:pPr>
      <w:widowControl w:val="0"/>
      <w:numPr>
        <w:numId w:val="1"/>
      </w:numPr>
      <w:suppressLineNumbers/>
      <w:tabs>
        <w:tab w:val="center" w:pos="4973"/>
        <w:tab w:val="right" w:pos="9946"/>
      </w:tabs>
      <w:suppressAutoHyphens/>
      <w:spacing w:after="0" w:line="240" w:lineRule="auto"/>
      <w:outlineLvl w:val="0"/>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uiPriority w:val="99"/>
    <w:rsid w:val="00CA4941"/>
    <w:rPr>
      <w:rFonts w:ascii="Times New Roman" w:eastAsia="Andale Sans UI" w:hAnsi="Times New Roman" w:cs="Times New Roman"/>
      <w:kern w:val="1"/>
      <w:sz w:val="24"/>
      <w:szCs w:val="24"/>
      <w:lang w:eastAsia="ar-SA"/>
    </w:rPr>
  </w:style>
  <w:style w:type="paragraph" w:styleId="af5">
    <w:name w:val="Normal (Web)"/>
    <w:basedOn w:val="a"/>
    <w:uiPriority w:val="99"/>
    <w:rsid w:val="00CA4941"/>
    <w:pPr>
      <w:widowControl w:val="0"/>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onsPlusTitle">
    <w:name w:val="ConsPlusTitle"/>
    <w:uiPriority w:val="99"/>
    <w:rsid w:val="00CA4941"/>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af6">
    <w:name w:val="Содержимое таблицы"/>
    <w:basedOn w:val="a"/>
    <w:rsid w:val="00CA494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7">
    <w:name w:val="Заголовок таблицы"/>
    <w:basedOn w:val="af6"/>
    <w:rsid w:val="00CA4941"/>
    <w:pPr>
      <w:jc w:val="center"/>
    </w:pPr>
    <w:rPr>
      <w:b/>
      <w:bCs/>
    </w:rPr>
  </w:style>
  <w:style w:type="paragraph" w:styleId="af8">
    <w:name w:val="footer"/>
    <w:basedOn w:val="a"/>
    <w:link w:val="af9"/>
    <w:uiPriority w:val="99"/>
    <w:rsid w:val="00CA4941"/>
    <w:pPr>
      <w:widowControl w:val="0"/>
      <w:suppressLineNumbers/>
      <w:tabs>
        <w:tab w:val="center" w:pos="4818"/>
        <w:tab w:val="right" w:pos="9637"/>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9">
    <w:name w:val="Нижний колонтитул Знак"/>
    <w:basedOn w:val="a0"/>
    <w:link w:val="af8"/>
    <w:uiPriority w:val="99"/>
    <w:rsid w:val="00CA4941"/>
    <w:rPr>
      <w:rFonts w:ascii="Times New Roman" w:eastAsia="Andale Sans UI" w:hAnsi="Times New Roman" w:cs="Times New Roman"/>
      <w:kern w:val="1"/>
      <w:sz w:val="24"/>
      <w:szCs w:val="24"/>
      <w:lang w:eastAsia="ar-SA"/>
    </w:rPr>
  </w:style>
  <w:style w:type="paragraph" w:customStyle="1" w:styleId="ConsNormal">
    <w:name w:val="ConsNormal"/>
    <w:rsid w:val="00CA4941"/>
    <w:pPr>
      <w:widowControl w:val="0"/>
      <w:suppressAutoHyphens/>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CA4941"/>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styleId="afa">
    <w:name w:val="Balloon Text"/>
    <w:basedOn w:val="a"/>
    <w:link w:val="afb"/>
    <w:rsid w:val="00CA4941"/>
    <w:pPr>
      <w:widowControl w:val="0"/>
      <w:suppressAutoHyphens/>
      <w:spacing w:after="0" w:line="240" w:lineRule="auto"/>
    </w:pPr>
    <w:rPr>
      <w:rFonts w:ascii="Tahoma" w:eastAsia="Andale Sans UI" w:hAnsi="Tahoma" w:cs="Times New Roman"/>
      <w:kern w:val="1"/>
      <w:sz w:val="16"/>
      <w:szCs w:val="16"/>
      <w:lang w:eastAsia="ar-SA"/>
    </w:rPr>
  </w:style>
  <w:style w:type="character" w:customStyle="1" w:styleId="afb">
    <w:name w:val="Текст выноски Знак"/>
    <w:basedOn w:val="a0"/>
    <w:link w:val="afa"/>
    <w:rsid w:val="00CA4941"/>
    <w:rPr>
      <w:rFonts w:ascii="Tahoma" w:eastAsia="Andale Sans UI" w:hAnsi="Tahoma" w:cs="Times New Roman"/>
      <w:kern w:val="1"/>
      <w:sz w:val="16"/>
      <w:szCs w:val="16"/>
      <w:lang w:eastAsia="ar-SA"/>
    </w:rPr>
  </w:style>
  <w:style w:type="paragraph" w:styleId="afc">
    <w:name w:val="No Spacing"/>
    <w:link w:val="afd"/>
    <w:uiPriority w:val="99"/>
    <w:qFormat/>
    <w:rsid w:val="00CA4941"/>
    <w:pPr>
      <w:suppressAutoHyphens/>
      <w:spacing w:after="0" w:line="240" w:lineRule="auto"/>
    </w:pPr>
    <w:rPr>
      <w:rFonts w:ascii="Calibri" w:eastAsia="Arial" w:hAnsi="Calibri" w:cs="Times New Roman"/>
      <w:kern w:val="1"/>
      <w:lang w:eastAsia="ar-SA"/>
    </w:rPr>
  </w:style>
  <w:style w:type="character" w:customStyle="1" w:styleId="afd">
    <w:name w:val="Без интервала Знак"/>
    <w:link w:val="afc"/>
    <w:uiPriority w:val="99"/>
    <w:locked/>
    <w:rsid w:val="00CA4941"/>
    <w:rPr>
      <w:rFonts w:ascii="Calibri" w:eastAsia="Arial" w:hAnsi="Calibri" w:cs="Times New Roman"/>
      <w:kern w:val="1"/>
      <w:lang w:eastAsia="ar-SA"/>
    </w:rPr>
  </w:style>
  <w:style w:type="paragraph" w:customStyle="1" w:styleId="ConsPlusNormal">
    <w:name w:val="ConsPlusNormal"/>
    <w:uiPriority w:val="99"/>
    <w:rsid w:val="00CA4941"/>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e">
    <w:name w:val="Body Text Indent"/>
    <w:basedOn w:val="a"/>
    <w:link w:val="aff"/>
    <w:rsid w:val="00CA4941"/>
    <w:pPr>
      <w:widowControl w:val="0"/>
      <w:suppressAutoHyphens/>
      <w:spacing w:after="120" w:line="240" w:lineRule="auto"/>
      <w:ind w:left="283"/>
    </w:pPr>
    <w:rPr>
      <w:rFonts w:ascii="Times New Roman" w:eastAsia="Andale Sans UI" w:hAnsi="Times New Roman" w:cs="Times New Roman"/>
      <w:kern w:val="1"/>
      <w:sz w:val="24"/>
      <w:szCs w:val="24"/>
      <w:lang w:eastAsia="ar-SA"/>
    </w:rPr>
  </w:style>
  <w:style w:type="character" w:customStyle="1" w:styleId="aff">
    <w:name w:val="Основной текст с отступом Знак"/>
    <w:basedOn w:val="a0"/>
    <w:link w:val="afe"/>
    <w:rsid w:val="00CA4941"/>
    <w:rPr>
      <w:rFonts w:ascii="Times New Roman" w:eastAsia="Andale Sans UI" w:hAnsi="Times New Roman" w:cs="Times New Roman"/>
      <w:kern w:val="1"/>
      <w:sz w:val="24"/>
      <w:szCs w:val="24"/>
      <w:lang w:eastAsia="ar-SA"/>
    </w:rPr>
  </w:style>
  <w:style w:type="paragraph" w:customStyle="1" w:styleId="aff0">
    <w:name w:val="Содержимое врезки"/>
    <w:basedOn w:val="ad"/>
    <w:rsid w:val="00CA4941"/>
  </w:style>
  <w:style w:type="paragraph" w:customStyle="1" w:styleId="34">
    <w:name w:val="Заголовок №3"/>
    <w:basedOn w:val="a"/>
    <w:rsid w:val="00CA4941"/>
    <w:pPr>
      <w:widowControl w:val="0"/>
      <w:shd w:val="clear" w:color="auto" w:fill="FFFFFF"/>
      <w:suppressAutoHyphens/>
      <w:spacing w:after="0" w:line="365" w:lineRule="exact"/>
      <w:jc w:val="center"/>
    </w:pPr>
    <w:rPr>
      <w:rFonts w:ascii="Arial" w:eastAsia="Arial" w:hAnsi="Arial" w:cs="Arial"/>
      <w:b/>
      <w:bCs/>
      <w:kern w:val="1"/>
      <w:sz w:val="30"/>
      <w:szCs w:val="30"/>
      <w:lang w:eastAsia="ar-SA"/>
    </w:rPr>
  </w:style>
  <w:style w:type="paragraph" w:customStyle="1" w:styleId="41">
    <w:name w:val="Основной текст4"/>
    <w:basedOn w:val="a"/>
    <w:link w:val="aff1"/>
    <w:rsid w:val="00CA4941"/>
    <w:pPr>
      <w:widowControl w:val="0"/>
      <w:shd w:val="clear" w:color="auto" w:fill="FFFFFF"/>
      <w:suppressAutoHyphens/>
      <w:spacing w:after="0" w:line="322" w:lineRule="exact"/>
      <w:jc w:val="both"/>
    </w:pPr>
    <w:rPr>
      <w:rFonts w:ascii="Arial" w:eastAsia="Arial" w:hAnsi="Arial" w:cs="Times New Roman"/>
      <w:kern w:val="1"/>
      <w:sz w:val="26"/>
      <w:szCs w:val="26"/>
      <w:lang w:eastAsia="ar-SA"/>
    </w:rPr>
  </w:style>
  <w:style w:type="character" w:customStyle="1" w:styleId="aff1">
    <w:name w:val="Основной текст_"/>
    <w:link w:val="41"/>
    <w:rsid w:val="00CA4941"/>
    <w:rPr>
      <w:rFonts w:ascii="Arial" w:eastAsia="Arial" w:hAnsi="Arial" w:cs="Times New Roman"/>
      <w:kern w:val="1"/>
      <w:sz w:val="26"/>
      <w:szCs w:val="26"/>
      <w:shd w:val="clear" w:color="auto" w:fill="FFFFFF"/>
      <w:lang w:eastAsia="ar-SA"/>
    </w:rPr>
  </w:style>
  <w:style w:type="paragraph" w:customStyle="1" w:styleId="42">
    <w:name w:val="Заголовок №4"/>
    <w:basedOn w:val="a"/>
    <w:rsid w:val="00CA4941"/>
    <w:pPr>
      <w:widowControl w:val="0"/>
      <w:shd w:val="clear" w:color="auto" w:fill="FFFFFF"/>
      <w:suppressAutoHyphens/>
      <w:spacing w:after="0" w:line="0" w:lineRule="atLeast"/>
      <w:ind w:hanging="2440"/>
      <w:jc w:val="both"/>
    </w:pPr>
    <w:rPr>
      <w:rFonts w:ascii="Arial" w:eastAsia="Arial" w:hAnsi="Arial" w:cs="Arial"/>
      <w:b/>
      <w:bCs/>
      <w:kern w:val="1"/>
      <w:sz w:val="26"/>
      <w:szCs w:val="26"/>
      <w:lang w:eastAsia="ar-SA"/>
    </w:rPr>
  </w:style>
  <w:style w:type="paragraph" w:customStyle="1" w:styleId="51">
    <w:name w:val="Основной текст (5)"/>
    <w:basedOn w:val="a"/>
    <w:rsid w:val="00CA4941"/>
    <w:pPr>
      <w:widowControl w:val="0"/>
      <w:shd w:val="clear" w:color="auto" w:fill="FFFFFF"/>
      <w:suppressAutoHyphens/>
      <w:spacing w:after="0" w:line="322" w:lineRule="exact"/>
    </w:pPr>
    <w:rPr>
      <w:rFonts w:ascii="Arial" w:eastAsia="Arial" w:hAnsi="Arial" w:cs="Arial"/>
      <w:b/>
      <w:bCs/>
      <w:kern w:val="1"/>
      <w:sz w:val="26"/>
      <w:szCs w:val="26"/>
      <w:lang w:eastAsia="ar-SA"/>
    </w:rPr>
  </w:style>
  <w:style w:type="paragraph" w:customStyle="1" w:styleId="81">
    <w:name w:val="Основной текст (8)"/>
    <w:basedOn w:val="a"/>
    <w:rsid w:val="00CA4941"/>
    <w:pPr>
      <w:widowControl w:val="0"/>
      <w:shd w:val="clear" w:color="auto" w:fill="FFFFFF"/>
      <w:suppressAutoHyphens/>
      <w:spacing w:after="0" w:line="0" w:lineRule="atLeast"/>
      <w:jc w:val="both"/>
    </w:pPr>
    <w:rPr>
      <w:rFonts w:ascii="Arial" w:eastAsia="Arial" w:hAnsi="Arial" w:cs="Arial"/>
      <w:b/>
      <w:bCs/>
      <w:kern w:val="1"/>
      <w:sz w:val="20"/>
      <w:szCs w:val="20"/>
      <w:lang w:eastAsia="ar-SA"/>
    </w:rPr>
  </w:style>
  <w:style w:type="paragraph" w:customStyle="1" w:styleId="91">
    <w:name w:val="Основной текст (9)"/>
    <w:basedOn w:val="a"/>
    <w:rsid w:val="00CA4941"/>
    <w:pPr>
      <w:widowControl w:val="0"/>
      <w:shd w:val="clear" w:color="auto" w:fill="FFFFFF"/>
      <w:suppressAutoHyphens/>
      <w:spacing w:after="0" w:line="274" w:lineRule="exact"/>
      <w:jc w:val="center"/>
    </w:pPr>
    <w:rPr>
      <w:rFonts w:ascii="Arial" w:eastAsia="Arial" w:hAnsi="Arial" w:cs="Arial"/>
      <w:b/>
      <w:bCs/>
      <w:i/>
      <w:iCs/>
      <w:kern w:val="1"/>
      <w:sz w:val="21"/>
      <w:szCs w:val="21"/>
      <w:lang w:eastAsia="ar-SA"/>
    </w:rPr>
  </w:style>
  <w:style w:type="paragraph" w:customStyle="1" w:styleId="100">
    <w:name w:val="Основной текст (10)"/>
    <w:basedOn w:val="a"/>
    <w:rsid w:val="00CA4941"/>
    <w:pPr>
      <w:widowControl w:val="0"/>
      <w:shd w:val="clear" w:color="auto" w:fill="FFFFFF"/>
      <w:suppressAutoHyphens/>
      <w:spacing w:after="0" w:line="274" w:lineRule="exact"/>
      <w:jc w:val="both"/>
    </w:pPr>
    <w:rPr>
      <w:rFonts w:ascii="Arial" w:eastAsia="Arial" w:hAnsi="Arial" w:cs="Arial"/>
      <w:kern w:val="1"/>
      <w:sz w:val="23"/>
      <w:szCs w:val="23"/>
      <w:lang w:eastAsia="ar-SA"/>
    </w:rPr>
  </w:style>
  <w:style w:type="paragraph" w:customStyle="1" w:styleId="110">
    <w:name w:val="Основной текст (11)"/>
    <w:basedOn w:val="a"/>
    <w:rsid w:val="00CA4941"/>
    <w:pPr>
      <w:widowControl w:val="0"/>
      <w:shd w:val="clear" w:color="auto" w:fill="FFFFFF"/>
      <w:suppressAutoHyphens/>
      <w:spacing w:after="0" w:line="322" w:lineRule="exact"/>
      <w:ind w:firstLine="720"/>
    </w:pPr>
    <w:rPr>
      <w:rFonts w:ascii="Arial" w:eastAsia="Arial" w:hAnsi="Arial" w:cs="Arial"/>
      <w:b/>
      <w:bCs/>
      <w:i/>
      <w:iCs/>
      <w:kern w:val="1"/>
      <w:sz w:val="26"/>
      <w:szCs w:val="26"/>
      <w:lang w:eastAsia="ar-SA"/>
    </w:rPr>
  </w:style>
  <w:style w:type="paragraph" w:customStyle="1" w:styleId="aff2">
    <w:name w:val="Îáû÷íûé"/>
    <w:rsid w:val="00CA4941"/>
    <w:pPr>
      <w:widowControl w:val="0"/>
      <w:suppressAutoHyphens/>
      <w:spacing w:after="0" w:line="240" w:lineRule="auto"/>
    </w:pPr>
    <w:rPr>
      <w:rFonts w:ascii="Arial" w:eastAsia="Lucida Sans Unicode" w:hAnsi="Arial" w:cs="Times New Roman"/>
      <w:kern w:val="1"/>
      <w:sz w:val="20"/>
      <w:szCs w:val="24"/>
      <w:lang w:eastAsia="ar-SA"/>
    </w:rPr>
  </w:style>
  <w:style w:type="paragraph" w:styleId="aff3">
    <w:name w:val="footnote text"/>
    <w:basedOn w:val="a"/>
    <w:link w:val="aff4"/>
    <w:rsid w:val="00CA4941"/>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f4">
    <w:name w:val="Текст сноски Знак"/>
    <w:basedOn w:val="a0"/>
    <w:link w:val="aff3"/>
    <w:rsid w:val="00CA4941"/>
    <w:rPr>
      <w:rFonts w:ascii="Times New Roman" w:eastAsia="Andale Sans UI" w:hAnsi="Times New Roman" w:cs="Times New Roman"/>
      <w:kern w:val="1"/>
      <w:sz w:val="20"/>
      <w:szCs w:val="20"/>
      <w:lang w:eastAsia="ar-SA"/>
    </w:rPr>
  </w:style>
  <w:style w:type="paragraph" w:customStyle="1" w:styleId="BalloonText">
    <w:name w:val="Balloon Text"/>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10">
    <w:name w:val="Основной текст 31"/>
    <w:basedOn w:val="a"/>
    <w:rsid w:val="00CA4941"/>
    <w:pPr>
      <w:widowControl w:val="0"/>
      <w:suppressAutoHyphens/>
      <w:spacing w:after="0" w:line="240" w:lineRule="auto"/>
      <w:jc w:val="both"/>
    </w:pPr>
    <w:rPr>
      <w:rFonts w:ascii="Times New Roman" w:eastAsia="Andale Sans UI" w:hAnsi="Times New Roman" w:cs="Times New Roman"/>
      <w:kern w:val="1"/>
      <w:sz w:val="28"/>
      <w:szCs w:val="24"/>
      <w:lang w:eastAsia="ar-SA"/>
    </w:rPr>
  </w:style>
  <w:style w:type="paragraph" w:customStyle="1" w:styleId="ConsPlusCell">
    <w:name w:val="ConsPlusCell"/>
    <w:rsid w:val="00CA4941"/>
    <w:pPr>
      <w:widowControl w:val="0"/>
      <w:suppressAutoHyphens/>
      <w:autoSpaceDE w:val="0"/>
      <w:spacing w:after="0" w:line="240" w:lineRule="auto"/>
    </w:pPr>
    <w:rPr>
      <w:rFonts w:ascii="Calibri" w:eastAsia="Arial" w:hAnsi="Calibri" w:cs="Calibri"/>
      <w:kern w:val="1"/>
      <w:lang w:eastAsia="ar-SA"/>
    </w:rPr>
  </w:style>
  <w:style w:type="paragraph" w:customStyle="1" w:styleId="ConsTitle">
    <w:name w:val="ConsTitle"/>
    <w:rsid w:val="00CA4941"/>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Cell">
    <w:name w:val="ConsCell"/>
    <w:rsid w:val="00CA4941"/>
    <w:pPr>
      <w:widowControl w:val="0"/>
      <w:suppressAutoHyphens/>
      <w:autoSpaceDE w:val="0"/>
      <w:spacing w:after="0" w:line="240" w:lineRule="auto"/>
      <w:ind w:right="19772"/>
    </w:pPr>
    <w:rPr>
      <w:rFonts w:ascii="Arial" w:eastAsia="Arial" w:hAnsi="Arial" w:cs="Arial"/>
      <w:kern w:val="1"/>
      <w:sz w:val="20"/>
      <w:szCs w:val="20"/>
      <w:lang w:eastAsia="ar-SA"/>
    </w:rPr>
  </w:style>
  <w:style w:type="paragraph" w:customStyle="1" w:styleId="17">
    <w:name w:val="Абзац списка1"/>
    <w:basedOn w:val="a"/>
    <w:rsid w:val="00CA4941"/>
    <w:pPr>
      <w:suppressAutoHyphens/>
      <w:spacing w:after="0" w:line="240" w:lineRule="auto"/>
    </w:pPr>
    <w:rPr>
      <w:rFonts w:ascii="Times New Roman" w:eastAsia="Times New Roman" w:hAnsi="Times New Roman" w:cs="Calibri"/>
      <w:kern w:val="1"/>
      <w:sz w:val="28"/>
      <w:szCs w:val="24"/>
      <w:lang w:eastAsia="ar-SA"/>
    </w:rPr>
  </w:style>
  <w:style w:type="paragraph" w:styleId="aff5">
    <w:name w:val="List Paragraph"/>
    <w:basedOn w:val="a"/>
    <w:uiPriority w:val="34"/>
    <w:qFormat/>
    <w:rsid w:val="00CA4941"/>
    <w:pPr>
      <w:suppressAutoHyphens/>
      <w:spacing w:after="0" w:line="240" w:lineRule="auto"/>
      <w:ind w:left="720"/>
    </w:pPr>
    <w:rPr>
      <w:rFonts w:ascii="Times New Roman" w:eastAsia="Times New Roman" w:hAnsi="Times New Roman" w:cs="Calibri"/>
      <w:kern w:val="1"/>
      <w:sz w:val="24"/>
      <w:szCs w:val="24"/>
      <w:lang w:eastAsia="ar-SA"/>
    </w:rPr>
  </w:style>
  <w:style w:type="paragraph" w:customStyle="1" w:styleId="210">
    <w:name w:val="Основной текст 21"/>
    <w:basedOn w:val="a"/>
    <w:rsid w:val="00CA4941"/>
    <w:pPr>
      <w:widowControl w:val="0"/>
      <w:suppressAutoHyphens/>
      <w:spacing w:after="120" w:line="480" w:lineRule="auto"/>
    </w:pPr>
    <w:rPr>
      <w:rFonts w:ascii="Times New Roman" w:eastAsia="Andale Sans UI" w:hAnsi="Times New Roman" w:cs="Times New Roman"/>
      <w:kern w:val="1"/>
      <w:sz w:val="24"/>
      <w:szCs w:val="24"/>
      <w:lang w:eastAsia="ar-SA"/>
    </w:rPr>
  </w:style>
  <w:style w:type="paragraph" w:customStyle="1" w:styleId="320">
    <w:name w:val="Основной текст 32"/>
    <w:basedOn w:val="a"/>
    <w:rsid w:val="00CA4941"/>
    <w:pPr>
      <w:widowControl w:val="0"/>
      <w:suppressAutoHyphens/>
      <w:spacing w:after="0" w:line="240" w:lineRule="auto"/>
      <w:jc w:val="both"/>
    </w:pPr>
    <w:rPr>
      <w:rFonts w:ascii="Times New Roman" w:eastAsia="Andale Sans UI" w:hAnsi="Times New Roman" w:cs="Times New Roman"/>
      <w:kern w:val="1"/>
      <w:sz w:val="28"/>
      <w:szCs w:val="24"/>
      <w:lang w:eastAsia="ar-SA"/>
    </w:rPr>
  </w:style>
  <w:style w:type="paragraph" w:customStyle="1" w:styleId="BodyText3">
    <w:name w:val="Body Text 3"/>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ListParagraph">
    <w:name w:val="List Paragraph"/>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52">
    <w:name w:val="заголовок 5"/>
    <w:basedOn w:val="a"/>
    <w:next w:val="a"/>
    <w:rsid w:val="00CA4941"/>
    <w:pPr>
      <w:keepNext/>
      <w:suppressAutoHyphens/>
      <w:spacing w:before="120" w:after="80" w:line="240" w:lineRule="auto"/>
    </w:pPr>
    <w:rPr>
      <w:rFonts w:ascii="Arial" w:eastAsia="Andale Sans UI" w:hAnsi="Arial" w:cs="Times New Roman"/>
      <w:b/>
      <w:kern w:val="1"/>
      <w:sz w:val="24"/>
      <w:szCs w:val="24"/>
      <w:lang w:eastAsia="ar-SA"/>
    </w:rPr>
  </w:style>
  <w:style w:type="paragraph" w:customStyle="1" w:styleId="ConsNonformat">
    <w:name w:val="ConsNonformat"/>
    <w:rsid w:val="00CA4941"/>
    <w:pPr>
      <w:widowControl w:val="0"/>
      <w:suppressAutoHyphens/>
      <w:overflowPunct w:val="0"/>
      <w:autoSpaceDE w:val="0"/>
      <w:spacing w:after="0" w:line="240" w:lineRule="auto"/>
      <w:textAlignment w:val="baseline"/>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CA4941"/>
    <w:pPr>
      <w:widowControl w:val="0"/>
      <w:suppressAutoHyphens/>
      <w:spacing w:after="0" w:line="360" w:lineRule="auto"/>
      <w:ind w:firstLine="567"/>
      <w:jc w:val="both"/>
    </w:pPr>
    <w:rPr>
      <w:rFonts w:ascii="Times New Roman" w:eastAsia="Andale Sans UI" w:hAnsi="Times New Roman" w:cs="Times New Roman"/>
      <w:kern w:val="1"/>
      <w:sz w:val="28"/>
      <w:szCs w:val="24"/>
      <w:lang w:eastAsia="ar-SA"/>
    </w:rPr>
  </w:style>
  <w:style w:type="paragraph" w:customStyle="1" w:styleId="24">
    <w:name w:val="заголовок 2"/>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BodyTextIndent2">
    <w:name w:val="Body Text Indent 2"/>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4-15">
    <w:name w:val="Текст 14-15"/>
    <w:basedOn w:val="a"/>
    <w:rsid w:val="00CA4941"/>
    <w:pPr>
      <w:widowControl w:val="0"/>
      <w:suppressAutoHyphens/>
      <w:autoSpaceDE w:val="0"/>
      <w:spacing w:after="0" w:line="360" w:lineRule="auto"/>
      <w:ind w:firstLine="709"/>
      <w:jc w:val="both"/>
    </w:pPr>
    <w:rPr>
      <w:rFonts w:ascii="Times New Roman" w:eastAsia="Andale Sans UI" w:hAnsi="Times New Roman" w:cs="Times New Roman"/>
      <w:kern w:val="1"/>
      <w:sz w:val="28"/>
      <w:szCs w:val="28"/>
      <w:lang w:eastAsia="ar-SA"/>
    </w:rPr>
  </w:style>
  <w:style w:type="paragraph" w:customStyle="1" w:styleId="18">
    <w:name w:val="Обычный1"/>
    <w:rsid w:val="00CA4941"/>
    <w:pPr>
      <w:suppressAutoHyphens/>
      <w:spacing w:before="100" w:after="100" w:line="240" w:lineRule="auto"/>
    </w:pPr>
    <w:rPr>
      <w:rFonts w:ascii="Times New Roman" w:eastAsia="Arial" w:hAnsi="Times New Roman" w:cs="Times New Roman"/>
      <w:kern w:val="1"/>
      <w:sz w:val="24"/>
      <w:szCs w:val="24"/>
      <w:lang w:eastAsia="ar-SA"/>
    </w:rPr>
  </w:style>
  <w:style w:type="paragraph" w:customStyle="1" w:styleId="aff6">
    <w:name w:val="текст сноски"/>
    <w:basedOn w:val="a"/>
    <w:rsid w:val="00CA4941"/>
    <w:pPr>
      <w:widowControl w:val="0"/>
      <w:suppressAutoHyphens/>
      <w:autoSpaceDE w:val="0"/>
      <w:spacing w:after="0" w:line="240" w:lineRule="auto"/>
    </w:pPr>
    <w:rPr>
      <w:rFonts w:ascii="Times New Roman" w:eastAsia="Andale Sans UI" w:hAnsi="Times New Roman" w:cs="Times New Roman"/>
      <w:kern w:val="1"/>
      <w:sz w:val="28"/>
      <w:szCs w:val="28"/>
      <w:lang w:eastAsia="ar-SA"/>
    </w:rPr>
  </w:style>
  <w:style w:type="paragraph" w:customStyle="1" w:styleId="footnotetext">
    <w:name w:val="footnote text"/>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19">
    <w:name w:val="Текст выноски1"/>
    <w:basedOn w:val="a"/>
    <w:rsid w:val="00CA494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aff7">
    <w:name w:val="endnote text"/>
    <w:basedOn w:val="a"/>
    <w:link w:val="aff8"/>
    <w:uiPriority w:val="99"/>
    <w:semiHidden/>
    <w:unhideWhenUsed/>
    <w:rsid w:val="00CA4941"/>
    <w:pPr>
      <w:suppressAutoHyphens/>
      <w:spacing w:after="0" w:line="240" w:lineRule="auto"/>
    </w:pPr>
    <w:rPr>
      <w:rFonts w:ascii="Times New Roman" w:eastAsia="Times New Roman" w:hAnsi="Times New Roman" w:cs="Times New Roman"/>
      <w:sz w:val="20"/>
      <w:szCs w:val="20"/>
      <w:lang w:eastAsia="ar-SA"/>
    </w:rPr>
  </w:style>
  <w:style w:type="character" w:customStyle="1" w:styleId="aff8">
    <w:name w:val="Текст концевой сноски Знак"/>
    <w:basedOn w:val="a0"/>
    <w:link w:val="aff7"/>
    <w:uiPriority w:val="99"/>
    <w:semiHidden/>
    <w:rsid w:val="00CA4941"/>
    <w:rPr>
      <w:rFonts w:ascii="Times New Roman" w:eastAsia="Times New Roman" w:hAnsi="Times New Roman" w:cs="Times New Roman"/>
      <w:sz w:val="20"/>
      <w:szCs w:val="20"/>
      <w:lang w:eastAsia="ar-SA"/>
    </w:rPr>
  </w:style>
  <w:style w:type="paragraph" w:styleId="25">
    <w:name w:val="Body Text Indent 2"/>
    <w:aliases w:val=" Знак1"/>
    <w:basedOn w:val="a"/>
    <w:link w:val="26"/>
    <w:unhideWhenUsed/>
    <w:rsid w:val="00CA4941"/>
    <w:pPr>
      <w:widowControl w:val="0"/>
      <w:suppressAutoHyphens/>
      <w:spacing w:after="120" w:line="480" w:lineRule="auto"/>
      <w:ind w:left="283"/>
    </w:pPr>
    <w:rPr>
      <w:rFonts w:ascii="Times New Roman" w:eastAsia="Andale Sans UI" w:hAnsi="Times New Roman" w:cs="Times New Roman"/>
      <w:kern w:val="1"/>
      <w:sz w:val="24"/>
      <w:szCs w:val="24"/>
      <w:lang w:eastAsia="ar-SA"/>
    </w:rPr>
  </w:style>
  <w:style w:type="character" w:customStyle="1" w:styleId="26">
    <w:name w:val="Основной текст с отступом 2 Знак"/>
    <w:aliases w:val=" Знак1 Знак"/>
    <w:basedOn w:val="a0"/>
    <w:link w:val="25"/>
    <w:rsid w:val="00CA4941"/>
    <w:rPr>
      <w:rFonts w:ascii="Times New Roman" w:eastAsia="Andale Sans UI" w:hAnsi="Times New Roman" w:cs="Times New Roman"/>
      <w:kern w:val="1"/>
      <w:sz w:val="24"/>
      <w:szCs w:val="24"/>
      <w:lang w:eastAsia="ar-SA"/>
    </w:rPr>
  </w:style>
  <w:style w:type="character" w:styleId="aff9">
    <w:name w:val="page number"/>
    <w:rsid w:val="00CA4941"/>
  </w:style>
  <w:style w:type="paragraph" w:styleId="35">
    <w:name w:val="Body Text 3"/>
    <w:basedOn w:val="a"/>
    <w:link w:val="36"/>
    <w:rsid w:val="00CA4941"/>
    <w:pPr>
      <w:spacing w:after="0" w:line="240" w:lineRule="auto"/>
      <w:jc w:val="center"/>
    </w:pPr>
    <w:rPr>
      <w:rFonts w:ascii="Bookman Old Style" w:eastAsia="Times New Roman" w:hAnsi="Bookman Old Style" w:cs="Times New Roman"/>
      <w:b/>
      <w:color w:val="000000"/>
      <w:sz w:val="32"/>
      <w:szCs w:val="20"/>
      <w:lang/>
    </w:rPr>
  </w:style>
  <w:style w:type="character" w:customStyle="1" w:styleId="36">
    <w:name w:val="Основной текст 3 Знак"/>
    <w:basedOn w:val="a0"/>
    <w:link w:val="35"/>
    <w:rsid w:val="00CA4941"/>
    <w:rPr>
      <w:rFonts w:ascii="Bookman Old Style" w:eastAsia="Times New Roman" w:hAnsi="Bookman Old Style" w:cs="Times New Roman"/>
      <w:b/>
      <w:color w:val="000000"/>
      <w:sz w:val="32"/>
      <w:szCs w:val="20"/>
      <w:lang/>
    </w:rPr>
  </w:style>
  <w:style w:type="table" w:styleId="affa">
    <w:name w:val="Table Grid"/>
    <w:basedOn w:val="a1"/>
    <w:uiPriority w:val="59"/>
    <w:rsid w:val="00CA49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rsid w:val="00CA4941"/>
    <w:pPr>
      <w:spacing w:after="120" w:line="480" w:lineRule="auto"/>
      <w:jc w:val="both"/>
    </w:pPr>
    <w:rPr>
      <w:rFonts w:ascii="Times New Roman" w:eastAsia="Times New Roman" w:hAnsi="Times New Roman" w:cs="Times New Roman"/>
      <w:color w:val="000000"/>
      <w:sz w:val="28"/>
      <w:szCs w:val="28"/>
      <w:lang/>
    </w:rPr>
  </w:style>
  <w:style w:type="character" w:customStyle="1" w:styleId="28">
    <w:name w:val="Основной текст 2 Знак"/>
    <w:basedOn w:val="a0"/>
    <w:link w:val="27"/>
    <w:rsid w:val="00CA4941"/>
    <w:rPr>
      <w:rFonts w:ascii="Times New Roman" w:eastAsia="Times New Roman" w:hAnsi="Times New Roman" w:cs="Times New Roman"/>
      <w:color w:val="000000"/>
      <w:sz w:val="28"/>
      <w:szCs w:val="28"/>
      <w:lang/>
    </w:rPr>
  </w:style>
  <w:style w:type="paragraph" w:customStyle="1" w:styleId="affb">
    <w:name w:val="Таблицы (моноширинный)"/>
    <w:basedOn w:val="a"/>
    <w:next w:val="a"/>
    <w:rsid w:val="00CA4941"/>
    <w:pPr>
      <w:widowControl w:val="0"/>
      <w:autoSpaceDE w:val="0"/>
      <w:autoSpaceDN w:val="0"/>
      <w:adjustRightInd w:val="0"/>
      <w:spacing w:after="0" w:line="240" w:lineRule="auto"/>
      <w:jc w:val="both"/>
    </w:pPr>
    <w:rPr>
      <w:rFonts w:ascii="Courier New" w:eastAsia="Times New Roman" w:hAnsi="Courier New" w:cs="Courier New"/>
      <w:color w:val="000000"/>
      <w:sz w:val="20"/>
      <w:szCs w:val="20"/>
    </w:rPr>
  </w:style>
  <w:style w:type="character" w:styleId="affc">
    <w:name w:val="FollowedHyperlink"/>
    <w:rsid w:val="00CA4941"/>
    <w:rPr>
      <w:color w:val="800080"/>
      <w:u w:val="single"/>
    </w:rPr>
  </w:style>
  <w:style w:type="paragraph" w:customStyle="1" w:styleId="1a">
    <w:name w:val="марк список 1"/>
    <w:basedOn w:val="a"/>
    <w:rsid w:val="00CA4941"/>
    <w:pPr>
      <w:tabs>
        <w:tab w:val="left" w:pos="360"/>
      </w:tabs>
      <w:spacing w:before="120" w:after="120" w:line="240" w:lineRule="auto"/>
      <w:jc w:val="both"/>
    </w:pPr>
    <w:rPr>
      <w:rFonts w:ascii="Times New Roman" w:eastAsia="Times New Roman" w:hAnsi="Times New Roman" w:cs="Times New Roman"/>
      <w:color w:val="000000"/>
      <w:sz w:val="24"/>
      <w:szCs w:val="20"/>
      <w:lang w:eastAsia="ar-SA"/>
    </w:rPr>
  </w:style>
  <w:style w:type="paragraph" w:customStyle="1" w:styleId="29">
    <w:name w:val="Знак Знак Знак Знак Знак Знак Знак Знак Знак Знак2"/>
    <w:basedOn w:val="a"/>
    <w:uiPriority w:val="99"/>
    <w:rsid w:val="00CA4941"/>
    <w:pPr>
      <w:spacing w:before="100" w:beforeAutospacing="1" w:after="100" w:afterAutospacing="1" w:line="240" w:lineRule="auto"/>
    </w:pPr>
    <w:rPr>
      <w:rFonts w:ascii="Tahoma" w:eastAsia="Times New Roman" w:hAnsi="Tahoma" w:cs="Tahoma"/>
      <w:color w:val="000000"/>
      <w:sz w:val="20"/>
      <w:szCs w:val="20"/>
      <w:lang w:val="en-US" w:eastAsia="en-US"/>
    </w:rPr>
  </w:style>
  <w:style w:type="paragraph" w:customStyle="1" w:styleId="1b">
    <w:name w:val="Стиль1"/>
    <w:basedOn w:val="a"/>
    <w:rsid w:val="00CA4941"/>
    <w:pPr>
      <w:spacing w:after="0" w:line="240" w:lineRule="auto"/>
    </w:pPr>
    <w:rPr>
      <w:rFonts w:ascii="Times New Roman" w:eastAsia="Times New Roman" w:hAnsi="Times New Roman" w:cs="Times New Roman"/>
      <w:b/>
      <w:color w:val="00FF00"/>
      <w:sz w:val="48"/>
      <w:szCs w:val="20"/>
    </w:rPr>
  </w:style>
  <w:style w:type="paragraph" w:customStyle="1" w:styleId="Standard">
    <w:name w:val="Standard"/>
    <w:rsid w:val="00CA49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a">
    <w:name w:val="Основной текст (2)_"/>
    <w:link w:val="2b"/>
    <w:rsid w:val="00CA4941"/>
    <w:rPr>
      <w:sz w:val="27"/>
      <w:szCs w:val="27"/>
      <w:shd w:val="clear" w:color="auto" w:fill="FFFFFF"/>
    </w:rPr>
  </w:style>
  <w:style w:type="paragraph" w:customStyle="1" w:styleId="2b">
    <w:name w:val="Основной текст (2)"/>
    <w:basedOn w:val="a"/>
    <w:link w:val="2a"/>
    <w:rsid w:val="00CA4941"/>
    <w:pPr>
      <w:shd w:val="clear" w:color="auto" w:fill="FFFFFF"/>
      <w:spacing w:before="600" w:after="60" w:line="0" w:lineRule="atLeast"/>
      <w:jc w:val="center"/>
    </w:pPr>
    <w:rPr>
      <w:sz w:val="27"/>
      <w:szCs w:val="27"/>
    </w:rPr>
  </w:style>
  <w:style w:type="character" w:customStyle="1" w:styleId="apple-converted-space">
    <w:name w:val="apple-converted-space"/>
    <w:rsid w:val="00CA4941"/>
  </w:style>
  <w:style w:type="paragraph" w:customStyle="1" w:styleId="formattext">
    <w:name w:val="formattext"/>
    <w:basedOn w:val="a"/>
    <w:rsid w:val="00CA4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3">
    <w:name w:val="Текст выноски4"/>
    <w:basedOn w:val="a"/>
    <w:rsid w:val="00CA4941"/>
    <w:pPr>
      <w:suppressAutoHyphens/>
      <w:spacing w:after="0" w:line="240" w:lineRule="auto"/>
    </w:pPr>
    <w:rPr>
      <w:rFonts w:ascii="Times New Roman" w:eastAsia="Times New Roman" w:hAnsi="Times New Roman" w:cs="Times New Roman"/>
      <w:sz w:val="24"/>
      <w:szCs w:val="24"/>
      <w:lang w:eastAsia="ar-SA"/>
    </w:rPr>
  </w:style>
  <w:style w:type="paragraph" w:customStyle="1" w:styleId="37">
    <w:name w:val="Текст выноски3"/>
    <w:basedOn w:val="a"/>
    <w:uiPriority w:val="99"/>
    <w:rsid w:val="00CA4941"/>
    <w:pPr>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CA4941"/>
    <w:pPr>
      <w:spacing w:before="100" w:beforeAutospacing="1" w:after="100" w:afterAutospacing="1" w:line="240" w:lineRule="auto"/>
    </w:pPr>
    <w:rPr>
      <w:rFonts w:ascii="Times New Roman" w:eastAsia="Times New Roman" w:hAnsi="Times New Roman" w:cs="Times New Roman"/>
      <w:b/>
      <w:bCs/>
      <w:color w:val="000000"/>
      <w:sz w:val="28"/>
      <w:szCs w:val="28"/>
    </w:rPr>
  </w:style>
  <w:style w:type="character" w:styleId="affd">
    <w:name w:val="Strong"/>
    <w:qFormat/>
    <w:rsid w:val="00CA4941"/>
    <w:rPr>
      <w:b/>
      <w:bCs/>
    </w:rPr>
  </w:style>
  <w:style w:type="paragraph" w:customStyle="1" w:styleId="2c">
    <w:name w:val="Текст выноски2"/>
    <w:basedOn w:val="a"/>
    <w:uiPriority w:val="99"/>
    <w:rsid w:val="00CA4941"/>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CA4941"/>
    <w:rPr>
      <w:rFonts w:ascii="Times New Roman" w:hAnsi="Times New Roman" w:cs="Times New Roman" w:hint="default"/>
    </w:rPr>
  </w:style>
  <w:style w:type="character" w:customStyle="1" w:styleId="WW8Num1z1">
    <w:name w:val="WW8Num1z1"/>
    <w:rsid w:val="00CA4941"/>
  </w:style>
  <w:style w:type="character" w:customStyle="1" w:styleId="WW8Num1z2">
    <w:name w:val="WW8Num1z2"/>
    <w:rsid w:val="00CA4941"/>
  </w:style>
  <w:style w:type="character" w:customStyle="1" w:styleId="WW8Num1z3">
    <w:name w:val="WW8Num1z3"/>
    <w:rsid w:val="00CA4941"/>
  </w:style>
  <w:style w:type="character" w:customStyle="1" w:styleId="WW8Num1z4">
    <w:name w:val="WW8Num1z4"/>
    <w:rsid w:val="00CA4941"/>
  </w:style>
  <w:style w:type="character" w:customStyle="1" w:styleId="WW8Num1z5">
    <w:name w:val="WW8Num1z5"/>
    <w:rsid w:val="00CA4941"/>
  </w:style>
  <w:style w:type="character" w:customStyle="1" w:styleId="WW8Num1z6">
    <w:name w:val="WW8Num1z6"/>
    <w:rsid w:val="00CA4941"/>
  </w:style>
  <w:style w:type="character" w:customStyle="1" w:styleId="WW8Num1z7">
    <w:name w:val="WW8Num1z7"/>
    <w:rsid w:val="00CA4941"/>
  </w:style>
  <w:style w:type="character" w:customStyle="1" w:styleId="WW8Num1z8">
    <w:name w:val="WW8Num1z8"/>
    <w:rsid w:val="00CA4941"/>
  </w:style>
  <w:style w:type="character" w:customStyle="1" w:styleId="WW8Num2z0">
    <w:name w:val="WW8Num2z0"/>
    <w:rsid w:val="00CA4941"/>
    <w:rPr>
      <w:rFonts w:ascii="Symbol" w:hAnsi="Symbol" w:cs="Symbol" w:hint="default"/>
    </w:rPr>
  </w:style>
  <w:style w:type="character" w:customStyle="1" w:styleId="WW8Num3z4">
    <w:name w:val="WW8Num3z4"/>
    <w:rsid w:val="00CA4941"/>
  </w:style>
  <w:style w:type="character" w:customStyle="1" w:styleId="WW8Num3z5">
    <w:name w:val="WW8Num3z5"/>
    <w:rsid w:val="00CA4941"/>
  </w:style>
  <w:style w:type="character" w:customStyle="1" w:styleId="WW8Num3z6">
    <w:name w:val="WW8Num3z6"/>
    <w:rsid w:val="00CA4941"/>
  </w:style>
  <w:style w:type="character" w:customStyle="1" w:styleId="WW8Num3z7">
    <w:name w:val="WW8Num3z7"/>
    <w:rsid w:val="00CA4941"/>
  </w:style>
  <w:style w:type="character" w:customStyle="1" w:styleId="WW8Num3z8">
    <w:name w:val="WW8Num3z8"/>
    <w:rsid w:val="00CA4941"/>
  </w:style>
  <w:style w:type="character" w:customStyle="1" w:styleId="WW8Num8z0">
    <w:name w:val="WW8Num8z0"/>
    <w:rsid w:val="00CA4941"/>
    <w:rPr>
      <w:rFonts w:ascii="Times New Roman" w:hAnsi="Times New Roman" w:cs="Times New Roman" w:hint="default"/>
    </w:rPr>
  </w:style>
  <w:style w:type="character" w:customStyle="1" w:styleId="WW8Num10z0">
    <w:name w:val="WW8Num10z0"/>
    <w:rsid w:val="00CA4941"/>
  </w:style>
  <w:style w:type="character" w:customStyle="1" w:styleId="WW8Num10z2">
    <w:name w:val="WW8Num10z2"/>
    <w:rsid w:val="00CA4941"/>
  </w:style>
  <w:style w:type="character" w:customStyle="1" w:styleId="WW8Num10z3">
    <w:name w:val="WW8Num10z3"/>
    <w:rsid w:val="00CA4941"/>
  </w:style>
  <w:style w:type="character" w:customStyle="1" w:styleId="WW8Num10z4">
    <w:name w:val="WW8Num10z4"/>
    <w:rsid w:val="00CA4941"/>
  </w:style>
  <w:style w:type="character" w:customStyle="1" w:styleId="WW8Num10z5">
    <w:name w:val="WW8Num10z5"/>
    <w:rsid w:val="00CA4941"/>
  </w:style>
  <w:style w:type="character" w:customStyle="1" w:styleId="WW8Num10z6">
    <w:name w:val="WW8Num10z6"/>
    <w:rsid w:val="00CA4941"/>
  </w:style>
  <w:style w:type="character" w:customStyle="1" w:styleId="WW8Num10z7">
    <w:name w:val="WW8Num10z7"/>
    <w:rsid w:val="00CA4941"/>
  </w:style>
  <w:style w:type="character" w:customStyle="1" w:styleId="WW8Num10z8">
    <w:name w:val="WW8Num10z8"/>
    <w:rsid w:val="00CA4941"/>
  </w:style>
  <w:style w:type="character" w:customStyle="1" w:styleId="WW8Num11z0">
    <w:name w:val="WW8Num11z0"/>
    <w:rsid w:val="00CA4941"/>
    <w:rPr>
      <w:rFonts w:ascii="Times New Roman" w:hAnsi="Times New Roman" w:cs="Times New Roman" w:hint="default"/>
    </w:rPr>
  </w:style>
  <w:style w:type="character" w:customStyle="1" w:styleId="WW8Num12z0">
    <w:name w:val="WW8Num12z0"/>
    <w:rsid w:val="00CA4941"/>
    <w:rPr>
      <w:rFonts w:ascii="Times New Roman" w:hAnsi="Times New Roman" w:cs="Times New Roman" w:hint="default"/>
    </w:rPr>
  </w:style>
  <w:style w:type="character" w:customStyle="1" w:styleId="WW8Num13z0">
    <w:name w:val="WW8Num13z0"/>
    <w:rsid w:val="00CA4941"/>
    <w:rPr>
      <w:rFonts w:ascii="Times New Roman" w:hAnsi="Times New Roman" w:cs="Times New Roman" w:hint="default"/>
    </w:rPr>
  </w:style>
  <w:style w:type="character" w:customStyle="1" w:styleId="WW8Num14z0">
    <w:name w:val="WW8Num14z0"/>
    <w:rsid w:val="00CA4941"/>
    <w:rPr>
      <w:rFonts w:ascii="Times New Roman" w:hAnsi="Times New Roman" w:cs="Times New Roman" w:hint="default"/>
    </w:rPr>
  </w:style>
  <w:style w:type="character" w:customStyle="1" w:styleId="WW8Num15z0">
    <w:name w:val="WW8Num15z0"/>
    <w:rsid w:val="00CA4941"/>
    <w:rPr>
      <w:rFonts w:eastAsia="Times New Roman" w:cs="Times New Roman"/>
      <w:color w:val="auto"/>
      <w:sz w:val="24"/>
      <w:szCs w:val="24"/>
      <w:lang w:val="ru-RU" w:eastAsia="zh-CN" w:bidi="ar-SA"/>
    </w:rPr>
  </w:style>
  <w:style w:type="character" w:customStyle="1" w:styleId="WW8Num15z1">
    <w:name w:val="WW8Num15z1"/>
    <w:rsid w:val="00CA4941"/>
    <w:rPr>
      <w:rFonts w:ascii="OpenSymbol" w:hAnsi="OpenSymbol" w:cs="OpenSymbol"/>
    </w:rPr>
  </w:style>
  <w:style w:type="character" w:customStyle="1" w:styleId="WW8Num15z3">
    <w:name w:val="WW8Num15z3"/>
    <w:rsid w:val="00CA4941"/>
    <w:rPr>
      <w:rFonts w:ascii="Symbol" w:hAnsi="Symbol" w:cs="OpenSymbol"/>
    </w:rPr>
  </w:style>
  <w:style w:type="character" w:customStyle="1" w:styleId="WW8Num2z1">
    <w:name w:val="WW8Num2z1"/>
    <w:rsid w:val="00CA4941"/>
  </w:style>
  <w:style w:type="character" w:customStyle="1" w:styleId="WW8Num2z2">
    <w:name w:val="WW8Num2z2"/>
    <w:rsid w:val="00CA4941"/>
  </w:style>
  <w:style w:type="character" w:customStyle="1" w:styleId="WW8Num2z3">
    <w:name w:val="WW8Num2z3"/>
    <w:rsid w:val="00CA4941"/>
  </w:style>
  <w:style w:type="character" w:customStyle="1" w:styleId="WW8Num2z4">
    <w:name w:val="WW8Num2z4"/>
    <w:rsid w:val="00CA4941"/>
  </w:style>
  <w:style w:type="character" w:customStyle="1" w:styleId="WW8Num2z5">
    <w:name w:val="WW8Num2z5"/>
    <w:rsid w:val="00CA4941"/>
  </w:style>
  <w:style w:type="character" w:customStyle="1" w:styleId="WW8Num2z6">
    <w:name w:val="WW8Num2z6"/>
    <w:rsid w:val="00CA4941"/>
  </w:style>
  <w:style w:type="character" w:customStyle="1" w:styleId="WW8Num2z7">
    <w:name w:val="WW8Num2z7"/>
    <w:rsid w:val="00CA4941"/>
  </w:style>
  <w:style w:type="character" w:customStyle="1" w:styleId="WW8Num2z8">
    <w:name w:val="WW8Num2z8"/>
    <w:rsid w:val="00CA4941"/>
  </w:style>
  <w:style w:type="character" w:customStyle="1" w:styleId="WW8Num5z1">
    <w:name w:val="WW8Num5z1"/>
    <w:rsid w:val="00CA4941"/>
    <w:rPr>
      <w:rFonts w:ascii="Courier New" w:hAnsi="Courier New" w:cs="Courier New" w:hint="default"/>
    </w:rPr>
  </w:style>
  <w:style w:type="character" w:customStyle="1" w:styleId="WW8Num5z2">
    <w:name w:val="WW8Num5z2"/>
    <w:rsid w:val="00CA4941"/>
    <w:rPr>
      <w:rFonts w:ascii="Wingdings" w:hAnsi="Wingdings" w:cs="Wingdings" w:hint="default"/>
    </w:rPr>
  </w:style>
  <w:style w:type="character" w:customStyle="1" w:styleId="WW8Num5z3">
    <w:name w:val="WW8Num5z3"/>
    <w:rsid w:val="00CA4941"/>
    <w:rPr>
      <w:rFonts w:ascii="Symbol" w:hAnsi="Symbol" w:cs="Symbol" w:hint="default"/>
    </w:rPr>
  </w:style>
  <w:style w:type="character" w:customStyle="1" w:styleId="WW8Num6z1">
    <w:name w:val="WW8Num6z1"/>
    <w:rsid w:val="00CA4941"/>
    <w:rPr>
      <w:rFonts w:ascii="Courier New" w:hAnsi="Courier New" w:cs="Courier New" w:hint="default"/>
    </w:rPr>
  </w:style>
  <w:style w:type="character" w:customStyle="1" w:styleId="WW8Num6z2">
    <w:name w:val="WW8Num6z2"/>
    <w:rsid w:val="00CA4941"/>
    <w:rPr>
      <w:rFonts w:ascii="Wingdings" w:hAnsi="Wingdings" w:cs="Wingdings" w:hint="default"/>
    </w:rPr>
  </w:style>
  <w:style w:type="character" w:customStyle="1" w:styleId="WW8Num6z3">
    <w:name w:val="WW8Num6z3"/>
    <w:rsid w:val="00CA4941"/>
    <w:rPr>
      <w:rFonts w:ascii="Symbol" w:hAnsi="Symbol" w:cs="Symbol" w:hint="default"/>
    </w:rPr>
  </w:style>
  <w:style w:type="character" w:customStyle="1" w:styleId="WW8Num7z1">
    <w:name w:val="WW8Num7z1"/>
    <w:rsid w:val="00CA4941"/>
  </w:style>
  <w:style w:type="character" w:customStyle="1" w:styleId="WW8Num7z2">
    <w:name w:val="WW8Num7z2"/>
    <w:rsid w:val="00CA4941"/>
  </w:style>
  <w:style w:type="character" w:customStyle="1" w:styleId="WW8Num7z3">
    <w:name w:val="WW8Num7z3"/>
    <w:rsid w:val="00CA4941"/>
  </w:style>
  <w:style w:type="character" w:customStyle="1" w:styleId="WW8Num7z4">
    <w:name w:val="WW8Num7z4"/>
    <w:rsid w:val="00CA4941"/>
  </w:style>
  <w:style w:type="character" w:customStyle="1" w:styleId="WW8Num7z5">
    <w:name w:val="WW8Num7z5"/>
    <w:rsid w:val="00CA4941"/>
  </w:style>
  <w:style w:type="character" w:customStyle="1" w:styleId="WW8Num7z6">
    <w:name w:val="WW8Num7z6"/>
    <w:rsid w:val="00CA4941"/>
  </w:style>
  <w:style w:type="character" w:customStyle="1" w:styleId="WW8Num7z7">
    <w:name w:val="WW8Num7z7"/>
    <w:rsid w:val="00CA4941"/>
  </w:style>
  <w:style w:type="character" w:customStyle="1" w:styleId="WW8Num7z8">
    <w:name w:val="WW8Num7z8"/>
    <w:rsid w:val="00CA4941"/>
  </w:style>
  <w:style w:type="character" w:customStyle="1" w:styleId="WW8Num8z1">
    <w:name w:val="WW8Num8z1"/>
    <w:rsid w:val="00CA4941"/>
    <w:rPr>
      <w:rFonts w:ascii="Courier New" w:hAnsi="Courier New" w:cs="Courier New" w:hint="default"/>
    </w:rPr>
  </w:style>
  <w:style w:type="character" w:customStyle="1" w:styleId="WW8Num8z3">
    <w:name w:val="WW8Num8z3"/>
    <w:rsid w:val="00CA4941"/>
    <w:rPr>
      <w:rFonts w:ascii="Symbol" w:hAnsi="Symbol" w:cs="Symbol" w:hint="default"/>
    </w:rPr>
  </w:style>
  <w:style w:type="character" w:customStyle="1" w:styleId="WW8Num9z1">
    <w:name w:val="WW8Num9z1"/>
    <w:rsid w:val="00CA4941"/>
    <w:rPr>
      <w:rFonts w:ascii="Courier New" w:hAnsi="Courier New" w:cs="Courier New" w:hint="default"/>
    </w:rPr>
  </w:style>
  <w:style w:type="character" w:customStyle="1" w:styleId="WW8Num9z2">
    <w:name w:val="WW8Num9z2"/>
    <w:rsid w:val="00CA4941"/>
    <w:rPr>
      <w:rFonts w:ascii="Wingdings" w:hAnsi="Wingdings" w:cs="Wingdings" w:hint="default"/>
    </w:rPr>
  </w:style>
  <w:style w:type="character" w:customStyle="1" w:styleId="WW8Num9z3">
    <w:name w:val="WW8Num9z3"/>
    <w:rsid w:val="00CA4941"/>
    <w:rPr>
      <w:rFonts w:ascii="Symbol" w:hAnsi="Symbol" w:cs="Symbol" w:hint="default"/>
    </w:rPr>
  </w:style>
  <w:style w:type="character" w:customStyle="1" w:styleId="WW8Num11z2">
    <w:name w:val="WW8Num11z2"/>
    <w:rsid w:val="00CA4941"/>
    <w:rPr>
      <w:rFonts w:ascii="Wingdings" w:hAnsi="Wingdings" w:cs="Wingdings" w:hint="default"/>
    </w:rPr>
  </w:style>
  <w:style w:type="character" w:customStyle="1" w:styleId="WW8Num11z3">
    <w:name w:val="WW8Num11z3"/>
    <w:rsid w:val="00CA4941"/>
    <w:rPr>
      <w:rFonts w:ascii="Symbol" w:hAnsi="Symbol" w:cs="Symbol" w:hint="default"/>
    </w:rPr>
  </w:style>
  <w:style w:type="character" w:customStyle="1" w:styleId="WW8Num12z1">
    <w:name w:val="WW8Num12z1"/>
    <w:rsid w:val="00CA4941"/>
    <w:rPr>
      <w:rFonts w:ascii="Courier New" w:hAnsi="Courier New" w:cs="Courier New" w:hint="default"/>
    </w:rPr>
  </w:style>
  <w:style w:type="character" w:customStyle="1" w:styleId="WW8Num12z2">
    <w:name w:val="WW8Num12z2"/>
    <w:rsid w:val="00CA4941"/>
    <w:rPr>
      <w:rFonts w:ascii="Wingdings" w:hAnsi="Wingdings" w:cs="Wingdings" w:hint="default"/>
    </w:rPr>
  </w:style>
  <w:style w:type="character" w:customStyle="1" w:styleId="WW8Num12z3">
    <w:name w:val="WW8Num12z3"/>
    <w:rsid w:val="00CA4941"/>
    <w:rPr>
      <w:rFonts w:ascii="Symbol" w:hAnsi="Symbol" w:cs="Symbol" w:hint="default"/>
    </w:rPr>
  </w:style>
  <w:style w:type="character" w:customStyle="1" w:styleId="WW8Num13z2">
    <w:name w:val="WW8Num13z2"/>
    <w:rsid w:val="00CA4941"/>
    <w:rPr>
      <w:rFonts w:cs="Times New Roman" w:hint="default"/>
      <w:b w:val="0"/>
      <w:i w:val="0"/>
      <w:color w:val="auto"/>
      <w:position w:val="0"/>
      <w:sz w:val="24"/>
      <w:szCs w:val="24"/>
      <w:vertAlign w:val="baseline"/>
    </w:rPr>
  </w:style>
  <w:style w:type="character" w:customStyle="1" w:styleId="WW8Num16z0">
    <w:name w:val="WW8Num16z0"/>
    <w:rsid w:val="00CA4941"/>
    <w:rPr>
      <w:rFonts w:cs="Times New Roman" w:hint="default"/>
    </w:rPr>
  </w:style>
  <w:style w:type="character" w:customStyle="1" w:styleId="WW8Num16z1">
    <w:name w:val="WW8Num16z1"/>
    <w:rsid w:val="00CA4941"/>
    <w:rPr>
      <w:rFonts w:cs="Times New Roman"/>
    </w:rPr>
  </w:style>
  <w:style w:type="character" w:customStyle="1" w:styleId="WW8Num17z0">
    <w:name w:val="WW8Num17z0"/>
    <w:rsid w:val="00CA4941"/>
    <w:rPr>
      <w:rFonts w:ascii="Times New Roman" w:hAnsi="Times New Roman" w:cs="Times New Roman" w:hint="default"/>
    </w:rPr>
  </w:style>
  <w:style w:type="character" w:customStyle="1" w:styleId="WW8Num17z1">
    <w:name w:val="WW8Num17z1"/>
    <w:rsid w:val="00CA4941"/>
    <w:rPr>
      <w:rFonts w:ascii="Courier New" w:hAnsi="Courier New" w:cs="Courier New" w:hint="default"/>
    </w:rPr>
  </w:style>
  <w:style w:type="character" w:customStyle="1" w:styleId="WW8Num17z2">
    <w:name w:val="WW8Num17z2"/>
    <w:rsid w:val="00CA4941"/>
    <w:rPr>
      <w:rFonts w:ascii="Wingdings" w:hAnsi="Wingdings" w:cs="Wingdings" w:hint="default"/>
    </w:rPr>
  </w:style>
  <w:style w:type="character" w:customStyle="1" w:styleId="WW8Num17z3">
    <w:name w:val="WW8Num17z3"/>
    <w:rsid w:val="00CA4941"/>
    <w:rPr>
      <w:rFonts w:ascii="Symbol" w:hAnsi="Symbol" w:cs="Symbol" w:hint="default"/>
    </w:rPr>
  </w:style>
  <w:style w:type="character" w:customStyle="1" w:styleId="WW8Num18z0">
    <w:name w:val="WW8Num18z0"/>
    <w:rsid w:val="00CA4941"/>
    <w:rPr>
      <w:rFonts w:cs="Times New Roman" w:hint="default"/>
    </w:rPr>
  </w:style>
  <w:style w:type="character" w:customStyle="1" w:styleId="WW8Num19z0">
    <w:name w:val="WW8Num19z0"/>
    <w:rsid w:val="00CA4941"/>
  </w:style>
  <w:style w:type="character" w:customStyle="1" w:styleId="WW8Num19z1">
    <w:name w:val="WW8Num19z1"/>
    <w:rsid w:val="00CA4941"/>
    <w:rPr>
      <w:rFonts w:ascii="Times New Roman" w:hAnsi="Times New Roman" w:cs="Times New Roman" w:hint="default"/>
      <w:spacing w:val="-11"/>
    </w:rPr>
  </w:style>
  <w:style w:type="character" w:customStyle="1" w:styleId="WW8Num19z2">
    <w:name w:val="WW8Num19z2"/>
    <w:rsid w:val="00CA4941"/>
  </w:style>
  <w:style w:type="character" w:customStyle="1" w:styleId="WW8Num19z3">
    <w:name w:val="WW8Num19z3"/>
    <w:rsid w:val="00CA4941"/>
  </w:style>
  <w:style w:type="character" w:customStyle="1" w:styleId="WW8Num19z4">
    <w:name w:val="WW8Num19z4"/>
    <w:rsid w:val="00CA4941"/>
  </w:style>
  <w:style w:type="character" w:customStyle="1" w:styleId="WW8Num19z5">
    <w:name w:val="WW8Num19z5"/>
    <w:rsid w:val="00CA4941"/>
  </w:style>
  <w:style w:type="character" w:customStyle="1" w:styleId="WW8Num19z6">
    <w:name w:val="WW8Num19z6"/>
    <w:rsid w:val="00CA4941"/>
  </w:style>
  <w:style w:type="character" w:customStyle="1" w:styleId="WW8Num19z7">
    <w:name w:val="WW8Num19z7"/>
    <w:rsid w:val="00CA4941"/>
  </w:style>
  <w:style w:type="character" w:customStyle="1" w:styleId="WW8Num19z8">
    <w:name w:val="WW8Num19z8"/>
    <w:rsid w:val="00CA4941"/>
  </w:style>
  <w:style w:type="character" w:customStyle="1" w:styleId="WW8Num20z0">
    <w:name w:val="WW8Num20z0"/>
    <w:rsid w:val="00CA4941"/>
    <w:rPr>
      <w:rFonts w:ascii="Times New Roman" w:hAnsi="Times New Roman" w:cs="Times New Roman" w:hint="default"/>
    </w:rPr>
  </w:style>
  <w:style w:type="character" w:customStyle="1" w:styleId="WW8Num21z0">
    <w:name w:val="WW8Num21z0"/>
    <w:rsid w:val="00CA4941"/>
    <w:rPr>
      <w:rFonts w:ascii="Times New Roman" w:hAnsi="Times New Roman" w:cs="Times New Roman" w:hint="default"/>
    </w:rPr>
  </w:style>
  <w:style w:type="character" w:customStyle="1" w:styleId="WW8Num21z1">
    <w:name w:val="WW8Num21z1"/>
    <w:rsid w:val="00CA4941"/>
    <w:rPr>
      <w:rFonts w:ascii="Courier New" w:hAnsi="Courier New" w:cs="Courier New" w:hint="default"/>
    </w:rPr>
  </w:style>
  <w:style w:type="character" w:customStyle="1" w:styleId="WW8Num21z2">
    <w:name w:val="WW8Num21z2"/>
    <w:rsid w:val="00CA4941"/>
    <w:rPr>
      <w:rFonts w:ascii="Wingdings" w:hAnsi="Wingdings" w:cs="Wingdings" w:hint="default"/>
    </w:rPr>
  </w:style>
  <w:style w:type="character" w:customStyle="1" w:styleId="WW8Num21z3">
    <w:name w:val="WW8Num21z3"/>
    <w:rsid w:val="00CA4941"/>
    <w:rPr>
      <w:rFonts w:ascii="Symbol" w:hAnsi="Symbol" w:cs="Symbol" w:hint="default"/>
    </w:rPr>
  </w:style>
  <w:style w:type="character" w:customStyle="1" w:styleId="WW8Num22z0">
    <w:name w:val="WW8Num22z0"/>
    <w:rsid w:val="00CA4941"/>
    <w:rPr>
      <w:rFonts w:ascii="Times New Roman" w:hAnsi="Times New Roman" w:cs="Times New Roman" w:hint="default"/>
    </w:rPr>
  </w:style>
  <w:style w:type="character" w:customStyle="1" w:styleId="WW8Num22z1">
    <w:name w:val="WW8Num22z1"/>
    <w:rsid w:val="00CA4941"/>
    <w:rPr>
      <w:rFonts w:ascii="Courier New" w:hAnsi="Courier New" w:cs="Courier New" w:hint="default"/>
    </w:rPr>
  </w:style>
  <w:style w:type="character" w:customStyle="1" w:styleId="WW8Num22z2">
    <w:name w:val="WW8Num22z2"/>
    <w:rsid w:val="00CA4941"/>
    <w:rPr>
      <w:rFonts w:ascii="Wingdings" w:hAnsi="Wingdings" w:cs="Wingdings" w:hint="default"/>
    </w:rPr>
  </w:style>
  <w:style w:type="character" w:customStyle="1" w:styleId="WW8Num22z3">
    <w:name w:val="WW8Num22z3"/>
    <w:rsid w:val="00CA4941"/>
    <w:rPr>
      <w:rFonts w:ascii="Symbol" w:hAnsi="Symbol" w:cs="Symbol" w:hint="default"/>
    </w:rPr>
  </w:style>
  <w:style w:type="character" w:customStyle="1" w:styleId="WW8Num23z0">
    <w:name w:val="WW8Num23z0"/>
    <w:rsid w:val="00CA4941"/>
    <w:rPr>
      <w:rFonts w:cs="Times New Roman" w:hint="default"/>
    </w:rPr>
  </w:style>
  <w:style w:type="character" w:customStyle="1" w:styleId="WW8Num23z3">
    <w:name w:val="WW8Num23z3"/>
    <w:rsid w:val="00CA4941"/>
    <w:rPr>
      <w:rFonts w:ascii="Times New Roman" w:hAnsi="Times New Roman" w:cs="Times New Roman" w:hint="default"/>
      <w:sz w:val="24"/>
    </w:rPr>
  </w:style>
  <w:style w:type="character" w:customStyle="1" w:styleId="WW8Num24z0">
    <w:name w:val="WW8Num24z0"/>
    <w:rsid w:val="00CA4941"/>
    <w:rPr>
      <w:rFonts w:ascii="Times New Roman" w:hAnsi="Times New Roman" w:cs="Times New Roman" w:hint="default"/>
    </w:rPr>
  </w:style>
  <w:style w:type="character" w:customStyle="1" w:styleId="WW8Num24z1">
    <w:name w:val="WW8Num24z1"/>
    <w:rsid w:val="00CA4941"/>
    <w:rPr>
      <w:rFonts w:ascii="Courier New" w:hAnsi="Courier New" w:cs="Courier New" w:hint="default"/>
    </w:rPr>
  </w:style>
  <w:style w:type="character" w:customStyle="1" w:styleId="WW8Num24z2">
    <w:name w:val="WW8Num24z2"/>
    <w:rsid w:val="00CA4941"/>
    <w:rPr>
      <w:rFonts w:ascii="Wingdings" w:hAnsi="Wingdings" w:cs="Wingdings" w:hint="default"/>
    </w:rPr>
  </w:style>
  <w:style w:type="character" w:customStyle="1" w:styleId="WW8Num24z3">
    <w:name w:val="WW8Num24z3"/>
    <w:rsid w:val="00CA4941"/>
    <w:rPr>
      <w:rFonts w:ascii="Symbol" w:hAnsi="Symbol" w:cs="Symbol" w:hint="default"/>
    </w:rPr>
  </w:style>
  <w:style w:type="character" w:customStyle="1" w:styleId="WW8NumSt6z0">
    <w:name w:val="WW8NumSt6z0"/>
    <w:rsid w:val="00CA4941"/>
    <w:rPr>
      <w:rFonts w:cs="Times New Roman"/>
    </w:rPr>
  </w:style>
  <w:style w:type="character" w:customStyle="1" w:styleId="Heading1Char1">
    <w:name w:val="Heading 1 Char1"/>
    <w:rsid w:val="00CA4941"/>
    <w:rPr>
      <w:i/>
      <w:iCs/>
      <w:sz w:val="24"/>
      <w:szCs w:val="24"/>
      <w:lang w:val="ru-RU" w:bidi="ar-SA"/>
    </w:rPr>
  </w:style>
  <w:style w:type="character" w:customStyle="1" w:styleId="Heading1Char">
    <w:name w:val="Heading 1 Char"/>
    <w:rsid w:val="00CA4941"/>
    <w:rPr>
      <w:rFonts w:eastAsia="Calibri"/>
      <w:sz w:val="28"/>
      <w:szCs w:val="28"/>
      <w:lang w:val="ru-RU" w:bidi="ar-SA"/>
    </w:rPr>
  </w:style>
  <w:style w:type="character" w:customStyle="1" w:styleId="Heading2Char">
    <w:name w:val="Heading 2 Char"/>
    <w:rsid w:val="00CA4941"/>
    <w:rPr>
      <w:rFonts w:eastAsia="Calibri"/>
      <w:b/>
      <w:bCs/>
      <w:sz w:val="28"/>
      <w:szCs w:val="28"/>
      <w:lang w:val="ru-RU" w:bidi="ar-SA"/>
    </w:rPr>
  </w:style>
  <w:style w:type="character" w:customStyle="1" w:styleId="Heading3Char">
    <w:name w:val="Heading 3 Char"/>
    <w:rsid w:val="00CA4941"/>
    <w:rPr>
      <w:rFonts w:ascii="Arial" w:eastAsia="Calibri" w:hAnsi="Arial" w:cs="Arial"/>
      <w:b/>
      <w:bCs/>
      <w:lang w:val="ru-RU" w:bidi="ar-SA"/>
    </w:rPr>
  </w:style>
  <w:style w:type="character" w:customStyle="1" w:styleId="Heading4Char">
    <w:name w:val="Heading 4 Char"/>
    <w:rsid w:val="00CA4941"/>
    <w:rPr>
      <w:rFonts w:eastAsia="Calibri"/>
      <w:b/>
      <w:bCs/>
      <w:sz w:val="28"/>
      <w:szCs w:val="28"/>
      <w:lang w:val="ru-RU" w:bidi="ar-SA"/>
    </w:rPr>
  </w:style>
  <w:style w:type="character" w:customStyle="1" w:styleId="Heading5Char">
    <w:name w:val="Heading 5 Char"/>
    <w:rsid w:val="00CA4941"/>
    <w:rPr>
      <w:rFonts w:eastAsia="Calibri"/>
      <w:b/>
      <w:bCs/>
      <w:sz w:val="28"/>
      <w:szCs w:val="28"/>
      <w:lang w:val="ru-RU" w:bidi="ar-SA"/>
    </w:rPr>
  </w:style>
  <w:style w:type="character" w:customStyle="1" w:styleId="Heading6Char">
    <w:name w:val="Heading 6 Char"/>
    <w:rsid w:val="00CA4941"/>
    <w:rPr>
      <w:rFonts w:eastAsia="Calibri"/>
      <w:b/>
      <w:bCs/>
      <w:color w:val="000000"/>
      <w:sz w:val="28"/>
      <w:szCs w:val="28"/>
      <w:lang w:val="ru-RU" w:bidi="ar-SA"/>
    </w:rPr>
  </w:style>
  <w:style w:type="character" w:customStyle="1" w:styleId="Heading7Char">
    <w:name w:val="Heading 7 Char"/>
    <w:rsid w:val="00CA4941"/>
    <w:rPr>
      <w:rFonts w:eastAsia="Calibri"/>
      <w:b/>
      <w:bCs/>
      <w:color w:val="000000"/>
      <w:sz w:val="24"/>
      <w:szCs w:val="24"/>
      <w:lang w:val="ru-RU" w:bidi="ar-SA"/>
    </w:rPr>
  </w:style>
  <w:style w:type="character" w:customStyle="1" w:styleId="Heading8Char">
    <w:name w:val="Heading 8 Char"/>
    <w:rsid w:val="00CA4941"/>
    <w:rPr>
      <w:rFonts w:eastAsia="Calibri"/>
      <w:sz w:val="28"/>
      <w:szCs w:val="28"/>
      <w:lang w:val="ru-RU" w:bidi="ar-SA"/>
    </w:rPr>
  </w:style>
  <w:style w:type="character" w:customStyle="1" w:styleId="Heading9Char">
    <w:name w:val="Heading 9 Char"/>
    <w:rsid w:val="00CA4941"/>
    <w:rPr>
      <w:rFonts w:eastAsia="Calibri"/>
      <w:sz w:val="28"/>
      <w:szCs w:val="28"/>
      <w:lang w:val="ru-RU" w:bidi="ar-SA"/>
    </w:rPr>
  </w:style>
  <w:style w:type="character" w:customStyle="1" w:styleId="BodyTextIndentChar">
    <w:name w:val="Body Text Indent Char"/>
    <w:rsid w:val="00CA4941"/>
    <w:rPr>
      <w:rFonts w:eastAsia="Calibri"/>
      <w:b/>
      <w:bCs/>
      <w:sz w:val="28"/>
      <w:szCs w:val="28"/>
      <w:lang w:val="ru-RU" w:bidi="ar-SA"/>
    </w:rPr>
  </w:style>
  <w:style w:type="character" w:customStyle="1" w:styleId="HeaderChar">
    <w:name w:val="Header Char"/>
    <w:rsid w:val="00CA4941"/>
    <w:rPr>
      <w:rFonts w:ascii="Arial" w:eastAsia="Calibri" w:hAnsi="Arial" w:cs="Arial"/>
      <w:b/>
      <w:bCs/>
      <w:color w:val="3560A7"/>
      <w:sz w:val="21"/>
      <w:szCs w:val="21"/>
      <w:lang w:val="ru-RU" w:bidi="ar-SA"/>
    </w:rPr>
  </w:style>
  <w:style w:type="character" w:customStyle="1" w:styleId="FooterChar">
    <w:name w:val="Footer Char"/>
    <w:rsid w:val="00CA4941"/>
    <w:rPr>
      <w:rFonts w:eastAsia="Calibri"/>
      <w:sz w:val="24"/>
      <w:szCs w:val="24"/>
      <w:lang w:val="ru-RU" w:bidi="ar-SA"/>
    </w:rPr>
  </w:style>
  <w:style w:type="character" w:customStyle="1" w:styleId="spelle">
    <w:name w:val="spelle"/>
    <w:rsid w:val="00CA4941"/>
    <w:rPr>
      <w:rFonts w:cs="Times New Roman"/>
    </w:rPr>
  </w:style>
  <w:style w:type="character" w:customStyle="1" w:styleId="grame">
    <w:name w:val="grame"/>
    <w:rsid w:val="00CA4941"/>
    <w:rPr>
      <w:rFonts w:cs="Times New Roman"/>
    </w:rPr>
  </w:style>
  <w:style w:type="character" w:customStyle="1" w:styleId="PlainTextChar">
    <w:name w:val="Plain Text Char"/>
    <w:rsid w:val="00CA4941"/>
    <w:rPr>
      <w:rFonts w:ascii="Courier New" w:eastAsia="Calibri" w:hAnsi="Courier New" w:cs="Courier New"/>
      <w:lang w:val="ru-RU" w:bidi="ar-SA"/>
    </w:rPr>
  </w:style>
  <w:style w:type="character" w:customStyle="1" w:styleId="HTMLPreformattedChar">
    <w:name w:val="HTML Preformatted Char"/>
    <w:rsid w:val="00CA4941"/>
    <w:rPr>
      <w:rFonts w:ascii="Courier New" w:eastAsia="Calibri" w:hAnsi="Courier New" w:cs="Courier New"/>
      <w:color w:val="000000"/>
      <w:lang w:val="ru-RU" w:bidi="ar-SA"/>
    </w:rPr>
  </w:style>
  <w:style w:type="character" w:customStyle="1" w:styleId="BodyText2Char">
    <w:name w:val="Body Text 2 Char"/>
    <w:rsid w:val="00CA4941"/>
    <w:rPr>
      <w:rFonts w:ascii="Arial" w:eastAsia="Calibri" w:hAnsi="Arial" w:cs="Arial"/>
      <w:lang w:val="ru-RU" w:bidi="ar-SA"/>
    </w:rPr>
  </w:style>
  <w:style w:type="character" w:customStyle="1" w:styleId="MessageHeaderChar">
    <w:name w:val="Message Header Char"/>
    <w:rsid w:val="00CA4941"/>
    <w:rPr>
      <w:rFonts w:ascii="Arial" w:eastAsia="Calibri" w:hAnsi="Arial" w:cs="Arial"/>
      <w:i/>
      <w:iCs/>
      <w:lang w:val="ru-RU" w:bidi="ar-SA"/>
    </w:rPr>
  </w:style>
  <w:style w:type="character" w:customStyle="1" w:styleId="111">
    <w:name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rsid w:val="00CA4941"/>
    <w:rPr>
      <w:rFonts w:eastAsia="Calibri"/>
      <w:color w:val="000000"/>
      <w:sz w:val="28"/>
      <w:szCs w:val="28"/>
      <w:lang w:val="ru-RU" w:bidi="ar-SA"/>
    </w:rPr>
  </w:style>
  <w:style w:type="character" w:customStyle="1" w:styleId="BodyTextIndent3Char">
    <w:name w:val="Body Text Indent 3 Char"/>
    <w:rsid w:val="00CA4941"/>
    <w:rPr>
      <w:rFonts w:eastAsia="Calibri"/>
      <w:sz w:val="28"/>
      <w:szCs w:val="28"/>
      <w:lang w:val="ru-RU" w:bidi="ar-SA"/>
    </w:rPr>
  </w:style>
  <w:style w:type="character" w:customStyle="1" w:styleId="BodyTextChar">
    <w:name w:val="Body Text Char"/>
    <w:rsid w:val="00CA4941"/>
    <w:rPr>
      <w:rFonts w:eastAsia="Calibri"/>
      <w:color w:val="000000"/>
      <w:spacing w:val="-4"/>
      <w:sz w:val="22"/>
      <w:szCs w:val="22"/>
      <w:lang w:val="ru-RU" w:bidi="ar-SA"/>
    </w:rPr>
  </w:style>
  <w:style w:type="character" w:customStyle="1" w:styleId="FootnoteTextChar">
    <w:name w:val="Footnote Text Char"/>
    <w:rsid w:val="00CA4941"/>
    <w:rPr>
      <w:rFonts w:eastAsia="Calibri"/>
      <w:lang w:val="ru-RU" w:bidi="ar-SA"/>
    </w:rPr>
  </w:style>
  <w:style w:type="character" w:customStyle="1" w:styleId="BodyText3Char">
    <w:name w:val="Body Text 3 Char"/>
    <w:rsid w:val="00CA4941"/>
    <w:rPr>
      <w:rFonts w:eastAsia="Calibri"/>
      <w:b/>
      <w:bCs/>
      <w:sz w:val="24"/>
      <w:szCs w:val="24"/>
      <w:lang w:val="ru-RU" w:bidi="ar-SA"/>
    </w:rPr>
  </w:style>
  <w:style w:type="character" w:customStyle="1" w:styleId="1c">
    <w:name w:val="Знак примечания1"/>
    <w:rsid w:val="00CA4941"/>
    <w:rPr>
      <w:sz w:val="16"/>
    </w:rPr>
  </w:style>
  <w:style w:type="character" w:customStyle="1" w:styleId="CommentTextChar">
    <w:name w:val="Comment Text Char"/>
    <w:rsid w:val="00CA4941"/>
    <w:rPr>
      <w:rFonts w:ascii="Arial" w:eastAsia="Calibri" w:hAnsi="Arial" w:cs="Arial"/>
      <w:lang w:val="ru-RU" w:bidi="ar-SA"/>
    </w:rPr>
  </w:style>
  <w:style w:type="character" w:customStyle="1" w:styleId="CommentSubjectChar">
    <w:name w:val="Comment Subject Char"/>
    <w:rsid w:val="00CA4941"/>
    <w:rPr>
      <w:rFonts w:ascii="Arial" w:eastAsia="Calibri" w:hAnsi="Arial" w:cs="Arial"/>
      <w:b/>
      <w:bCs/>
      <w:lang w:val="ru-RU" w:bidi="ar-SA"/>
    </w:rPr>
  </w:style>
  <w:style w:type="character" w:customStyle="1" w:styleId="BalloonTextChar">
    <w:name w:val="Balloon Text Char"/>
    <w:rsid w:val="00CA4941"/>
    <w:rPr>
      <w:rFonts w:ascii="Tahoma" w:eastAsia="Calibri" w:hAnsi="Tahoma" w:cs="Tahoma"/>
      <w:sz w:val="16"/>
      <w:szCs w:val="16"/>
      <w:lang w:val="ru-RU" w:bidi="ar-SA"/>
    </w:rPr>
  </w:style>
  <w:style w:type="character" w:styleId="affe">
    <w:name w:val="Emphasis"/>
    <w:qFormat/>
    <w:rsid w:val="00CA4941"/>
    <w:rPr>
      <w:i/>
    </w:rPr>
  </w:style>
  <w:style w:type="character" w:customStyle="1" w:styleId="DateChar">
    <w:name w:val="Date Char"/>
    <w:rsid w:val="00CA4941"/>
    <w:rPr>
      <w:rFonts w:ascii="Arial" w:eastAsia="Calibri" w:hAnsi="Arial" w:cs="Arial"/>
      <w:lang w:val="ru-RU" w:bidi="ar-SA"/>
    </w:rPr>
  </w:style>
  <w:style w:type="character" w:styleId="HTML">
    <w:name w:val="HTML Acronym"/>
    <w:rsid w:val="00CA4941"/>
    <w:rPr>
      <w:rFonts w:cs="Times New Roman"/>
    </w:rPr>
  </w:style>
  <w:style w:type="character" w:customStyle="1" w:styleId="DocumentMapChar">
    <w:name w:val="Document Map Char"/>
    <w:rsid w:val="00CA4941"/>
    <w:rPr>
      <w:rFonts w:ascii="Tahoma" w:eastAsia="Calibri" w:hAnsi="Tahoma" w:cs="Tahoma"/>
      <w:sz w:val="16"/>
      <w:szCs w:val="16"/>
      <w:lang w:val="ru-RU" w:bidi="ar-SA"/>
    </w:rPr>
  </w:style>
  <w:style w:type="character" w:customStyle="1" w:styleId="f">
    <w:name w:val="f"/>
    <w:rsid w:val="00CA4941"/>
    <w:rPr>
      <w:rFonts w:cs="Times New Roman"/>
    </w:rPr>
  </w:style>
  <w:style w:type="character" w:customStyle="1" w:styleId="S1">
    <w:name w:val="S_Маркированный Знак1"/>
    <w:rsid w:val="00CA4941"/>
    <w:rPr>
      <w:sz w:val="24"/>
      <w:lang w:bidi="ar-SA"/>
    </w:rPr>
  </w:style>
  <w:style w:type="character" w:customStyle="1" w:styleId="S">
    <w:name w:val="S_Обычный Знак"/>
    <w:rsid w:val="00CA4941"/>
    <w:rPr>
      <w:rFonts w:eastAsia="Calibri"/>
      <w:sz w:val="24"/>
      <w:szCs w:val="24"/>
      <w:lang w:val="ru-RU" w:bidi="ar-SA"/>
    </w:rPr>
  </w:style>
  <w:style w:type="character" w:customStyle="1" w:styleId="S0">
    <w:name w:val="S_Обычный в таблице Знак"/>
    <w:rsid w:val="00CA4941"/>
    <w:rPr>
      <w:sz w:val="24"/>
      <w:lang w:bidi="ar-SA"/>
    </w:rPr>
  </w:style>
  <w:style w:type="character" w:customStyle="1" w:styleId="S2">
    <w:name w:val="S_Таблица Знак"/>
    <w:rsid w:val="00CA4941"/>
    <w:rPr>
      <w:rFonts w:eastAsia="Calibri"/>
      <w:color w:val="FF0000"/>
      <w:sz w:val="28"/>
      <w:szCs w:val="28"/>
      <w:lang w:val="ru-RU" w:bidi="ar-SA"/>
    </w:rPr>
  </w:style>
  <w:style w:type="character" w:customStyle="1" w:styleId="FontStyle11">
    <w:name w:val="Font Style11"/>
    <w:rsid w:val="00CA4941"/>
    <w:rPr>
      <w:rFonts w:ascii="Times New Roman" w:hAnsi="Times New Roman" w:cs="Times New Roman"/>
      <w:sz w:val="26"/>
    </w:rPr>
  </w:style>
  <w:style w:type="character" w:customStyle="1" w:styleId="Normal">
    <w:name w:val="Normal Знак"/>
    <w:rsid w:val="00CA4941"/>
    <w:rPr>
      <w:rFonts w:ascii="Arial" w:eastAsia="Calibri" w:hAnsi="Arial" w:cs="Arial"/>
      <w:b/>
      <w:sz w:val="18"/>
      <w:szCs w:val="22"/>
      <w:lang w:val="ru-RU" w:bidi="ar-SA"/>
    </w:rPr>
  </w:style>
  <w:style w:type="character" w:customStyle="1" w:styleId="Normal10-022">
    <w:name w:val="Стиль Normal + 10 пт полужирный По центру Слева:  -02 см Справ...2 Знак"/>
    <w:rsid w:val="00CA4941"/>
    <w:rPr>
      <w:rFonts w:eastAsia="Calibri"/>
      <w:b/>
      <w:bCs/>
      <w:szCs w:val="22"/>
      <w:lang w:val="ru-RU" w:bidi="ar-SA"/>
    </w:rPr>
  </w:style>
  <w:style w:type="character" w:customStyle="1" w:styleId="rvts24">
    <w:name w:val="rvts24"/>
    <w:rsid w:val="00CA4941"/>
    <w:rPr>
      <w:rFonts w:ascii="Times New Roman" w:hAnsi="Times New Roman" w:cs="Times New Roman"/>
      <w:sz w:val="24"/>
    </w:rPr>
  </w:style>
  <w:style w:type="character" w:customStyle="1" w:styleId="FontStyle17">
    <w:name w:val="Font Style17"/>
    <w:rsid w:val="00CA4941"/>
    <w:rPr>
      <w:rFonts w:ascii="Times New Roman" w:hAnsi="Times New Roman" w:cs="Times New Roman"/>
      <w:sz w:val="28"/>
    </w:rPr>
  </w:style>
  <w:style w:type="character" w:customStyle="1" w:styleId="FontStyle88">
    <w:name w:val="Font Style88"/>
    <w:rsid w:val="00CA4941"/>
    <w:rPr>
      <w:rFonts w:ascii="Times New Roman" w:hAnsi="Times New Roman" w:cs="Times New Roman"/>
      <w:sz w:val="22"/>
    </w:rPr>
  </w:style>
  <w:style w:type="character" w:customStyle="1" w:styleId="FontStyle84">
    <w:name w:val="Font Style84"/>
    <w:rsid w:val="00CA4941"/>
    <w:rPr>
      <w:rFonts w:ascii="Times New Roman" w:hAnsi="Times New Roman" w:cs="Times New Roman"/>
      <w:sz w:val="26"/>
    </w:rPr>
  </w:style>
  <w:style w:type="character" w:customStyle="1" w:styleId="FontStyle21">
    <w:name w:val="Font Style21"/>
    <w:rsid w:val="00CA4941"/>
    <w:rPr>
      <w:rFonts w:ascii="Arial Narrow" w:hAnsi="Arial Narrow" w:cs="Arial Narrow"/>
      <w:spacing w:val="-30"/>
      <w:sz w:val="34"/>
    </w:rPr>
  </w:style>
  <w:style w:type="character" w:customStyle="1" w:styleId="FontStyle22">
    <w:name w:val="Font Style22"/>
    <w:rsid w:val="00CA4941"/>
    <w:rPr>
      <w:rFonts w:ascii="Arial Narrow" w:hAnsi="Arial Narrow" w:cs="Arial Narrow"/>
      <w:spacing w:val="-20"/>
      <w:sz w:val="34"/>
    </w:rPr>
  </w:style>
  <w:style w:type="character" w:customStyle="1" w:styleId="FontStyle90">
    <w:name w:val="Font Style90"/>
    <w:rsid w:val="00CA4941"/>
    <w:rPr>
      <w:rFonts w:ascii="Times New Roman" w:hAnsi="Times New Roman" w:cs="Times New Roman"/>
      <w:b/>
      <w:spacing w:val="-20"/>
      <w:sz w:val="26"/>
    </w:rPr>
  </w:style>
  <w:style w:type="character" w:customStyle="1" w:styleId="FontStyle86">
    <w:name w:val="Font Style86"/>
    <w:rsid w:val="00CA4941"/>
    <w:rPr>
      <w:rFonts w:ascii="Times New Roman" w:hAnsi="Times New Roman" w:cs="Times New Roman"/>
      <w:b/>
      <w:smallCaps/>
      <w:sz w:val="18"/>
    </w:rPr>
  </w:style>
  <w:style w:type="character" w:customStyle="1" w:styleId="apple-style-span">
    <w:name w:val="apple-style-span"/>
    <w:rsid w:val="00CA4941"/>
    <w:rPr>
      <w:rFonts w:cs="Times New Roman"/>
    </w:rPr>
  </w:style>
  <w:style w:type="character" w:customStyle="1" w:styleId="Bodytext">
    <w:name w:val="Body text_"/>
    <w:rsid w:val="00CA4941"/>
    <w:rPr>
      <w:sz w:val="28"/>
      <w:shd w:val="clear" w:color="auto" w:fill="FFFFFF"/>
      <w:lang w:bidi="ar-SA"/>
    </w:rPr>
  </w:style>
  <w:style w:type="character" w:customStyle="1" w:styleId="1d">
    <w:name w:val="Основной текст1"/>
    <w:rsid w:val="00CA4941"/>
    <w:rPr>
      <w:rFonts w:ascii="Times New Roman" w:hAnsi="Times New Roman" w:cs="Times New Roman"/>
      <w:spacing w:val="0"/>
      <w:sz w:val="28"/>
      <w:u w:val="single"/>
    </w:rPr>
  </w:style>
  <w:style w:type="character" w:customStyle="1" w:styleId="2d">
    <w:name w:val="Основной текст2"/>
    <w:rsid w:val="00CA4941"/>
    <w:rPr>
      <w:rFonts w:ascii="Times New Roman" w:hAnsi="Times New Roman" w:cs="Times New Roman"/>
      <w:spacing w:val="0"/>
      <w:sz w:val="28"/>
      <w:u w:val="single"/>
    </w:rPr>
  </w:style>
  <w:style w:type="character" w:customStyle="1" w:styleId="FontStyle15">
    <w:name w:val="Font Style15"/>
    <w:rsid w:val="00CA4941"/>
    <w:rPr>
      <w:rFonts w:ascii="Times New Roman" w:hAnsi="Times New Roman" w:cs="Times New Roman"/>
      <w:sz w:val="24"/>
      <w:szCs w:val="24"/>
    </w:rPr>
  </w:style>
  <w:style w:type="character" w:customStyle="1" w:styleId="nobase">
    <w:name w:val="nobase"/>
    <w:basedOn w:val="11"/>
    <w:rsid w:val="00CA4941"/>
  </w:style>
  <w:style w:type="character" w:customStyle="1" w:styleId="afff">
    <w:name w:val="Гипертекстовая ссылка"/>
    <w:rsid w:val="00CA4941"/>
    <w:rPr>
      <w:color w:val="106BBE"/>
    </w:rPr>
  </w:style>
  <w:style w:type="paragraph" w:styleId="afff0">
    <w:name w:val="caption"/>
    <w:basedOn w:val="a"/>
    <w:qFormat/>
    <w:rsid w:val="00CA494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e">
    <w:name w:val="Знак1"/>
    <w:basedOn w:val="a"/>
    <w:rsid w:val="00CA4941"/>
    <w:pPr>
      <w:suppressAutoHyphens/>
      <w:spacing w:before="280" w:after="280" w:line="240" w:lineRule="auto"/>
    </w:pPr>
    <w:rPr>
      <w:rFonts w:ascii="Tahoma" w:eastAsia="Times New Roman" w:hAnsi="Tahoma" w:cs="Tahoma"/>
      <w:sz w:val="20"/>
      <w:szCs w:val="20"/>
      <w:lang w:val="en-US" w:eastAsia="zh-CN"/>
    </w:rPr>
  </w:style>
  <w:style w:type="paragraph" w:customStyle="1" w:styleId="Preformat">
    <w:name w:val="Preformat"/>
    <w:rsid w:val="00CA4941"/>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Heading">
    <w:name w:val="Heading"/>
    <w:rsid w:val="00CA4941"/>
    <w:pPr>
      <w:widowControl w:val="0"/>
      <w:suppressAutoHyphens/>
      <w:autoSpaceDE w:val="0"/>
      <w:spacing w:after="0" w:line="240" w:lineRule="auto"/>
    </w:pPr>
    <w:rPr>
      <w:rFonts w:ascii="Arial" w:eastAsia="Calibri" w:hAnsi="Arial" w:cs="Arial"/>
      <w:b/>
      <w:bCs/>
      <w:lang w:eastAsia="zh-CN"/>
    </w:rPr>
  </w:style>
  <w:style w:type="paragraph" w:customStyle="1" w:styleId="1f">
    <w:name w:val="Текст1"/>
    <w:basedOn w:val="a"/>
    <w:rsid w:val="00CA4941"/>
    <w:pPr>
      <w:suppressAutoHyphens/>
      <w:spacing w:after="0" w:line="240" w:lineRule="auto"/>
    </w:pPr>
    <w:rPr>
      <w:rFonts w:ascii="Courier New" w:eastAsia="Calibri" w:hAnsi="Courier New" w:cs="Courier New"/>
      <w:sz w:val="20"/>
      <w:szCs w:val="20"/>
      <w:lang w:eastAsia="zh-CN"/>
    </w:rPr>
  </w:style>
  <w:style w:type="paragraph" w:customStyle="1" w:styleId="Default">
    <w:name w:val="Default"/>
    <w:rsid w:val="00CA4941"/>
    <w:pPr>
      <w:suppressAutoHyphens/>
      <w:autoSpaceDE w:val="0"/>
      <w:spacing w:after="0" w:line="240" w:lineRule="auto"/>
    </w:pPr>
    <w:rPr>
      <w:rFonts w:ascii="Arial" w:eastAsia="Calibri" w:hAnsi="Arial" w:cs="Arial"/>
      <w:color w:val="000000"/>
      <w:sz w:val="24"/>
      <w:szCs w:val="24"/>
      <w:lang w:eastAsia="zh-CN"/>
    </w:rPr>
  </w:style>
  <w:style w:type="paragraph" w:customStyle="1" w:styleId="text">
    <w:name w:val="text"/>
    <w:basedOn w:val="Default"/>
    <w:next w:val="Default"/>
    <w:rsid w:val="00CA4941"/>
    <w:pPr>
      <w:spacing w:before="28" w:after="28"/>
    </w:pPr>
    <w:rPr>
      <w:color w:val="auto"/>
    </w:rPr>
  </w:style>
  <w:style w:type="paragraph" w:styleId="HTML0">
    <w:name w:val="HTML Preformatted"/>
    <w:basedOn w:val="a"/>
    <w:link w:val="HTML1"/>
    <w:rsid w:val="00CA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000000"/>
      <w:sz w:val="20"/>
      <w:szCs w:val="20"/>
      <w:lang w:eastAsia="zh-CN"/>
    </w:rPr>
  </w:style>
  <w:style w:type="character" w:customStyle="1" w:styleId="HTML1">
    <w:name w:val="Стандартный HTML Знак"/>
    <w:basedOn w:val="a0"/>
    <w:link w:val="HTML0"/>
    <w:rsid w:val="00CA4941"/>
    <w:rPr>
      <w:rFonts w:ascii="Courier New" w:eastAsia="Calibri" w:hAnsi="Courier New" w:cs="Courier New"/>
      <w:color w:val="000000"/>
      <w:sz w:val="20"/>
      <w:szCs w:val="20"/>
      <w:lang w:eastAsia="zh-CN"/>
    </w:rPr>
  </w:style>
  <w:style w:type="paragraph" w:customStyle="1" w:styleId="FR2">
    <w:name w:val="FR2"/>
    <w:rsid w:val="00CA4941"/>
    <w:pPr>
      <w:widowControl w:val="0"/>
      <w:suppressAutoHyphens/>
      <w:overflowPunct w:val="0"/>
      <w:autoSpaceDE w:val="0"/>
      <w:spacing w:after="0" w:line="240" w:lineRule="auto"/>
      <w:ind w:firstLine="560"/>
      <w:jc w:val="both"/>
      <w:textAlignment w:val="baseline"/>
    </w:pPr>
    <w:rPr>
      <w:rFonts w:ascii="Times New Roman" w:eastAsia="Calibri" w:hAnsi="Times New Roman" w:cs="Times New Roman"/>
      <w:sz w:val="28"/>
      <w:szCs w:val="28"/>
      <w:lang w:eastAsia="zh-CN"/>
    </w:rPr>
  </w:style>
  <w:style w:type="paragraph" w:customStyle="1" w:styleId="afff1">
    <w:name w:val="Таблица"/>
    <w:rsid w:val="00CA4941"/>
    <w:pPr>
      <w:suppressAutoHyphens/>
      <w:spacing w:before="120" w:after="0" w:line="204" w:lineRule="auto"/>
    </w:pPr>
    <w:rPr>
      <w:rFonts w:ascii="Arial" w:eastAsia="Calibri" w:hAnsi="Arial" w:cs="Arial"/>
      <w:sz w:val="20"/>
      <w:szCs w:val="20"/>
      <w:lang w:eastAsia="zh-CN"/>
    </w:rPr>
  </w:style>
  <w:style w:type="paragraph" w:customStyle="1" w:styleId="afff2">
    <w:name w:val="Цифры таблицы"/>
    <w:rsid w:val="00CA4941"/>
    <w:pPr>
      <w:suppressAutoHyphens/>
      <w:spacing w:after="0" w:line="240" w:lineRule="auto"/>
      <w:jc w:val="right"/>
    </w:pPr>
    <w:rPr>
      <w:rFonts w:ascii="Arial" w:eastAsia="Calibri" w:hAnsi="Arial" w:cs="Arial"/>
      <w:sz w:val="24"/>
      <w:szCs w:val="24"/>
      <w:lang w:eastAsia="zh-CN"/>
    </w:rPr>
  </w:style>
  <w:style w:type="paragraph" w:customStyle="1" w:styleId="afff3">
    <w:name w:val="Таблотст"/>
    <w:basedOn w:val="afff1"/>
    <w:rsid w:val="00CA4941"/>
    <w:pPr>
      <w:ind w:left="85"/>
    </w:pPr>
  </w:style>
  <w:style w:type="paragraph" w:customStyle="1" w:styleId="afff4">
    <w:name w:val="Единицы"/>
    <w:basedOn w:val="a"/>
    <w:rsid w:val="00CA4941"/>
    <w:pPr>
      <w:keepNext/>
      <w:suppressAutoHyphens/>
      <w:spacing w:before="20" w:after="20" w:line="240" w:lineRule="auto"/>
      <w:jc w:val="right"/>
    </w:pPr>
    <w:rPr>
      <w:rFonts w:ascii="Arial" w:eastAsia="Calibri" w:hAnsi="Arial" w:cs="Arial"/>
      <w:lang w:eastAsia="zh-CN"/>
    </w:rPr>
  </w:style>
  <w:style w:type="paragraph" w:customStyle="1" w:styleId="1f0">
    <w:name w:val="Шапка1"/>
    <w:basedOn w:val="a"/>
    <w:rsid w:val="00CA4941"/>
    <w:pPr>
      <w:suppressAutoHyphens/>
      <w:spacing w:after="0" w:line="240" w:lineRule="auto"/>
      <w:jc w:val="center"/>
    </w:pPr>
    <w:rPr>
      <w:rFonts w:ascii="Arial" w:eastAsia="Calibri" w:hAnsi="Arial" w:cs="Arial"/>
      <w:i/>
      <w:iCs/>
      <w:sz w:val="20"/>
      <w:szCs w:val="20"/>
      <w:lang w:eastAsia="zh-CN"/>
    </w:rPr>
  </w:style>
  <w:style w:type="paragraph" w:customStyle="1" w:styleId="240">
    <w:name w:val="Основной текст с отступом 24"/>
    <w:basedOn w:val="a"/>
    <w:rsid w:val="00CA4941"/>
    <w:pPr>
      <w:widowControl w:val="0"/>
      <w:suppressAutoHyphens/>
      <w:spacing w:after="0" w:line="240" w:lineRule="auto"/>
      <w:ind w:firstLine="709"/>
      <w:jc w:val="both"/>
    </w:pPr>
    <w:rPr>
      <w:rFonts w:ascii="Times New Roman" w:eastAsia="Calibri" w:hAnsi="Times New Roman" w:cs="Times New Roman"/>
      <w:color w:val="000000"/>
      <w:sz w:val="28"/>
      <w:szCs w:val="28"/>
      <w:lang w:eastAsia="zh-CN"/>
    </w:rPr>
  </w:style>
  <w:style w:type="paragraph" w:customStyle="1" w:styleId="311">
    <w:name w:val="Основной текст с отступом 31"/>
    <w:basedOn w:val="a"/>
    <w:rsid w:val="00CA4941"/>
    <w:pPr>
      <w:widowControl w:val="0"/>
      <w:suppressAutoHyphens/>
      <w:spacing w:after="0" w:line="240" w:lineRule="auto"/>
      <w:ind w:firstLine="720"/>
      <w:jc w:val="both"/>
    </w:pPr>
    <w:rPr>
      <w:rFonts w:ascii="Times New Roman" w:eastAsia="Calibri" w:hAnsi="Times New Roman" w:cs="Times New Roman"/>
      <w:sz w:val="28"/>
      <w:szCs w:val="28"/>
      <w:lang w:eastAsia="zh-CN"/>
    </w:rPr>
  </w:style>
  <w:style w:type="paragraph" w:customStyle="1" w:styleId="txt">
    <w:name w:val="txt"/>
    <w:basedOn w:val="a"/>
    <w:rsid w:val="00CA4941"/>
    <w:pPr>
      <w:suppressAutoHyphens/>
      <w:spacing w:before="280" w:after="280" w:line="240" w:lineRule="auto"/>
    </w:pPr>
    <w:rPr>
      <w:rFonts w:ascii="Verdana" w:eastAsia="Calibri" w:hAnsi="Verdana" w:cs="Verdana"/>
      <w:color w:val="000000"/>
      <w:sz w:val="17"/>
      <w:szCs w:val="17"/>
      <w:lang w:eastAsia="zh-CN"/>
    </w:rPr>
  </w:style>
  <w:style w:type="paragraph" w:customStyle="1" w:styleId="1f1">
    <w:name w:val="Цитата1"/>
    <w:basedOn w:val="a"/>
    <w:rsid w:val="00CA4941"/>
    <w:pPr>
      <w:suppressAutoHyphens/>
      <w:spacing w:after="0" w:line="240" w:lineRule="auto"/>
      <w:ind w:left="57" w:right="57"/>
      <w:jc w:val="both"/>
    </w:pPr>
    <w:rPr>
      <w:rFonts w:ascii="Times New Roman" w:eastAsia="Calibri" w:hAnsi="Times New Roman" w:cs="Times New Roman"/>
      <w:color w:val="000000"/>
      <w:spacing w:val="-2"/>
      <w:lang w:eastAsia="zh-CN"/>
    </w:rPr>
  </w:style>
  <w:style w:type="paragraph" w:styleId="1f2">
    <w:name w:val="toc 1"/>
    <w:basedOn w:val="a"/>
    <w:next w:val="a"/>
    <w:rsid w:val="00CA4941"/>
    <w:pPr>
      <w:widowControl w:val="0"/>
      <w:tabs>
        <w:tab w:val="left" w:pos="0"/>
        <w:tab w:val="right" w:leader="dot" w:pos="9540"/>
      </w:tabs>
      <w:suppressAutoHyphens/>
      <w:spacing w:after="0" w:line="240" w:lineRule="auto"/>
      <w:ind w:right="-81"/>
      <w:jc w:val="center"/>
    </w:pPr>
    <w:rPr>
      <w:rFonts w:ascii="Times New Roman" w:eastAsia="Calibri" w:hAnsi="Times New Roman" w:cs="Times New Roman"/>
      <w:bCs/>
      <w:sz w:val="28"/>
      <w:szCs w:val="28"/>
      <w:lang w:val="en-US" w:eastAsia="ru-RU"/>
    </w:rPr>
  </w:style>
  <w:style w:type="paragraph" w:styleId="2e">
    <w:name w:val="toc 2"/>
    <w:basedOn w:val="a"/>
    <w:next w:val="a"/>
    <w:rsid w:val="00CA4941"/>
    <w:pPr>
      <w:widowControl w:val="0"/>
      <w:tabs>
        <w:tab w:val="left" w:pos="800"/>
        <w:tab w:val="right" w:leader="dot" w:pos="9356"/>
      </w:tabs>
      <w:suppressAutoHyphens/>
      <w:spacing w:after="0" w:line="240" w:lineRule="auto"/>
      <w:ind w:right="567"/>
      <w:jc w:val="both"/>
    </w:pPr>
    <w:rPr>
      <w:rFonts w:ascii="Times New Roman" w:eastAsia="Calibri" w:hAnsi="Times New Roman" w:cs="Times New Roman"/>
      <w:bCs/>
      <w:sz w:val="24"/>
      <w:szCs w:val="24"/>
      <w:lang w:val="ru-RU" w:eastAsia="ru-RU"/>
    </w:rPr>
  </w:style>
  <w:style w:type="paragraph" w:styleId="38">
    <w:name w:val="toc 3"/>
    <w:basedOn w:val="a"/>
    <w:next w:val="a"/>
    <w:rsid w:val="00CA4941"/>
    <w:pPr>
      <w:widowControl w:val="0"/>
      <w:tabs>
        <w:tab w:val="left" w:pos="1200"/>
        <w:tab w:val="right" w:leader="dot" w:pos="9356"/>
      </w:tabs>
      <w:suppressAutoHyphens/>
      <w:spacing w:after="0" w:line="240" w:lineRule="auto"/>
      <w:ind w:right="567"/>
      <w:jc w:val="both"/>
    </w:pPr>
    <w:rPr>
      <w:rFonts w:ascii="Times New Roman" w:eastAsia="Calibri" w:hAnsi="Times New Roman" w:cs="Times New Roman"/>
      <w:sz w:val="24"/>
      <w:szCs w:val="24"/>
      <w:lang w:val="ru-RU" w:eastAsia="ru-RU"/>
    </w:rPr>
  </w:style>
  <w:style w:type="paragraph" w:styleId="44">
    <w:name w:val="toc 4"/>
    <w:basedOn w:val="a"/>
    <w:next w:val="a"/>
    <w:rsid w:val="00CA4941"/>
    <w:pPr>
      <w:widowControl w:val="0"/>
      <w:suppressAutoHyphens/>
      <w:spacing w:after="0" w:line="240" w:lineRule="auto"/>
      <w:ind w:left="600"/>
    </w:pPr>
    <w:rPr>
      <w:rFonts w:ascii="Times New Roman" w:eastAsia="Calibri" w:hAnsi="Times New Roman" w:cs="Times New Roman"/>
      <w:sz w:val="20"/>
      <w:szCs w:val="20"/>
      <w:lang w:eastAsia="zh-CN"/>
    </w:rPr>
  </w:style>
  <w:style w:type="paragraph" w:styleId="53">
    <w:name w:val="toc 5"/>
    <w:basedOn w:val="a"/>
    <w:next w:val="a"/>
    <w:rsid w:val="00CA4941"/>
    <w:pPr>
      <w:widowControl w:val="0"/>
      <w:suppressAutoHyphens/>
      <w:spacing w:after="0" w:line="240" w:lineRule="auto"/>
      <w:ind w:left="800"/>
    </w:pPr>
    <w:rPr>
      <w:rFonts w:ascii="Times New Roman" w:eastAsia="Calibri" w:hAnsi="Times New Roman" w:cs="Times New Roman"/>
      <w:sz w:val="20"/>
      <w:szCs w:val="20"/>
      <w:lang w:eastAsia="zh-CN"/>
    </w:rPr>
  </w:style>
  <w:style w:type="paragraph" w:styleId="61">
    <w:name w:val="toc 6"/>
    <w:basedOn w:val="a"/>
    <w:next w:val="a"/>
    <w:rsid w:val="00CA4941"/>
    <w:pPr>
      <w:widowControl w:val="0"/>
      <w:suppressAutoHyphens/>
      <w:spacing w:after="0" w:line="240" w:lineRule="auto"/>
      <w:ind w:left="1000"/>
    </w:pPr>
    <w:rPr>
      <w:rFonts w:ascii="Times New Roman" w:eastAsia="Calibri" w:hAnsi="Times New Roman" w:cs="Times New Roman"/>
      <w:sz w:val="20"/>
      <w:szCs w:val="20"/>
      <w:lang w:eastAsia="zh-CN"/>
    </w:rPr>
  </w:style>
  <w:style w:type="paragraph" w:styleId="71">
    <w:name w:val="toc 7"/>
    <w:basedOn w:val="a"/>
    <w:next w:val="a"/>
    <w:rsid w:val="00CA4941"/>
    <w:pPr>
      <w:widowControl w:val="0"/>
      <w:suppressAutoHyphens/>
      <w:spacing w:after="0" w:line="240" w:lineRule="auto"/>
      <w:ind w:left="1200"/>
    </w:pPr>
    <w:rPr>
      <w:rFonts w:ascii="Times New Roman" w:eastAsia="Calibri" w:hAnsi="Times New Roman" w:cs="Times New Roman"/>
      <w:sz w:val="20"/>
      <w:szCs w:val="20"/>
      <w:lang w:eastAsia="zh-CN"/>
    </w:rPr>
  </w:style>
  <w:style w:type="paragraph" w:styleId="82">
    <w:name w:val="toc 8"/>
    <w:basedOn w:val="a"/>
    <w:next w:val="a"/>
    <w:rsid w:val="00CA4941"/>
    <w:pPr>
      <w:widowControl w:val="0"/>
      <w:suppressAutoHyphens/>
      <w:spacing w:after="0" w:line="240" w:lineRule="auto"/>
      <w:ind w:left="1400"/>
    </w:pPr>
    <w:rPr>
      <w:rFonts w:ascii="Times New Roman" w:eastAsia="Calibri" w:hAnsi="Times New Roman" w:cs="Times New Roman"/>
      <w:sz w:val="20"/>
      <w:szCs w:val="20"/>
      <w:lang w:eastAsia="zh-CN"/>
    </w:rPr>
  </w:style>
  <w:style w:type="paragraph" w:styleId="92">
    <w:name w:val="toc 9"/>
    <w:basedOn w:val="a"/>
    <w:next w:val="a"/>
    <w:rsid w:val="00CA4941"/>
    <w:pPr>
      <w:widowControl w:val="0"/>
      <w:suppressAutoHyphens/>
      <w:spacing w:after="0" w:line="240" w:lineRule="auto"/>
      <w:ind w:left="1600"/>
    </w:pPr>
    <w:rPr>
      <w:rFonts w:ascii="Times New Roman" w:eastAsia="Calibri" w:hAnsi="Times New Roman" w:cs="Times New Roman"/>
      <w:sz w:val="20"/>
      <w:szCs w:val="20"/>
      <w:lang w:eastAsia="zh-CN"/>
    </w:rPr>
  </w:style>
  <w:style w:type="paragraph" w:customStyle="1" w:styleId="2f">
    <w:name w:val="Текст примечания2"/>
    <w:basedOn w:val="a"/>
    <w:rsid w:val="00CA4941"/>
    <w:pPr>
      <w:widowControl w:val="0"/>
      <w:suppressAutoHyphens/>
      <w:spacing w:after="0" w:line="240" w:lineRule="auto"/>
    </w:pPr>
    <w:rPr>
      <w:rFonts w:ascii="Arial" w:eastAsia="Calibri" w:hAnsi="Arial" w:cs="Arial"/>
      <w:sz w:val="20"/>
      <w:szCs w:val="20"/>
      <w:lang w:eastAsia="zh-CN"/>
    </w:rPr>
  </w:style>
  <w:style w:type="paragraph" w:styleId="afff5">
    <w:name w:val="annotation text"/>
    <w:basedOn w:val="a"/>
    <w:link w:val="afff6"/>
    <w:uiPriority w:val="99"/>
    <w:semiHidden/>
    <w:unhideWhenUsed/>
    <w:rsid w:val="00CA4941"/>
    <w:pPr>
      <w:widowControl w:val="0"/>
      <w:suppressAutoHyphens/>
      <w:spacing w:after="0" w:line="240" w:lineRule="auto"/>
    </w:pPr>
    <w:rPr>
      <w:rFonts w:ascii="Times New Roman" w:eastAsia="Andale Sans UI" w:hAnsi="Times New Roman" w:cs="Times New Roman"/>
      <w:kern w:val="1"/>
      <w:sz w:val="20"/>
      <w:szCs w:val="20"/>
      <w:lang w:eastAsia="ar-SA"/>
    </w:rPr>
  </w:style>
  <w:style w:type="character" w:customStyle="1" w:styleId="afff6">
    <w:name w:val="Текст примечания Знак"/>
    <w:basedOn w:val="a0"/>
    <w:link w:val="afff5"/>
    <w:uiPriority w:val="99"/>
    <w:semiHidden/>
    <w:rsid w:val="00CA4941"/>
    <w:rPr>
      <w:rFonts w:ascii="Times New Roman" w:eastAsia="Andale Sans UI" w:hAnsi="Times New Roman" w:cs="Times New Roman"/>
      <w:kern w:val="1"/>
      <w:sz w:val="20"/>
      <w:szCs w:val="20"/>
      <w:lang w:eastAsia="ar-SA"/>
    </w:rPr>
  </w:style>
  <w:style w:type="paragraph" w:styleId="afff7">
    <w:name w:val="annotation subject"/>
    <w:basedOn w:val="2f"/>
    <w:next w:val="2f"/>
    <w:link w:val="afff8"/>
    <w:rsid w:val="00CA4941"/>
    <w:rPr>
      <w:b/>
      <w:bCs/>
    </w:rPr>
  </w:style>
  <w:style w:type="character" w:customStyle="1" w:styleId="afff8">
    <w:name w:val="Тема примечания Знак"/>
    <w:basedOn w:val="afff6"/>
    <w:link w:val="afff7"/>
    <w:rsid w:val="00CA4941"/>
    <w:rPr>
      <w:rFonts w:ascii="Arial" w:eastAsia="Calibri" w:hAnsi="Arial" w:cs="Arial"/>
      <w:b/>
      <w:bCs/>
      <w:lang w:eastAsia="zh-CN"/>
    </w:rPr>
  </w:style>
  <w:style w:type="paragraph" w:customStyle="1" w:styleId="textn">
    <w:name w:val="textn"/>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FR1">
    <w:name w:val="FR1"/>
    <w:rsid w:val="00CA4941"/>
    <w:pPr>
      <w:widowControl w:val="0"/>
      <w:suppressAutoHyphens/>
      <w:autoSpaceDE w:val="0"/>
      <w:spacing w:after="0" w:line="240" w:lineRule="auto"/>
    </w:pPr>
    <w:rPr>
      <w:rFonts w:ascii="Times New Roman" w:eastAsia="Calibri" w:hAnsi="Times New Roman" w:cs="Times New Roman"/>
      <w:sz w:val="16"/>
      <w:szCs w:val="16"/>
      <w:lang w:eastAsia="zh-CN"/>
    </w:rPr>
  </w:style>
  <w:style w:type="paragraph" w:customStyle="1" w:styleId="54">
    <w:name w:val="çàãîëîâîê 5"/>
    <w:basedOn w:val="a"/>
    <w:next w:val="a"/>
    <w:rsid w:val="00CA4941"/>
    <w:pPr>
      <w:keepNext/>
      <w:suppressAutoHyphens/>
      <w:spacing w:after="0" w:line="240" w:lineRule="auto"/>
      <w:jc w:val="center"/>
    </w:pPr>
    <w:rPr>
      <w:rFonts w:ascii="Times New Roman" w:eastAsia="Calibri" w:hAnsi="Times New Roman" w:cs="Times New Roman"/>
      <w:sz w:val="24"/>
      <w:szCs w:val="20"/>
      <w:lang w:eastAsia="zh-CN"/>
    </w:rPr>
  </w:style>
  <w:style w:type="paragraph" w:customStyle="1" w:styleId="textb">
    <w:name w:val="textb"/>
    <w:basedOn w:val="a"/>
    <w:rsid w:val="00CA4941"/>
    <w:pPr>
      <w:suppressAutoHyphens/>
      <w:spacing w:after="0" w:line="240" w:lineRule="auto"/>
    </w:pPr>
    <w:rPr>
      <w:rFonts w:ascii="Arial" w:eastAsia="Calibri" w:hAnsi="Arial" w:cs="Arial"/>
      <w:b/>
      <w:bCs/>
      <w:lang w:eastAsia="zh-CN"/>
    </w:rPr>
  </w:style>
  <w:style w:type="paragraph" w:customStyle="1" w:styleId="1f3">
    <w:name w:val="Дата1"/>
    <w:basedOn w:val="a"/>
    <w:next w:val="a"/>
    <w:rsid w:val="00CA4941"/>
    <w:pPr>
      <w:widowControl w:val="0"/>
      <w:suppressAutoHyphens/>
      <w:spacing w:after="0" w:line="240" w:lineRule="auto"/>
    </w:pPr>
    <w:rPr>
      <w:rFonts w:ascii="Arial" w:eastAsia="Calibri" w:hAnsi="Arial" w:cs="Arial"/>
      <w:sz w:val="20"/>
      <w:szCs w:val="20"/>
      <w:lang w:eastAsia="zh-CN"/>
    </w:rPr>
  </w:style>
  <w:style w:type="paragraph" w:customStyle="1" w:styleId="1f4">
    <w:name w:val="Схема документа1"/>
    <w:basedOn w:val="a"/>
    <w:rsid w:val="00CA4941"/>
    <w:pPr>
      <w:widowControl w:val="0"/>
      <w:suppressAutoHyphens/>
      <w:spacing w:after="0" w:line="240" w:lineRule="auto"/>
    </w:pPr>
    <w:rPr>
      <w:rFonts w:ascii="Tahoma" w:eastAsia="Calibri" w:hAnsi="Tahoma" w:cs="Tahoma"/>
      <w:sz w:val="16"/>
      <w:szCs w:val="16"/>
      <w:lang w:eastAsia="zh-CN"/>
    </w:rPr>
  </w:style>
  <w:style w:type="paragraph" w:customStyle="1" w:styleId="afff9">
    <w:name w:val="Знак"/>
    <w:basedOn w:val="a"/>
    <w:rsid w:val="00CA4941"/>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12">
    <w:name w:val="Список 21"/>
    <w:basedOn w:val="a"/>
    <w:rsid w:val="00CA4941"/>
    <w:pPr>
      <w:suppressAutoHyphens/>
      <w:spacing w:after="0" w:line="240" w:lineRule="auto"/>
      <w:ind w:left="566" w:hanging="283"/>
    </w:pPr>
    <w:rPr>
      <w:rFonts w:ascii="Times New Roman" w:eastAsia="Calibri" w:hAnsi="Times New Roman" w:cs="Times New Roman"/>
      <w:sz w:val="20"/>
      <w:szCs w:val="20"/>
      <w:lang w:eastAsia="zh-CN"/>
    </w:rPr>
  </w:style>
  <w:style w:type="paragraph" w:customStyle="1" w:styleId="312">
    <w:name w:val="Список 31"/>
    <w:basedOn w:val="a"/>
    <w:rsid w:val="00CA4941"/>
    <w:pPr>
      <w:suppressAutoHyphens/>
      <w:spacing w:after="0" w:line="240" w:lineRule="auto"/>
      <w:ind w:left="849" w:hanging="283"/>
    </w:pPr>
    <w:rPr>
      <w:rFonts w:ascii="Times New Roman" w:eastAsia="Calibri" w:hAnsi="Times New Roman" w:cs="Times New Roman"/>
      <w:sz w:val="20"/>
      <w:szCs w:val="20"/>
      <w:lang w:eastAsia="zh-CN"/>
    </w:rPr>
  </w:style>
  <w:style w:type="paragraph" w:customStyle="1" w:styleId="1f5">
    <w:name w:val="Маркированный список1"/>
    <w:basedOn w:val="a"/>
    <w:rsid w:val="00CA4941"/>
    <w:pPr>
      <w:numPr>
        <w:numId w:val="2"/>
      </w:numPr>
      <w:suppressAutoHyphens/>
      <w:spacing w:after="0" w:line="240" w:lineRule="auto"/>
      <w:ind w:left="1069" w:firstLine="0"/>
    </w:pPr>
    <w:rPr>
      <w:rFonts w:ascii="Times New Roman" w:eastAsia="Calibri" w:hAnsi="Times New Roman" w:cs="Times New Roman"/>
      <w:sz w:val="24"/>
      <w:szCs w:val="24"/>
      <w:lang w:eastAsia="zh-CN"/>
    </w:rPr>
  </w:style>
  <w:style w:type="paragraph" w:customStyle="1" w:styleId="S3">
    <w:name w:val="S_Маркированный"/>
    <w:basedOn w:val="1f5"/>
    <w:rsid w:val="00CA4941"/>
    <w:pPr>
      <w:tabs>
        <w:tab w:val="left" w:pos="992"/>
      </w:tabs>
      <w:spacing w:line="360" w:lineRule="auto"/>
      <w:ind w:left="0" w:firstLine="709"/>
      <w:jc w:val="both"/>
    </w:pPr>
    <w:rPr>
      <w:rFonts w:eastAsia="Times New Roman"/>
      <w:szCs w:val="20"/>
      <w:lang w:val="ru-RU" w:eastAsia="ru-RU"/>
    </w:rPr>
  </w:style>
  <w:style w:type="paragraph" w:customStyle="1" w:styleId="S4">
    <w:name w:val="S_Обычный"/>
    <w:basedOn w:val="a"/>
    <w:rsid w:val="00CA4941"/>
    <w:pPr>
      <w:suppressAutoHyphens/>
      <w:spacing w:after="0" w:line="360" w:lineRule="auto"/>
      <w:ind w:firstLine="709"/>
      <w:jc w:val="both"/>
    </w:pPr>
    <w:rPr>
      <w:rFonts w:ascii="Times New Roman" w:eastAsia="Calibri" w:hAnsi="Times New Roman" w:cs="Times New Roman"/>
      <w:sz w:val="24"/>
      <w:szCs w:val="24"/>
      <w:lang w:eastAsia="zh-CN"/>
    </w:rPr>
  </w:style>
  <w:style w:type="paragraph" w:customStyle="1" w:styleId="S5">
    <w:name w:val="S_Таблица"/>
    <w:basedOn w:val="a"/>
    <w:rsid w:val="00CA4941"/>
    <w:pPr>
      <w:widowControl w:val="0"/>
      <w:tabs>
        <w:tab w:val="left" w:pos="1440"/>
      </w:tabs>
      <w:suppressAutoHyphens/>
      <w:spacing w:after="0" w:line="240" w:lineRule="auto"/>
      <w:jc w:val="right"/>
    </w:pPr>
    <w:rPr>
      <w:rFonts w:ascii="Times New Roman" w:eastAsia="Calibri" w:hAnsi="Times New Roman" w:cs="Times New Roman"/>
      <w:color w:val="FF0000"/>
      <w:sz w:val="28"/>
      <w:szCs w:val="28"/>
      <w:lang w:eastAsia="zh-CN"/>
    </w:rPr>
  </w:style>
  <w:style w:type="paragraph" w:customStyle="1" w:styleId="S6">
    <w:name w:val="S_Обычный в таблице"/>
    <w:basedOn w:val="a"/>
    <w:rsid w:val="00CA4941"/>
    <w:pPr>
      <w:suppressAutoHyphens/>
      <w:spacing w:after="0" w:line="240" w:lineRule="auto"/>
      <w:jc w:val="center"/>
    </w:pPr>
    <w:rPr>
      <w:rFonts w:ascii="Times New Roman" w:eastAsia="Times New Roman" w:hAnsi="Times New Roman" w:cs="Times New Roman"/>
      <w:sz w:val="24"/>
      <w:szCs w:val="20"/>
      <w:lang w:val="ru-RU" w:eastAsia="ru-RU"/>
    </w:rPr>
  </w:style>
  <w:style w:type="paragraph" w:customStyle="1" w:styleId="afffa">
    <w:name w:val="Примечание"/>
    <w:basedOn w:val="a"/>
    <w:rsid w:val="00CA4941"/>
    <w:pPr>
      <w:suppressAutoHyphens/>
      <w:spacing w:after="0" w:line="240" w:lineRule="auto"/>
      <w:ind w:firstLine="567"/>
      <w:jc w:val="both"/>
    </w:pPr>
    <w:rPr>
      <w:rFonts w:ascii="Times New Roman" w:eastAsia="Times New Roman" w:hAnsi="Times New Roman" w:cs="Times New Roman"/>
      <w:sz w:val="20"/>
      <w:szCs w:val="24"/>
      <w:lang w:eastAsia="zh-CN"/>
    </w:rPr>
  </w:style>
  <w:style w:type="paragraph" w:customStyle="1" w:styleId="afffb">
    <w:name w:val="приложения рнгп"/>
    <w:basedOn w:val="2"/>
    <w:rsid w:val="00CA4941"/>
    <w:pPr>
      <w:keepNext w:val="0"/>
      <w:numPr>
        <w:ilvl w:val="0"/>
        <w:numId w:val="0"/>
      </w:numPr>
      <w:tabs>
        <w:tab w:val="left" w:pos="992"/>
      </w:tabs>
      <w:ind w:firstLine="709"/>
      <w:jc w:val="both"/>
    </w:pPr>
    <w:rPr>
      <w:rFonts w:eastAsia="Times New Roman"/>
      <w:b w:val="0"/>
      <w:color w:val="800080"/>
      <w:kern w:val="0"/>
      <w:sz w:val="24"/>
      <w:lang w:val="ru-RU" w:eastAsia="zh-CN"/>
    </w:rPr>
  </w:style>
  <w:style w:type="paragraph" w:customStyle="1" w:styleId="Style4">
    <w:name w:val="Style4"/>
    <w:basedOn w:val="a"/>
    <w:rsid w:val="00CA4941"/>
    <w:pPr>
      <w:widowControl w:val="0"/>
      <w:suppressAutoHyphens/>
      <w:autoSpaceDE w:val="0"/>
      <w:spacing w:after="0" w:line="365" w:lineRule="exact"/>
      <w:ind w:firstLine="739"/>
      <w:jc w:val="both"/>
    </w:pPr>
    <w:rPr>
      <w:rFonts w:ascii="Courier New" w:eastAsia="Calibri" w:hAnsi="Courier New" w:cs="Courier New"/>
      <w:bCs/>
      <w:sz w:val="24"/>
      <w:szCs w:val="24"/>
      <w:lang w:eastAsia="zh-CN"/>
    </w:rPr>
  </w:style>
  <w:style w:type="paragraph" w:customStyle="1" w:styleId="Style1">
    <w:name w:val="Style1"/>
    <w:basedOn w:val="a"/>
    <w:rsid w:val="00CA4941"/>
    <w:pPr>
      <w:widowControl w:val="0"/>
      <w:suppressAutoHyphens/>
      <w:autoSpaceDE w:val="0"/>
      <w:spacing w:after="0" w:line="240" w:lineRule="auto"/>
    </w:pPr>
    <w:rPr>
      <w:rFonts w:ascii="Times New Roman" w:eastAsia="Calibri" w:hAnsi="Times New Roman" w:cs="Times New Roman"/>
      <w:bCs/>
      <w:sz w:val="24"/>
      <w:szCs w:val="24"/>
      <w:lang w:eastAsia="zh-CN"/>
    </w:rPr>
  </w:style>
  <w:style w:type="paragraph" w:customStyle="1" w:styleId="afffc">
    <w:name w:val="Прижатый влево"/>
    <w:basedOn w:val="a"/>
    <w:next w:val="a"/>
    <w:rsid w:val="00CA4941"/>
    <w:pPr>
      <w:suppressAutoHyphens/>
      <w:autoSpaceDE w:val="0"/>
      <w:spacing w:after="0" w:line="240" w:lineRule="auto"/>
    </w:pPr>
    <w:rPr>
      <w:rFonts w:ascii="Arial" w:eastAsia="Calibri" w:hAnsi="Arial" w:cs="Arial"/>
      <w:sz w:val="20"/>
      <w:szCs w:val="20"/>
      <w:lang w:eastAsia="zh-CN"/>
    </w:rPr>
  </w:style>
  <w:style w:type="paragraph" w:customStyle="1" w:styleId="Normal10-0220">
    <w:name w:val="Стиль Normal + 10 пт полужирный По центру Слева:  -02 см Справ...2"/>
    <w:basedOn w:val="18"/>
    <w:rsid w:val="00CA4941"/>
    <w:pPr>
      <w:snapToGrid w:val="0"/>
      <w:spacing w:before="0" w:after="0"/>
      <w:ind w:left="-113" w:right="-113"/>
      <w:jc w:val="center"/>
    </w:pPr>
    <w:rPr>
      <w:rFonts w:eastAsia="Calibri"/>
      <w:b/>
      <w:bCs/>
      <w:kern w:val="0"/>
      <w:sz w:val="20"/>
      <w:szCs w:val="22"/>
      <w:lang w:eastAsia="zh-CN"/>
    </w:rPr>
  </w:style>
  <w:style w:type="paragraph" w:customStyle="1" w:styleId="1f6">
    <w:name w:val="Текст примечания1"/>
    <w:basedOn w:val="a"/>
    <w:rsid w:val="00CA4941"/>
    <w:pPr>
      <w:suppressAutoHyphens/>
      <w:spacing w:after="0" w:line="240" w:lineRule="auto"/>
    </w:pPr>
    <w:rPr>
      <w:rFonts w:ascii="Times New Roman" w:eastAsia="Calibri" w:hAnsi="Times New Roman" w:cs="Times New Roman"/>
      <w:bCs/>
      <w:sz w:val="20"/>
      <w:szCs w:val="20"/>
      <w:lang w:eastAsia="zh-CN"/>
    </w:rPr>
  </w:style>
  <w:style w:type="paragraph" w:customStyle="1" w:styleId="1f7">
    <w:name w:val="Название объекта1"/>
    <w:basedOn w:val="a"/>
    <w:next w:val="a"/>
    <w:rsid w:val="00CA4941"/>
    <w:pPr>
      <w:widowControl w:val="0"/>
      <w:suppressAutoHyphens/>
      <w:spacing w:after="0" w:line="240" w:lineRule="auto"/>
    </w:pPr>
    <w:rPr>
      <w:rFonts w:ascii="Arial" w:eastAsia="Calibri" w:hAnsi="Arial" w:cs="Arial"/>
      <w:b/>
      <w:bCs/>
      <w:sz w:val="20"/>
      <w:szCs w:val="20"/>
      <w:lang w:eastAsia="zh-CN"/>
    </w:rPr>
  </w:style>
  <w:style w:type="paragraph" w:customStyle="1" w:styleId="1f8">
    <w:name w:val="Знак Знак Знак Знак Знак1 Знак Знак Знак Знак"/>
    <w:basedOn w:val="a"/>
    <w:rsid w:val="00CA4941"/>
    <w:pPr>
      <w:widowControl w:val="0"/>
      <w:suppressAutoHyphens/>
      <w:spacing w:after="160" w:line="240" w:lineRule="exact"/>
      <w:jc w:val="right"/>
    </w:pPr>
    <w:rPr>
      <w:rFonts w:ascii="Times New Roman" w:eastAsia="Calibri" w:hAnsi="Times New Roman" w:cs="Times New Roman"/>
      <w:sz w:val="20"/>
      <w:szCs w:val="20"/>
      <w:lang w:val="en-GB" w:eastAsia="zh-CN"/>
    </w:rPr>
  </w:style>
  <w:style w:type="paragraph" w:customStyle="1" w:styleId="rvps1">
    <w:name w:val="rvps1"/>
    <w:basedOn w:val="a"/>
    <w:rsid w:val="00CA4941"/>
    <w:pPr>
      <w:suppressAutoHyphens/>
      <w:spacing w:after="0" w:line="240" w:lineRule="auto"/>
      <w:jc w:val="center"/>
    </w:pPr>
    <w:rPr>
      <w:rFonts w:ascii="Times New Roman" w:eastAsia="Calibri" w:hAnsi="Times New Roman" w:cs="Times New Roman"/>
      <w:sz w:val="24"/>
      <w:szCs w:val="24"/>
      <w:lang w:eastAsia="zh-CN"/>
    </w:rPr>
  </w:style>
  <w:style w:type="paragraph" w:customStyle="1" w:styleId="afffd">
    <w:name w:val="основной текст"/>
    <w:basedOn w:val="a"/>
    <w:rsid w:val="00CA4941"/>
    <w:pPr>
      <w:suppressAutoHyphens/>
      <w:spacing w:after="120" w:line="240" w:lineRule="auto"/>
      <w:ind w:firstLine="851"/>
      <w:jc w:val="both"/>
    </w:pPr>
    <w:rPr>
      <w:rFonts w:ascii="Arial" w:eastAsia="Calibri" w:hAnsi="Arial" w:cs="Arial"/>
      <w:sz w:val="28"/>
      <w:szCs w:val="20"/>
      <w:lang w:eastAsia="zh-CN"/>
    </w:rPr>
  </w:style>
  <w:style w:type="paragraph" w:customStyle="1" w:styleId="220">
    <w:name w:val="Основной текст с отступом 22"/>
    <w:basedOn w:val="a"/>
    <w:rsid w:val="00CA4941"/>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customStyle="1" w:styleId="Style3">
    <w:name w:val="Style3"/>
    <w:basedOn w:val="a"/>
    <w:rsid w:val="00CA4941"/>
    <w:pPr>
      <w:widowControl w:val="0"/>
      <w:suppressAutoHyphens/>
      <w:autoSpaceDE w:val="0"/>
      <w:spacing w:after="0" w:line="331" w:lineRule="exact"/>
      <w:ind w:firstLine="715"/>
      <w:jc w:val="both"/>
    </w:pPr>
    <w:rPr>
      <w:rFonts w:ascii="Times New Roman" w:eastAsia="Calibri" w:hAnsi="Times New Roman" w:cs="Times New Roman"/>
      <w:sz w:val="24"/>
      <w:szCs w:val="24"/>
      <w:lang w:eastAsia="zh-CN"/>
    </w:rPr>
  </w:style>
  <w:style w:type="paragraph" w:customStyle="1" w:styleId="Style5">
    <w:name w:val="Style5"/>
    <w:basedOn w:val="a"/>
    <w:rsid w:val="00CA4941"/>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6">
    <w:name w:val="Style6"/>
    <w:basedOn w:val="a"/>
    <w:rsid w:val="00CA4941"/>
    <w:pPr>
      <w:widowControl w:val="0"/>
      <w:suppressAutoHyphens/>
      <w:autoSpaceDE w:val="0"/>
      <w:spacing w:after="0" w:line="326" w:lineRule="exact"/>
      <w:ind w:firstLine="542"/>
      <w:jc w:val="both"/>
    </w:pPr>
    <w:rPr>
      <w:rFonts w:ascii="Times New Roman" w:eastAsia="Calibri" w:hAnsi="Times New Roman" w:cs="Times New Roman"/>
      <w:sz w:val="24"/>
      <w:szCs w:val="24"/>
      <w:lang w:eastAsia="zh-CN"/>
    </w:rPr>
  </w:style>
  <w:style w:type="paragraph" w:customStyle="1" w:styleId="Style7">
    <w:name w:val="Style7"/>
    <w:basedOn w:val="a"/>
    <w:rsid w:val="00CA4941"/>
    <w:pPr>
      <w:widowControl w:val="0"/>
      <w:suppressAutoHyphens/>
      <w:autoSpaceDE w:val="0"/>
      <w:spacing w:after="0" w:line="322" w:lineRule="exact"/>
      <w:ind w:firstLine="461"/>
      <w:jc w:val="both"/>
    </w:pPr>
    <w:rPr>
      <w:rFonts w:ascii="Times New Roman" w:eastAsia="Calibri" w:hAnsi="Times New Roman" w:cs="Times New Roman"/>
      <w:sz w:val="24"/>
      <w:szCs w:val="24"/>
      <w:lang w:eastAsia="zh-CN"/>
    </w:rPr>
  </w:style>
  <w:style w:type="paragraph" w:customStyle="1" w:styleId="Style20">
    <w:name w:val="Style20"/>
    <w:basedOn w:val="a"/>
    <w:rsid w:val="00CA4941"/>
    <w:pPr>
      <w:widowControl w:val="0"/>
      <w:suppressAutoHyphens/>
      <w:autoSpaceDE w:val="0"/>
      <w:spacing w:after="0" w:line="311" w:lineRule="exact"/>
      <w:ind w:firstLine="1344"/>
      <w:jc w:val="both"/>
    </w:pPr>
    <w:rPr>
      <w:rFonts w:ascii="Times New Roman" w:eastAsia="Calibri" w:hAnsi="Times New Roman" w:cs="Times New Roman"/>
      <w:sz w:val="24"/>
      <w:szCs w:val="24"/>
      <w:lang w:eastAsia="zh-CN"/>
    </w:rPr>
  </w:style>
  <w:style w:type="paragraph" w:customStyle="1" w:styleId="1f9">
    <w:name w:val="Знак1 Знак Знак Знак Знак Знак Знак"/>
    <w:basedOn w:val="a"/>
    <w:rsid w:val="00CA4941"/>
    <w:pPr>
      <w:suppressAutoHyphens/>
      <w:spacing w:after="160" w:line="240" w:lineRule="exact"/>
    </w:pPr>
    <w:rPr>
      <w:rFonts w:ascii="Verdana" w:eastAsia="Calibri" w:hAnsi="Verdana" w:cs="Verdana"/>
      <w:sz w:val="24"/>
      <w:szCs w:val="24"/>
      <w:lang w:val="en-US" w:eastAsia="zh-CN"/>
    </w:rPr>
  </w:style>
  <w:style w:type="paragraph" w:customStyle="1" w:styleId="Bodytext1">
    <w:name w:val="Body text1"/>
    <w:basedOn w:val="a"/>
    <w:rsid w:val="00CA4941"/>
    <w:pPr>
      <w:shd w:val="clear" w:color="auto" w:fill="FFFFFF"/>
      <w:suppressAutoHyphens/>
      <w:spacing w:after="240" w:line="322" w:lineRule="exact"/>
      <w:ind w:hanging="1460"/>
    </w:pPr>
    <w:rPr>
      <w:rFonts w:ascii="Times New Roman" w:eastAsia="Times New Roman" w:hAnsi="Times New Roman" w:cs="Times New Roman"/>
      <w:sz w:val="28"/>
      <w:szCs w:val="20"/>
      <w:shd w:val="clear" w:color="auto" w:fill="FFFFFF"/>
      <w:lang w:val="ru-RU" w:eastAsia="ru-RU"/>
    </w:rPr>
  </w:style>
  <w:style w:type="paragraph" w:customStyle="1" w:styleId="u">
    <w:name w:val="u"/>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
    <w:name w:val="uni"/>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unip">
    <w:name w:val="unip"/>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afffe">
    <w:name w:val="Отступ перед"/>
    <w:basedOn w:val="Standard"/>
    <w:rsid w:val="00CA4941"/>
    <w:pPr>
      <w:shd w:val="clear" w:color="auto" w:fill="FFFFFF"/>
      <w:autoSpaceDN/>
      <w:spacing w:before="120"/>
      <w:ind w:firstLine="284"/>
      <w:jc w:val="both"/>
    </w:pPr>
    <w:rPr>
      <w:rFonts w:eastAsia="Times New Roman" w:cs="Mangal"/>
      <w:kern w:val="1"/>
      <w:szCs w:val="22"/>
      <w:lang w:val="ru-RU" w:eastAsia="zh-CN" w:bidi="hi-IN"/>
    </w:rPr>
  </w:style>
  <w:style w:type="paragraph" w:customStyle="1" w:styleId="62">
    <w:name w:val="заголовок 6"/>
    <w:basedOn w:val="a"/>
    <w:next w:val="a"/>
    <w:rsid w:val="00CA4941"/>
    <w:pPr>
      <w:keepNext/>
      <w:suppressAutoHyphens/>
      <w:autoSpaceDE w:val="0"/>
      <w:spacing w:after="0" w:line="240" w:lineRule="auto"/>
      <w:jc w:val="center"/>
    </w:pPr>
    <w:rPr>
      <w:rFonts w:ascii="Courier New" w:eastAsia="Calibri" w:hAnsi="Courier New" w:cs="Courier New"/>
      <w:i/>
      <w:iCs/>
      <w:sz w:val="24"/>
      <w:szCs w:val="24"/>
      <w:lang w:eastAsia="zh-CN"/>
    </w:rPr>
  </w:style>
  <w:style w:type="paragraph" w:customStyle="1" w:styleId="83">
    <w:name w:val="заголовок 8"/>
    <w:basedOn w:val="a"/>
    <w:next w:val="a"/>
    <w:rsid w:val="00CA4941"/>
    <w:pPr>
      <w:keepNext/>
      <w:tabs>
        <w:tab w:val="left" w:pos="0"/>
      </w:tabs>
      <w:suppressAutoHyphens/>
      <w:autoSpaceDE w:val="0"/>
      <w:spacing w:after="0" w:line="240" w:lineRule="auto"/>
      <w:ind w:right="-1" w:firstLine="567"/>
      <w:jc w:val="both"/>
    </w:pPr>
    <w:rPr>
      <w:rFonts w:ascii="Courier New" w:eastAsia="Calibri" w:hAnsi="Courier New" w:cs="Courier New"/>
      <w:i/>
      <w:iCs/>
      <w:sz w:val="24"/>
      <w:szCs w:val="24"/>
      <w:lang w:eastAsia="zh-CN"/>
    </w:rPr>
  </w:style>
  <w:style w:type="paragraph" w:customStyle="1" w:styleId="dktexright">
    <w:name w:val="dktexright"/>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left">
    <w:name w:val="dktexleft"/>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dktexjustify">
    <w:name w:val="dktexjustify"/>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formattexttopleveltext">
    <w:name w:val="formattext topleveltext"/>
    <w:basedOn w:val="a"/>
    <w:rsid w:val="00CA4941"/>
    <w:pPr>
      <w:suppressAutoHyphens/>
      <w:spacing w:before="280" w:after="280" w:line="240" w:lineRule="auto"/>
    </w:pPr>
    <w:rPr>
      <w:rFonts w:ascii="Times New Roman" w:eastAsia="Calibri" w:hAnsi="Times New Roman" w:cs="Times New Roman"/>
      <w:sz w:val="24"/>
      <w:szCs w:val="24"/>
      <w:lang w:eastAsia="zh-CN"/>
    </w:rPr>
  </w:style>
  <w:style w:type="paragraph" w:customStyle="1" w:styleId="2f0">
    <w:name w:val="Знак2"/>
    <w:basedOn w:val="a"/>
    <w:rsid w:val="00CA4941"/>
    <w:pPr>
      <w:suppressAutoHyphens/>
      <w:spacing w:after="0" w:line="240" w:lineRule="exact"/>
      <w:jc w:val="both"/>
    </w:pPr>
    <w:rPr>
      <w:rFonts w:ascii="Times New Roman" w:eastAsia="Calibri" w:hAnsi="Times New Roman" w:cs="Times New Roman"/>
      <w:sz w:val="24"/>
      <w:szCs w:val="24"/>
      <w:lang w:val="en-US" w:eastAsia="zh-CN"/>
    </w:rPr>
  </w:style>
  <w:style w:type="paragraph" w:customStyle="1" w:styleId="2f1">
    <w:name w:val="Обычный2"/>
    <w:rsid w:val="00CA4941"/>
    <w:pPr>
      <w:widowControl w:val="0"/>
      <w:suppressAutoHyphens/>
      <w:spacing w:after="0" w:line="254" w:lineRule="auto"/>
      <w:ind w:firstLine="220"/>
      <w:jc w:val="both"/>
    </w:pPr>
    <w:rPr>
      <w:rFonts w:ascii="Arial" w:eastAsia="Calibri" w:hAnsi="Arial" w:cs="Arial"/>
      <w:b/>
      <w:sz w:val="18"/>
      <w:szCs w:val="20"/>
      <w:lang w:eastAsia="zh-CN"/>
    </w:rPr>
  </w:style>
  <w:style w:type="paragraph" w:customStyle="1" w:styleId="230">
    <w:name w:val="Основной текст с отступом 23"/>
    <w:basedOn w:val="a"/>
    <w:rsid w:val="00CA4941"/>
    <w:pPr>
      <w:widowControl w:val="0"/>
      <w:suppressAutoHyphens/>
      <w:overflowPunct w:val="0"/>
      <w:autoSpaceDE w:val="0"/>
      <w:spacing w:after="0" w:line="240" w:lineRule="auto"/>
      <w:ind w:firstLine="284"/>
      <w:jc w:val="center"/>
    </w:pPr>
    <w:rPr>
      <w:rFonts w:ascii="Times New Roman" w:eastAsia="Calibri" w:hAnsi="Times New Roman" w:cs="Times New Roman"/>
      <w:sz w:val="24"/>
      <w:szCs w:val="20"/>
      <w:u w:val="single"/>
      <w:lang w:eastAsia="zh-CN"/>
    </w:rPr>
  </w:style>
  <w:style w:type="paragraph" w:styleId="39">
    <w:name w:val="Body Text Indent 3"/>
    <w:basedOn w:val="a"/>
    <w:link w:val="3a"/>
    <w:rsid w:val="00CA494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a">
    <w:name w:val="Основной текст с отступом 3 Знак"/>
    <w:basedOn w:val="a0"/>
    <w:link w:val="39"/>
    <w:rsid w:val="00CA4941"/>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BF96096ED96215DB2DAC418EA4FE42258377L3K" TargetMode="External"/><Relationship Id="rId13" Type="http://schemas.openxmlformats.org/officeDocument/2006/relationships/hyperlink" Target="consultantplus://offline/ref=545242E63FB217440F2D12DE975B03D6962EA7D41D981CCFC65C2626A5M1K" TargetMode="External"/><Relationship Id="rId18" Type="http://schemas.openxmlformats.org/officeDocument/2006/relationships/hyperlink" Target="consultantplus://offline/ref=545242E63FB217440F2D0DCB925B03D69629A5D51E981CCFC65C262651E6F389120198F8CE69D2ABM9K" TargetMode="External"/><Relationship Id="rId3" Type="http://schemas.openxmlformats.org/officeDocument/2006/relationships/settings" Target="settings.xml"/><Relationship Id="rId21" Type="http://schemas.openxmlformats.org/officeDocument/2006/relationships/hyperlink" Target="consultantplus://offline/ref=545242E63FB217440F2D12DE975B03D69628A6DD17981CCFC65C2626A5M1K" TargetMode="External"/><Relationship Id="rId7" Type="http://schemas.openxmlformats.org/officeDocument/2006/relationships/hyperlink" Target="consultantplus://offline/ref=49699D5AB43A6FC29F41BF96096ED96213DC2CA549D3AEF61B29817471LAK" TargetMode="External"/><Relationship Id="rId12" Type="http://schemas.openxmlformats.org/officeDocument/2006/relationships/hyperlink" Target="consultantplus://offline/ref=545242E63FB217440F2D12DE975B03D69628A6DA1C981CCFC65C2626A5M1K" TargetMode="External"/><Relationship Id="rId17" Type="http://schemas.openxmlformats.org/officeDocument/2006/relationships/hyperlink" Target="consultantplus://offline/ref=545242E63FB217440F2D12DE975B03D6962EA7D41D981CCFC65C2626A5M1K" TargetMode="External"/><Relationship Id="rId2" Type="http://schemas.openxmlformats.org/officeDocument/2006/relationships/styles" Target="styles.xml"/><Relationship Id="rId16" Type="http://schemas.openxmlformats.org/officeDocument/2006/relationships/hyperlink" Target="consultantplus://offline/ref=545242E63FB217440F2D0DCB925B03D6962EA2D81F9A41C5CE052A2456AEM9K" TargetMode="External"/><Relationship Id="rId20" Type="http://schemas.openxmlformats.org/officeDocument/2006/relationships/hyperlink" Target="consultantplus://offline/ref=545242E63FB217440F2D0DCB925B03D69122A0DA1D981CCFC65C262651E6F389120198F8CE69D3ABM6K" TargetMode="External"/><Relationship Id="rId1" Type="http://schemas.openxmlformats.org/officeDocument/2006/relationships/numbering" Target="numbering.xml"/><Relationship Id="rId6" Type="http://schemas.openxmlformats.org/officeDocument/2006/relationships/hyperlink" Target="consultantplus://offline/ref=49699D5AB43A6FC29F41BF96096ED96213DC2DAD43D3AEF61B29817471LAK" TargetMode="External"/><Relationship Id="rId11" Type="http://schemas.openxmlformats.org/officeDocument/2006/relationships/hyperlink" Target="consultantplus://offline/ref=545242E63FB217440F2D12DE975B03D6962DA6DE17981CCFC65C2626A5M1K" TargetMode="External"/><Relationship Id="rId24" Type="http://schemas.openxmlformats.org/officeDocument/2006/relationships/theme" Target="theme/theme1.xml"/><Relationship Id="rId5" Type="http://schemas.openxmlformats.org/officeDocument/2006/relationships/hyperlink" Target="consultantplus://offline/ref=49699D5AB43A6FC29F41A0830C6ED96213DD2AA949D8F3FC13708D761D7DLEK" TargetMode="External"/><Relationship Id="rId15" Type="http://schemas.openxmlformats.org/officeDocument/2006/relationships/hyperlink" Target="consultantplus://offline/ref=545242E63FB217440F2D12DE975B03D6962EA2D81C981CCFC65C2626A5M1K" TargetMode="External"/><Relationship Id="rId23" Type="http://schemas.openxmlformats.org/officeDocument/2006/relationships/fontTable" Target="fontTable.xml"/><Relationship Id="rId10" Type="http://schemas.openxmlformats.org/officeDocument/2006/relationships/hyperlink" Target="consultantplus://offline/ref=545242E63FB217440F2D12DE975B03D6962EA7D41D981CCFC65C2626A5M1K" TargetMode="External"/><Relationship Id="rId19" Type="http://schemas.openxmlformats.org/officeDocument/2006/relationships/hyperlink" Target="consultantplus://offline/ref=545242E63FB217440F2D0DCB925B03D69628A1D91E981CCFC65C262651E6F389120198F8CE69D3ABM3K" TargetMode="External"/><Relationship Id="rId4" Type="http://schemas.openxmlformats.org/officeDocument/2006/relationships/webSettings" Target="webSettings.xml"/><Relationship Id="rId9" Type="http://schemas.openxmlformats.org/officeDocument/2006/relationships/hyperlink" Target="consultantplus://offline/ref=545242E63FB217440F2D12DE975B03D6962EA7D41D981CCFC65C2626A5M1K" TargetMode="External"/><Relationship Id="rId14" Type="http://schemas.openxmlformats.org/officeDocument/2006/relationships/hyperlink" Target="consultantplus://offline/ref=545242E63FB217440F2D12DE975B03D6912CA9D648CF1E9E9352A2M3K" TargetMode="External"/><Relationship Id="rId22" Type="http://schemas.openxmlformats.org/officeDocument/2006/relationships/hyperlink" Target="consultantplus://offline/ref=545242E63FB217440F2D0DCB925B03D6962BA3DF1F9741C5CE052A2456AE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43</Pages>
  <Words>19024</Words>
  <Characters>108439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2018-05-11T10:21:00Z</dcterms:created>
  <dcterms:modified xsi:type="dcterms:W3CDTF">2018-05-11T11:06:00Z</dcterms:modified>
</cp:coreProperties>
</file>