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D" w:rsidRDefault="00076C9D" w:rsidP="00076C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82" w:rsidRDefault="003C2582" w:rsidP="003C2582">
      <w:pPr>
        <w:pStyle w:val="af"/>
        <w:spacing w:before="0" w:beforeAutospacing="0" w:after="0" w:afterAutospacing="0"/>
        <w:rPr>
          <w:b/>
          <w:bCs/>
          <w:sz w:val="30"/>
          <w:szCs w:val="30"/>
        </w:rPr>
      </w:pPr>
    </w:p>
    <w:p w:rsidR="003C2582" w:rsidRDefault="003C2582" w:rsidP="00F51350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F51350">
        <w:rPr>
          <w:b/>
          <w:bCs/>
          <w:sz w:val="28"/>
          <w:szCs w:val="28"/>
        </w:rPr>
        <w:t xml:space="preserve"> </w:t>
      </w:r>
      <w:r w:rsidR="00DF3984">
        <w:rPr>
          <w:b/>
          <w:bCs/>
          <w:sz w:val="28"/>
          <w:szCs w:val="28"/>
        </w:rPr>
        <w:t>СЕЛЕЗНЕВСКОГО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F51350" w:rsidRDefault="00F51350" w:rsidP="008025A0">
      <w:pPr>
        <w:pStyle w:val="1"/>
        <w:ind w:firstLine="0"/>
        <w:rPr>
          <w:b/>
          <w:bCs/>
          <w:sz w:val="28"/>
          <w:szCs w:val="28"/>
        </w:rPr>
      </w:pPr>
    </w:p>
    <w:p w:rsidR="003C2582" w:rsidRDefault="003C2582" w:rsidP="00F51350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C2582" w:rsidRDefault="003C2582" w:rsidP="003C2582">
      <w:pPr>
        <w:jc w:val="center"/>
        <w:rPr>
          <w:sz w:val="28"/>
          <w:szCs w:val="28"/>
        </w:rPr>
      </w:pPr>
    </w:p>
    <w:p w:rsidR="003C2582" w:rsidRDefault="000750A3" w:rsidP="003C258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25A0">
        <w:rPr>
          <w:sz w:val="28"/>
          <w:szCs w:val="28"/>
        </w:rPr>
        <w:t>27</w:t>
      </w:r>
      <w:r>
        <w:rPr>
          <w:sz w:val="28"/>
          <w:szCs w:val="28"/>
        </w:rPr>
        <w:t xml:space="preserve">.09.2023   </w:t>
      </w:r>
      <w:r w:rsidR="00F51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</w:t>
      </w:r>
      <w:r w:rsidR="00F51350">
        <w:rPr>
          <w:sz w:val="28"/>
          <w:szCs w:val="28"/>
        </w:rPr>
        <w:t>66</w:t>
      </w:r>
    </w:p>
    <w:p w:rsidR="003C2582" w:rsidRDefault="003C2582" w:rsidP="003C2582">
      <w:pPr>
        <w:rPr>
          <w:sz w:val="28"/>
          <w:szCs w:val="28"/>
        </w:rPr>
      </w:pPr>
    </w:p>
    <w:p w:rsidR="003C2582" w:rsidRDefault="003C2582" w:rsidP="003C2582">
      <w:pPr>
        <w:ind w:right="5669"/>
        <w:jc w:val="both"/>
      </w:pPr>
      <w:r>
        <w:rPr>
          <w:bCs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Перечень  муниципальных  услуг (исполнения функций), </w:t>
      </w:r>
      <w:r>
        <w:rPr>
          <w:sz w:val="28"/>
        </w:rPr>
        <w:t>предоставляемых</w:t>
      </w:r>
      <w:r>
        <w:rPr>
          <w:sz w:val="28"/>
          <w:szCs w:val="28"/>
        </w:rPr>
        <w:t xml:space="preserve"> Администрацией </w:t>
      </w:r>
      <w:r w:rsidR="00DF3984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поселения</w:t>
      </w:r>
    </w:p>
    <w:p w:rsidR="003C2582" w:rsidRDefault="003C2582" w:rsidP="003C2582">
      <w:pPr>
        <w:pStyle w:val="ad"/>
        <w:tabs>
          <w:tab w:val="left" w:pos="709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2582" w:rsidRDefault="003C2582" w:rsidP="008025A0">
      <w:pPr>
        <w:pStyle w:val="ad"/>
        <w:tabs>
          <w:tab w:val="left" w:pos="709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DF3984">
        <w:rPr>
          <w:sz w:val="28"/>
          <w:szCs w:val="28"/>
        </w:rPr>
        <w:t>Селезневское</w:t>
      </w:r>
      <w:r>
        <w:rPr>
          <w:sz w:val="28"/>
          <w:szCs w:val="28"/>
        </w:rPr>
        <w:t xml:space="preserve"> сельское поселение,  Администрация </w:t>
      </w:r>
      <w:r w:rsidR="00DF3984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поселения</w:t>
      </w:r>
    </w:p>
    <w:p w:rsidR="003C2582" w:rsidRDefault="003C2582" w:rsidP="003C2582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3C2582" w:rsidRDefault="003C2582" w:rsidP="003C2582">
      <w:pPr>
        <w:rPr>
          <w:sz w:val="20"/>
          <w:szCs w:val="20"/>
        </w:rPr>
      </w:pPr>
    </w:p>
    <w:p w:rsidR="003C2582" w:rsidRDefault="003C2582" w:rsidP="003C2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Приложение к постановлению </w:t>
      </w:r>
      <w:r>
        <w:rPr>
          <w:sz w:val="28"/>
        </w:rPr>
        <w:t>Администраци</w:t>
      </w:r>
      <w:r w:rsidR="004412D9">
        <w:rPr>
          <w:sz w:val="28"/>
        </w:rPr>
        <w:t>и</w:t>
      </w:r>
      <w:r w:rsidR="00F51350">
        <w:rPr>
          <w:sz w:val="28"/>
        </w:rPr>
        <w:t xml:space="preserve"> </w:t>
      </w:r>
      <w:proofErr w:type="spellStart"/>
      <w:r w:rsidR="00DF3984">
        <w:rPr>
          <w:sz w:val="28"/>
        </w:rPr>
        <w:t>Селезневского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D52D0A">
        <w:rPr>
          <w:sz w:val="28"/>
          <w:szCs w:val="28"/>
        </w:rPr>
        <w:t xml:space="preserve">08.11.2013 </w:t>
      </w:r>
      <w:r w:rsidR="00D52D0A" w:rsidRPr="00D52D0A">
        <w:rPr>
          <w:sz w:val="28"/>
          <w:szCs w:val="28"/>
        </w:rPr>
        <w:t>№51</w:t>
      </w:r>
      <w:r>
        <w:rPr>
          <w:sz w:val="28"/>
          <w:szCs w:val="28"/>
        </w:rPr>
        <w:t xml:space="preserve"> «Об утверждении Перечня муниципальных услуг</w:t>
      </w:r>
      <w:r w:rsidR="00F51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(исполнения функций) предоставляемых Администрацией </w:t>
      </w:r>
      <w:proofErr w:type="spellStart"/>
      <w:r w:rsidR="00DF3984"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52D0A">
        <w:rPr>
          <w:sz w:val="28"/>
          <w:szCs w:val="28"/>
        </w:rPr>
        <w:t xml:space="preserve">» </w:t>
      </w:r>
      <w:r w:rsidR="008025A0" w:rsidRPr="008025A0">
        <w:t>(в редакции постановлений Администрации Селезневского сельского поселения от 13.02.2014 №7, от 14.05.2014 №21, от 21.08.2014 №33, от 25.02.2016 №9, от 30.06.2016 №50, от 26.01.2017 №7, от 17.07.2017 №47, от 07.08.2017 №53, от 02.03.2020 №20, от 07.04.2020 №41, от 15.12.2020 №97, от18.01.2022 №5)</w:t>
      </w:r>
      <w:r w:rsidR="00F51350">
        <w:t xml:space="preserve"> </w:t>
      </w:r>
      <w:r>
        <w:rPr>
          <w:sz w:val="28"/>
          <w:szCs w:val="28"/>
        </w:rPr>
        <w:t>изложить в следующей редакции согласно приложению.</w:t>
      </w:r>
    </w:p>
    <w:p w:rsidR="00F51350" w:rsidRPr="00FA6E40" w:rsidRDefault="00F51350" w:rsidP="00F5135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582">
        <w:rPr>
          <w:sz w:val="28"/>
          <w:szCs w:val="28"/>
        </w:rPr>
        <w:t>2</w:t>
      </w:r>
      <w:r w:rsidR="003C2582" w:rsidRPr="00F51350">
        <w:rPr>
          <w:sz w:val="28"/>
          <w:szCs w:val="28"/>
        </w:rPr>
        <w:t xml:space="preserve">. </w:t>
      </w:r>
      <w:r w:rsidRPr="00FA6E40">
        <w:rPr>
          <w:sz w:val="28"/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FA6E40">
        <w:rPr>
          <w:sz w:val="28"/>
          <w:szCs w:val="28"/>
          <w:lang w:eastAsia="ar-SA"/>
        </w:rPr>
        <w:t>Селезневское</w:t>
      </w:r>
      <w:proofErr w:type="spellEnd"/>
      <w:r w:rsidRPr="00FA6E40">
        <w:rPr>
          <w:sz w:val="28"/>
          <w:szCs w:val="28"/>
          <w:lang w:eastAsia="ar-SA"/>
        </w:rPr>
        <w:t xml:space="preserve"> сельское поселение, подлежит размещению на официальном сайте муниципального образования </w:t>
      </w:r>
      <w:proofErr w:type="spellStart"/>
      <w:r w:rsidRPr="00FA6E40">
        <w:rPr>
          <w:sz w:val="28"/>
          <w:szCs w:val="28"/>
          <w:lang w:eastAsia="ar-SA"/>
        </w:rPr>
        <w:t>Селезневское</w:t>
      </w:r>
      <w:proofErr w:type="spellEnd"/>
      <w:r w:rsidRPr="00FA6E40">
        <w:rPr>
          <w:sz w:val="28"/>
          <w:szCs w:val="28"/>
          <w:lang w:eastAsia="ar-SA"/>
        </w:rPr>
        <w:t xml:space="preserve">  сельское поселение в сети «Интернет»,</w:t>
      </w:r>
      <w:r>
        <w:rPr>
          <w:sz w:val="28"/>
          <w:szCs w:val="28"/>
          <w:lang w:eastAsia="ar-SA"/>
        </w:rPr>
        <w:t xml:space="preserve"> </w:t>
      </w:r>
      <w:r w:rsidRPr="00FA6E40">
        <w:rPr>
          <w:sz w:val="28"/>
          <w:szCs w:val="28"/>
          <w:lang w:eastAsia="ar-SA"/>
        </w:rPr>
        <w:t>и обнародованию в местах, предназначенных для обнародования нормативных правовых актов.</w:t>
      </w:r>
    </w:p>
    <w:p w:rsidR="003C2582" w:rsidRPr="00616D8A" w:rsidRDefault="003C2582" w:rsidP="00616D8A">
      <w:pPr>
        <w:pStyle w:val="aa"/>
        <w:rPr>
          <w:sz w:val="28"/>
          <w:szCs w:val="28"/>
        </w:rPr>
      </w:pPr>
      <w:r w:rsidRPr="00616D8A">
        <w:rPr>
          <w:sz w:val="28"/>
          <w:szCs w:val="28"/>
        </w:rPr>
        <w:t>Глава муниципального образования</w:t>
      </w:r>
    </w:p>
    <w:p w:rsidR="003C2582" w:rsidRPr="00616D8A" w:rsidRDefault="00DF3984" w:rsidP="00616D8A">
      <w:pPr>
        <w:pStyle w:val="aa"/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Селезневское</w:t>
      </w:r>
      <w:proofErr w:type="spellEnd"/>
      <w:r w:rsidR="003C2582" w:rsidRPr="00616D8A">
        <w:rPr>
          <w:sz w:val="28"/>
          <w:szCs w:val="28"/>
        </w:rPr>
        <w:t xml:space="preserve"> сельское поселени</w:t>
      </w:r>
      <w:r w:rsidR="00F9617E">
        <w:rPr>
          <w:sz w:val="28"/>
          <w:szCs w:val="28"/>
        </w:rPr>
        <w:t>е</w:t>
      </w:r>
      <w:bookmarkStart w:id="0" w:name="_GoBack"/>
      <w:bookmarkEnd w:id="0"/>
      <w:r w:rsidR="00F5135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В.П. Новикова</w:t>
      </w:r>
    </w:p>
    <w:p w:rsidR="00076C9D" w:rsidRPr="00616D8A" w:rsidRDefault="00076C9D" w:rsidP="00616D8A">
      <w:pPr>
        <w:pStyle w:val="aa"/>
        <w:rPr>
          <w:sz w:val="28"/>
          <w:szCs w:val="28"/>
        </w:rPr>
      </w:pPr>
    </w:p>
    <w:p w:rsidR="003C2582" w:rsidRDefault="003C2582" w:rsidP="00076C9D">
      <w:pPr>
        <w:jc w:val="both"/>
        <w:rPr>
          <w:sz w:val="28"/>
          <w:szCs w:val="28"/>
        </w:rPr>
      </w:pPr>
    </w:p>
    <w:p w:rsidR="003C2582" w:rsidRDefault="003C2582" w:rsidP="00076C9D">
      <w:pPr>
        <w:jc w:val="both"/>
        <w:rPr>
          <w:sz w:val="28"/>
          <w:szCs w:val="28"/>
        </w:rPr>
      </w:pPr>
    </w:p>
    <w:p w:rsidR="003C2582" w:rsidRDefault="003C2582" w:rsidP="00076C9D">
      <w:pPr>
        <w:jc w:val="both"/>
        <w:rPr>
          <w:sz w:val="28"/>
          <w:szCs w:val="28"/>
        </w:rPr>
      </w:pPr>
    </w:p>
    <w:p w:rsidR="003C2582" w:rsidRDefault="003C2582" w:rsidP="00076C9D">
      <w:pPr>
        <w:jc w:val="both"/>
        <w:rPr>
          <w:sz w:val="28"/>
          <w:szCs w:val="28"/>
        </w:rPr>
      </w:pPr>
    </w:p>
    <w:p w:rsidR="00076C9D" w:rsidRDefault="00076C9D" w:rsidP="00076C9D">
      <w:pPr>
        <w:sectPr w:rsidR="00076C9D" w:rsidSect="000750A3">
          <w:pgSz w:w="11906" w:h="16838"/>
          <w:pgMar w:top="1134" w:right="567" w:bottom="1134" w:left="1134" w:header="709" w:footer="709" w:gutter="0"/>
          <w:cols w:space="720"/>
        </w:sectPr>
      </w:pPr>
    </w:p>
    <w:p w:rsidR="00F51350" w:rsidRDefault="00F51350" w:rsidP="00F51350">
      <w:pPr>
        <w:pStyle w:val="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76C9D" w:rsidRDefault="00076C9D" w:rsidP="00F51350">
      <w:pPr>
        <w:pStyle w:val="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 </w:t>
      </w:r>
    </w:p>
    <w:p w:rsidR="00076C9D" w:rsidRDefault="00076C9D" w:rsidP="00076C9D">
      <w:pPr>
        <w:ind w:firstLine="72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76C9D" w:rsidRDefault="00DF3984" w:rsidP="00076C9D">
      <w:pPr>
        <w:ind w:firstLine="720"/>
        <w:jc w:val="right"/>
        <w:rPr>
          <w:sz w:val="28"/>
        </w:rPr>
      </w:pPr>
      <w:r>
        <w:rPr>
          <w:sz w:val="28"/>
        </w:rPr>
        <w:t>Селезневского</w:t>
      </w:r>
      <w:r w:rsidR="00076C9D">
        <w:rPr>
          <w:sz w:val="28"/>
        </w:rPr>
        <w:t xml:space="preserve"> сельского поселения</w:t>
      </w:r>
    </w:p>
    <w:p w:rsidR="00076C9D" w:rsidRDefault="00076C9D" w:rsidP="00F51350">
      <w:pPr>
        <w:ind w:firstLine="720"/>
        <w:jc w:val="right"/>
        <w:rPr>
          <w:sz w:val="28"/>
        </w:rPr>
      </w:pPr>
      <w:r>
        <w:rPr>
          <w:sz w:val="28"/>
        </w:rPr>
        <w:t xml:space="preserve">от </w:t>
      </w:r>
      <w:r w:rsidR="00F51350">
        <w:rPr>
          <w:sz w:val="28"/>
        </w:rPr>
        <w:t xml:space="preserve">  </w:t>
      </w:r>
      <w:r w:rsidR="008025A0">
        <w:rPr>
          <w:sz w:val="28"/>
        </w:rPr>
        <w:t>27</w:t>
      </w:r>
      <w:r w:rsidR="000750A3">
        <w:rPr>
          <w:sz w:val="28"/>
        </w:rPr>
        <w:t>.09.</w:t>
      </w:r>
      <w:r>
        <w:rPr>
          <w:sz w:val="28"/>
        </w:rPr>
        <w:t>20</w:t>
      </w:r>
      <w:r w:rsidR="003C2582">
        <w:rPr>
          <w:sz w:val="28"/>
        </w:rPr>
        <w:t>23</w:t>
      </w:r>
      <w:r>
        <w:rPr>
          <w:sz w:val="28"/>
        </w:rPr>
        <w:t xml:space="preserve"> </w:t>
      </w:r>
      <w:r w:rsidR="00F51350">
        <w:rPr>
          <w:sz w:val="28"/>
        </w:rPr>
        <w:t xml:space="preserve">    </w:t>
      </w:r>
      <w:r>
        <w:rPr>
          <w:sz w:val="28"/>
        </w:rPr>
        <w:t xml:space="preserve"> №</w:t>
      </w:r>
      <w:r w:rsidR="00F51350">
        <w:rPr>
          <w:sz w:val="28"/>
        </w:rPr>
        <w:t xml:space="preserve"> 66</w:t>
      </w:r>
    </w:p>
    <w:p w:rsidR="00076C9D" w:rsidRDefault="00076C9D" w:rsidP="00076C9D">
      <w:pPr>
        <w:ind w:firstLine="720"/>
        <w:jc w:val="center"/>
        <w:rPr>
          <w:sz w:val="28"/>
        </w:rPr>
      </w:pPr>
    </w:p>
    <w:p w:rsidR="00076C9D" w:rsidRDefault="00076C9D" w:rsidP="00076C9D">
      <w:pPr>
        <w:pStyle w:val="6"/>
        <w:rPr>
          <w:b/>
          <w:sz w:val="28"/>
        </w:rPr>
      </w:pPr>
    </w:p>
    <w:p w:rsidR="00076C9D" w:rsidRDefault="00076C9D" w:rsidP="00076C9D">
      <w:pPr>
        <w:pStyle w:val="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П Е Р Е Ч Е Н Ь</w:t>
      </w:r>
    </w:p>
    <w:p w:rsidR="00076C9D" w:rsidRDefault="00076C9D" w:rsidP="00076C9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услуг, предоставляемых </w:t>
      </w:r>
    </w:p>
    <w:p w:rsidR="00076C9D" w:rsidRDefault="00076C9D" w:rsidP="00076C9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Администрацией </w:t>
      </w:r>
      <w:r w:rsidR="00DF3984">
        <w:rPr>
          <w:b/>
          <w:sz w:val="28"/>
        </w:rPr>
        <w:t>Селезневского</w:t>
      </w:r>
      <w:r>
        <w:rPr>
          <w:b/>
          <w:sz w:val="28"/>
        </w:rPr>
        <w:t xml:space="preserve"> сельского поселения</w:t>
      </w:r>
    </w:p>
    <w:p w:rsidR="00076C9D" w:rsidRDefault="00076C9D" w:rsidP="00076C9D">
      <w:pPr>
        <w:ind w:firstLine="720"/>
        <w:jc w:val="center"/>
        <w:rPr>
          <w:b/>
          <w:sz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227"/>
        <w:gridCol w:w="3368"/>
      </w:tblGrid>
      <w:tr w:rsidR="00076C9D" w:rsidRPr="00E91D1C" w:rsidTr="00076C9D">
        <w:tc>
          <w:tcPr>
            <w:tcW w:w="1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Pr="00E91D1C" w:rsidRDefault="00076C9D">
            <w:pPr>
              <w:spacing w:line="252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E91D1C">
              <w:rPr>
                <w:b/>
                <w:sz w:val="28"/>
                <w:szCs w:val="28"/>
                <w:lang w:eastAsia="en-US"/>
              </w:rPr>
              <w:t xml:space="preserve">Раздел 1. Муниципальные услуги, предоставляемые Администрацией </w:t>
            </w:r>
            <w:r w:rsidR="00DF3984">
              <w:rPr>
                <w:b/>
                <w:sz w:val="28"/>
                <w:szCs w:val="28"/>
                <w:lang w:eastAsia="en-US"/>
              </w:rPr>
              <w:t>Селезневского</w:t>
            </w:r>
            <w:r w:rsidRPr="00E91D1C"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№</w:t>
            </w:r>
          </w:p>
          <w:p w:rsidR="00E91D1C" w:rsidRPr="00E91D1C" w:rsidRDefault="00E91D1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DF3984">
            <w:pPr>
              <w:pStyle w:val="7"/>
              <w:spacing w:line="252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04106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>Наименование   услуги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Категория потребителей  услуги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DF3984" w:rsidRDefault="00E91D1C" w:rsidP="00DF398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DF39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DF3984" w:rsidRDefault="00E91D1C" w:rsidP="00DF3984">
            <w:pPr>
              <w:pStyle w:val="7"/>
              <w:spacing w:line="252" w:lineRule="auto"/>
              <w:jc w:val="center"/>
              <w:rPr>
                <w:i w:val="0"/>
                <w:iCs w:val="0"/>
                <w:sz w:val="20"/>
                <w:szCs w:val="20"/>
                <w:lang w:eastAsia="en-US"/>
              </w:rPr>
            </w:pPr>
            <w:r w:rsidRPr="00DF3984">
              <w:rPr>
                <w:i w:val="0"/>
                <w:i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DF3984" w:rsidRDefault="00E91D1C" w:rsidP="00DF398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DF3984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Признание жилого помещения непригодным для проживания и жилого дома, подлежащим сносу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pStyle w:val="7"/>
              <w:keepLines w:val="0"/>
              <w:spacing w:before="0" w:line="252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</w:pPr>
            <w:r w:rsidRPr="00E91D1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>Признание граждан малоимущими в целях предоставления жилых помещений по договорам социального найма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1456A7" w:rsidRDefault="00E91D1C" w:rsidP="001456A7">
            <w:pPr>
              <w:pStyle w:val="aa"/>
              <w:rPr>
                <w:sz w:val="28"/>
                <w:szCs w:val="28"/>
              </w:rPr>
            </w:pPr>
            <w:r w:rsidRPr="00E91D1C">
              <w:rPr>
                <w:sz w:val="28"/>
                <w:szCs w:val="28"/>
              </w:rPr>
              <w:t>Предоставление информации об объектах учета, содержащейся в реестре муниципального имущества</w:t>
            </w:r>
          </w:p>
          <w:p w:rsidR="00E91D1C" w:rsidRPr="00E91D1C" w:rsidRDefault="00E91D1C" w:rsidP="003C2582">
            <w:pPr>
              <w:pStyle w:val="7"/>
              <w:keepLines w:val="0"/>
              <w:spacing w:before="0" w:line="252" w:lineRule="auto"/>
              <w:ind w:left="317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Юридические лица, юридические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pStyle w:val="7"/>
              <w:keepLines w:val="0"/>
              <w:spacing w:before="0" w:line="252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</w:pPr>
            <w:r w:rsidRPr="00E91D1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</w:tr>
      <w:tr w:rsidR="00E91D1C" w:rsidRPr="00E91D1C" w:rsidTr="00E91D1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1456A7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фонда(приватизация жилищного фонда)</w:t>
            </w:r>
          </w:p>
          <w:p w:rsidR="00E91D1C" w:rsidRPr="00E91D1C" w:rsidRDefault="00E91D1C">
            <w:pPr>
              <w:tabs>
                <w:tab w:val="left" w:pos="0"/>
              </w:tabs>
              <w:spacing w:line="252" w:lineRule="auto"/>
              <w:ind w:firstLine="17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lastRenderedPageBreak/>
              <w:t>Физические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snapToGri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  <w:p w:rsidR="00E91D1C" w:rsidRPr="00E91D1C" w:rsidRDefault="00E91D1C">
            <w:pPr>
              <w:tabs>
                <w:tab w:val="left" w:pos="0"/>
              </w:tabs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</w:tr>
      <w:tr w:rsidR="00E91D1C" w:rsidRPr="00E91D1C" w:rsidTr="00E91D1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snapToGrid w:val="0"/>
              <w:spacing w:line="252" w:lineRule="auto"/>
              <w:jc w:val="both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Выдача выписок из </w:t>
            </w:r>
            <w:proofErr w:type="spellStart"/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 книги</w:t>
            </w:r>
          </w:p>
          <w:p w:rsidR="00E91D1C" w:rsidRPr="00E91D1C" w:rsidRDefault="00E91D1C">
            <w:pPr>
              <w:widowControl w:val="0"/>
              <w:tabs>
                <w:tab w:val="left" w:pos="1276"/>
              </w:tabs>
              <w:suppressAutoHyphens/>
              <w:autoSpaceDE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E91D1C" w:rsidRPr="00E91D1C" w:rsidTr="00E91D1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891BAA">
            <w:pPr>
              <w:snapToGrid w:val="0"/>
              <w:spacing w:line="252" w:lineRule="auto"/>
              <w:jc w:val="both"/>
              <w:rPr>
                <w:i/>
                <w:iCs/>
                <w:sz w:val="28"/>
                <w:szCs w:val="28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Назначение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="00DF3984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>Селезневское</w:t>
            </w: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E91D1C" w:rsidRPr="00E91D1C" w:rsidTr="00E91D1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6C18D2">
            <w:pPr>
              <w:snapToGrid w:val="0"/>
              <w:spacing w:line="252" w:lineRule="auto"/>
              <w:jc w:val="both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Предоставление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      </w:r>
            <w:r w:rsidR="00DF3984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>Селезневское</w:t>
            </w: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 сельское поселение о налогах и сборах</w:t>
            </w:r>
          </w:p>
          <w:p w:rsidR="00E91D1C" w:rsidRPr="00E91D1C" w:rsidRDefault="00E91D1C" w:rsidP="00891BAA">
            <w:pPr>
              <w:snapToGri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>Предоставление разрешения на осуществления земляных работ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1456A7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1456A7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891BAA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 xml:space="preserve">Установление публичного сервитута в соответствии с главой </w:t>
            </w:r>
            <w:r w:rsidRPr="00E91D1C">
              <w:rPr>
                <w:sz w:val="28"/>
                <w:szCs w:val="28"/>
                <w:lang w:val="en-US" w:eastAsia="en-US"/>
              </w:rPr>
              <w:t>V</w:t>
            </w:r>
            <w:r w:rsidRPr="00E91D1C">
              <w:rPr>
                <w:sz w:val="28"/>
                <w:szCs w:val="28"/>
                <w:lang w:eastAsia="en-US"/>
              </w:rPr>
              <w:t>.7. Земельного кодекса Российской Федераци</w:t>
            </w:r>
            <w:r w:rsidR="001456A7"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891BAA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Установление 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891BAA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 xml:space="preserve">Предоставление в собственность, аренду, постоянное(бессрочное)пользование, безвозмездное пользование земельного участка, находящегося в государственной или </w:t>
            </w:r>
            <w:r w:rsidRPr="00E91D1C">
              <w:rPr>
                <w:sz w:val="28"/>
                <w:szCs w:val="28"/>
                <w:lang w:eastAsia="en-US"/>
              </w:rPr>
              <w:lastRenderedPageBreak/>
              <w:t>муниципальной собственности</w:t>
            </w:r>
            <w:r w:rsidR="001C5205">
              <w:rPr>
                <w:sz w:val="28"/>
                <w:szCs w:val="28"/>
                <w:lang w:eastAsia="en-US"/>
              </w:rPr>
              <w:t>,</w:t>
            </w:r>
            <w:r w:rsidRPr="00E91D1C">
              <w:rPr>
                <w:sz w:val="28"/>
                <w:szCs w:val="28"/>
                <w:lang w:eastAsia="en-US"/>
              </w:rPr>
              <w:t xml:space="preserve"> без проведения торгов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lastRenderedPageBreak/>
              <w:t>Физические, юридические лица</w:t>
            </w:r>
          </w:p>
        </w:tc>
      </w:tr>
      <w:tr w:rsidR="00E91D1C" w:rsidRPr="00E91D1C" w:rsidTr="00E91D1C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</w:t>
            </w:r>
            <w:r w:rsidR="001456A7">
              <w:rPr>
                <w:sz w:val="28"/>
                <w:szCs w:val="28"/>
                <w:lang w:eastAsia="en-US"/>
              </w:rPr>
              <w:t>тно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E91D1C" w:rsidRPr="00E91D1C" w:rsidRDefault="00E91D1C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Выдача разрешений на право вырубки зеленых насаждени</w:t>
            </w:r>
            <w:r w:rsidR="001456A7">
              <w:rPr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0D7E8D" w:rsidRPr="00E91D1C" w:rsidTr="00E91D1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D" w:rsidRPr="00E91D1C" w:rsidRDefault="000D7E8D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D" w:rsidRPr="00E91D1C" w:rsidRDefault="0087795F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D" w:rsidRDefault="0087795F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Физические,</w:t>
            </w:r>
          </w:p>
          <w:p w:rsidR="0087795F" w:rsidRPr="00E91D1C" w:rsidRDefault="0087795F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</w:t>
            </w:r>
          </w:p>
        </w:tc>
      </w:tr>
      <w:tr w:rsidR="00894284" w:rsidRPr="00E91D1C" w:rsidTr="00E91D1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Default="00894284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Default="00894284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Default="00894284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Физические, </w:t>
            </w:r>
          </w:p>
          <w:p w:rsidR="00894284" w:rsidRDefault="00894284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</w:t>
            </w:r>
          </w:p>
        </w:tc>
      </w:tr>
      <w:tr w:rsidR="00CD76CB" w:rsidRPr="00E91D1C" w:rsidTr="00E91D1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B" w:rsidRDefault="00CD76CB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B" w:rsidRDefault="00CD76CB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B" w:rsidRDefault="00CD76CB" w:rsidP="00CD76C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Физические, </w:t>
            </w:r>
          </w:p>
          <w:p w:rsidR="00CD76CB" w:rsidRDefault="00CD76CB" w:rsidP="00CD76C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</w:t>
            </w:r>
          </w:p>
        </w:tc>
      </w:tr>
      <w:tr w:rsidR="00F9617E" w:rsidRPr="00E91D1C" w:rsidTr="00E91D1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7E" w:rsidRDefault="00F9617E" w:rsidP="00F9617E">
            <w:pPr>
              <w:pStyle w:val="ad"/>
              <w:spacing w:line="252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7E" w:rsidRDefault="00F9617E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F9617E">
              <w:rPr>
                <w:sz w:val="28"/>
                <w:szCs w:val="28"/>
                <w:lang w:eastAsia="en-US"/>
              </w:rPr>
              <w:t>Предоставление специализированных жилых помещений по договорам найма специализированных жилых помещений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7E" w:rsidRDefault="00F9617E" w:rsidP="00CD76C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</w:tbl>
    <w:p w:rsidR="00076C9D" w:rsidRPr="00E91D1C" w:rsidRDefault="00076C9D" w:rsidP="00076C9D">
      <w:pPr>
        <w:rPr>
          <w:sz w:val="28"/>
          <w:szCs w:val="28"/>
        </w:rPr>
      </w:pPr>
    </w:p>
    <w:p w:rsidR="00076C9D" w:rsidRPr="00E91D1C" w:rsidRDefault="00076C9D" w:rsidP="00076C9D">
      <w:pPr>
        <w:rPr>
          <w:sz w:val="28"/>
          <w:szCs w:val="28"/>
        </w:rPr>
      </w:pPr>
    </w:p>
    <w:p w:rsidR="00076C9D" w:rsidRPr="00E91D1C" w:rsidRDefault="00076C9D" w:rsidP="00076C9D">
      <w:pPr>
        <w:rPr>
          <w:sz w:val="28"/>
          <w:szCs w:val="28"/>
        </w:rPr>
      </w:pPr>
    </w:p>
    <w:p w:rsidR="00076C9D" w:rsidRPr="00E91D1C" w:rsidRDefault="00076C9D" w:rsidP="00076C9D">
      <w:pPr>
        <w:rPr>
          <w:sz w:val="28"/>
          <w:szCs w:val="28"/>
        </w:rPr>
      </w:pPr>
    </w:p>
    <w:p w:rsidR="00076C9D" w:rsidRPr="00E91D1C" w:rsidRDefault="00076C9D" w:rsidP="00076C9D">
      <w:pPr>
        <w:rPr>
          <w:sz w:val="28"/>
          <w:szCs w:val="28"/>
        </w:rPr>
      </w:pPr>
    </w:p>
    <w:p w:rsidR="00B7784E" w:rsidRPr="00E91D1C" w:rsidRDefault="00B7784E">
      <w:pPr>
        <w:rPr>
          <w:sz w:val="28"/>
          <w:szCs w:val="28"/>
        </w:rPr>
      </w:pPr>
    </w:p>
    <w:sectPr w:rsidR="00B7784E" w:rsidRPr="00E91D1C" w:rsidSect="00076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D0B"/>
    <w:multiLevelType w:val="hybridMultilevel"/>
    <w:tmpl w:val="023623F0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F7B36"/>
    <w:multiLevelType w:val="hybridMultilevel"/>
    <w:tmpl w:val="15000A92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4B0C"/>
    <w:multiLevelType w:val="hybridMultilevel"/>
    <w:tmpl w:val="B0F4F8AE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714F"/>
    <w:multiLevelType w:val="hybridMultilevel"/>
    <w:tmpl w:val="615CA016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3E4F"/>
    <w:multiLevelType w:val="hybridMultilevel"/>
    <w:tmpl w:val="447A7F70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76C9D"/>
    <w:rsid w:val="000750A3"/>
    <w:rsid w:val="00076C9D"/>
    <w:rsid w:val="000C30D5"/>
    <w:rsid w:val="000D7E8D"/>
    <w:rsid w:val="001456A7"/>
    <w:rsid w:val="001C5205"/>
    <w:rsid w:val="00210A75"/>
    <w:rsid w:val="002A5E69"/>
    <w:rsid w:val="0039751F"/>
    <w:rsid w:val="003C2582"/>
    <w:rsid w:val="003D19E3"/>
    <w:rsid w:val="004412D9"/>
    <w:rsid w:val="004E5EF4"/>
    <w:rsid w:val="00616D8A"/>
    <w:rsid w:val="006C18D2"/>
    <w:rsid w:val="007A6CB7"/>
    <w:rsid w:val="008025A0"/>
    <w:rsid w:val="00803A19"/>
    <w:rsid w:val="0087795F"/>
    <w:rsid w:val="00891BAA"/>
    <w:rsid w:val="00894284"/>
    <w:rsid w:val="008F2648"/>
    <w:rsid w:val="00901FB6"/>
    <w:rsid w:val="009D2F84"/>
    <w:rsid w:val="00B7784E"/>
    <w:rsid w:val="00CD2D1B"/>
    <w:rsid w:val="00CD76CB"/>
    <w:rsid w:val="00D30276"/>
    <w:rsid w:val="00D52D0A"/>
    <w:rsid w:val="00DF3984"/>
    <w:rsid w:val="00E2294F"/>
    <w:rsid w:val="00E91D1C"/>
    <w:rsid w:val="00EA7EC3"/>
    <w:rsid w:val="00ED14B4"/>
    <w:rsid w:val="00F04106"/>
    <w:rsid w:val="00F51350"/>
    <w:rsid w:val="00F61959"/>
    <w:rsid w:val="00F9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character" w:styleId="ac">
    <w:name w:val="Hyperlink"/>
    <w:semiHidden/>
    <w:unhideWhenUsed/>
    <w:rsid w:val="00076C9D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076C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76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6C9D"/>
    <w:pPr>
      <w:widowControl w:val="0"/>
      <w:autoSpaceDE w:val="0"/>
      <w:autoSpaceDN w:val="0"/>
      <w:adjustRightInd w:val="0"/>
      <w:spacing w:line="322" w:lineRule="exact"/>
      <w:ind w:firstLine="418"/>
    </w:pPr>
  </w:style>
  <w:style w:type="paragraph" w:customStyle="1" w:styleId="ConsPlusTitle">
    <w:name w:val="ConsPlusTitle"/>
    <w:rsid w:val="00076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rsid w:val="00076C9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3C258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0750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5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2023-09-27T10:04:00Z</cp:lastPrinted>
  <dcterms:created xsi:type="dcterms:W3CDTF">2022-03-16T07:12:00Z</dcterms:created>
  <dcterms:modified xsi:type="dcterms:W3CDTF">2023-09-27T13:32:00Z</dcterms:modified>
</cp:coreProperties>
</file>