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4F" w:rsidRPr="00406239" w:rsidRDefault="00A1264F" w:rsidP="00BD604F">
      <w:pPr>
        <w:pStyle w:val="a3"/>
        <w:ind w:left="-142" w:right="-567"/>
        <w:rPr>
          <w:rFonts w:ascii="Arial" w:hAnsi="Arial"/>
          <w:b/>
          <w:sz w:val="30"/>
          <w:szCs w:val="30"/>
        </w:rPr>
      </w:pPr>
      <w:r w:rsidRPr="00406239">
        <w:rPr>
          <w:rFonts w:ascii="Arial" w:hAnsi="Arial"/>
          <w:b/>
          <w:sz w:val="30"/>
          <w:szCs w:val="30"/>
        </w:rPr>
        <w:t xml:space="preserve">АДМИНИСТРАЦИЯ </w:t>
      </w:r>
      <w:r w:rsidR="00406239" w:rsidRPr="00406239">
        <w:rPr>
          <w:rFonts w:ascii="Arial" w:hAnsi="Arial"/>
          <w:b/>
          <w:sz w:val="30"/>
          <w:szCs w:val="30"/>
        </w:rPr>
        <w:t>СЕЛЕЗНЕВСКОГО СЕЛЬСКОГО ПОСЕЛЕНИЯ</w:t>
      </w:r>
      <w:r w:rsidRPr="00406239">
        <w:rPr>
          <w:rFonts w:ascii="Arial" w:hAnsi="Arial"/>
          <w:b/>
          <w:sz w:val="30"/>
          <w:szCs w:val="30"/>
        </w:rPr>
        <w:t xml:space="preserve"> </w:t>
      </w:r>
    </w:p>
    <w:p w:rsidR="00A1264F" w:rsidRPr="00406239" w:rsidRDefault="00A1264F" w:rsidP="00BD604F">
      <w:pPr>
        <w:pStyle w:val="a3"/>
        <w:rPr>
          <w:sz w:val="30"/>
          <w:szCs w:val="30"/>
        </w:rPr>
      </w:pPr>
    </w:p>
    <w:p w:rsidR="00A1264F" w:rsidRPr="00406239" w:rsidRDefault="00A1264F" w:rsidP="00BD604F">
      <w:pPr>
        <w:pStyle w:val="a3"/>
        <w:rPr>
          <w:rFonts w:ascii="Arial" w:hAnsi="Arial"/>
          <w:b/>
          <w:sz w:val="30"/>
          <w:szCs w:val="30"/>
        </w:rPr>
      </w:pPr>
      <w:r w:rsidRPr="00406239">
        <w:rPr>
          <w:rFonts w:ascii="Arial" w:hAnsi="Arial"/>
          <w:b/>
          <w:sz w:val="30"/>
          <w:szCs w:val="30"/>
        </w:rPr>
        <w:t>РАСПОРЯЖЕНИЕ</w:t>
      </w:r>
    </w:p>
    <w:p w:rsidR="00A1264F" w:rsidRDefault="00A1264F" w:rsidP="00BD604F">
      <w:pPr>
        <w:rPr>
          <w:sz w:val="28"/>
        </w:rPr>
      </w:pPr>
    </w:p>
    <w:p w:rsidR="00A1264F" w:rsidRDefault="00A1264F" w:rsidP="00BD604F">
      <w:pPr>
        <w:pStyle w:val="a5"/>
        <w:spacing w:after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 w:rsidR="0011410E">
        <w:rPr>
          <w:sz w:val="28"/>
          <w:szCs w:val="28"/>
        </w:rPr>
        <w:t xml:space="preserve"> 16</w:t>
      </w:r>
      <w:r w:rsidR="00232011">
        <w:rPr>
          <w:sz w:val="28"/>
          <w:szCs w:val="28"/>
        </w:rPr>
        <w:t>.</w:t>
      </w:r>
      <w:r w:rsidR="0011410E">
        <w:rPr>
          <w:sz w:val="28"/>
          <w:szCs w:val="28"/>
        </w:rPr>
        <w:t>1</w:t>
      </w:r>
      <w:r w:rsidR="00232011">
        <w:rPr>
          <w:sz w:val="28"/>
          <w:szCs w:val="28"/>
        </w:rPr>
        <w:t>0.2017</w:t>
      </w:r>
      <w:proofErr w:type="gramEnd"/>
      <w:r w:rsidR="0011410E">
        <w:rPr>
          <w:sz w:val="28"/>
          <w:szCs w:val="28"/>
        </w:rPr>
        <w:t xml:space="preserve"> г.  </w:t>
      </w:r>
      <w:r w:rsidR="00406239">
        <w:rPr>
          <w:sz w:val="28"/>
          <w:szCs w:val="28"/>
        </w:rPr>
        <w:t xml:space="preserve"> </w:t>
      </w:r>
      <w:r w:rsidR="00BD604F">
        <w:rPr>
          <w:sz w:val="28"/>
          <w:szCs w:val="28"/>
        </w:rPr>
        <w:t xml:space="preserve">   </w:t>
      </w:r>
      <w:r w:rsidR="00406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1410E">
        <w:rPr>
          <w:sz w:val="28"/>
          <w:szCs w:val="28"/>
        </w:rPr>
        <w:t>50</w:t>
      </w:r>
    </w:p>
    <w:p w:rsidR="00BD604F" w:rsidRDefault="00BD604F" w:rsidP="00BD604F">
      <w:pPr>
        <w:pStyle w:val="a5"/>
        <w:spacing w:after="0"/>
        <w:rPr>
          <w:rFonts w:eastAsia="Calibri"/>
          <w:sz w:val="28"/>
          <w:szCs w:val="28"/>
        </w:rPr>
      </w:pPr>
    </w:p>
    <w:p w:rsidR="00406239" w:rsidRDefault="00406239" w:rsidP="00BD604F">
      <w:pPr>
        <w:pStyle w:val="a5"/>
        <w:spacing w:after="0"/>
        <w:rPr>
          <w:rFonts w:eastAsia="Calibri"/>
          <w:sz w:val="28"/>
          <w:szCs w:val="28"/>
        </w:rPr>
      </w:pPr>
      <w:r w:rsidRPr="00406239">
        <w:rPr>
          <w:rFonts w:eastAsia="Calibri"/>
          <w:sz w:val="28"/>
          <w:szCs w:val="28"/>
        </w:rPr>
        <w:t>О назначении лиц, допускаемых</w:t>
      </w:r>
      <w:bookmarkStart w:id="0" w:name="_GoBack"/>
      <w:bookmarkEnd w:id="0"/>
    </w:p>
    <w:p w:rsidR="00A1264F" w:rsidRPr="00406239" w:rsidRDefault="00406239" w:rsidP="00BD604F">
      <w:pPr>
        <w:pStyle w:val="a5"/>
        <w:spacing w:after="0"/>
        <w:rPr>
          <w:sz w:val="28"/>
          <w:szCs w:val="28"/>
        </w:rPr>
      </w:pPr>
      <w:proofErr w:type="gramStart"/>
      <w:r w:rsidRPr="00406239">
        <w:rPr>
          <w:rFonts w:eastAsia="Calibri"/>
          <w:sz w:val="28"/>
          <w:szCs w:val="28"/>
        </w:rPr>
        <w:t>к</w:t>
      </w:r>
      <w:proofErr w:type="gramEnd"/>
      <w:r w:rsidRPr="00406239">
        <w:rPr>
          <w:rFonts w:eastAsia="Calibri"/>
          <w:sz w:val="28"/>
          <w:szCs w:val="28"/>
        </w:rPr>
        <w:t xml:space="preserve"> самостоятельной работе с СКЗИ</w:t>
      </w:r>
      <w:r w:rsidRPr="00406239">
        <w:rPr>
          <w:sz w:val="28"/>
          <w:szCs w:val="28"/>
        </w:rPr>
        <w:t xml:space="preserve"> </w:t>
      </w:r>
    </w:p>
    <w:p w:rsidR="00A1264F" w:rsidRDefault="00A1264F" w:rsidP="00BD604F">
      <w:pPr>
        <w:jc w:val="both"/>
        <w:rPr>
          <w:sz w:val="28"/>
        </w:rPr>
      </w:pPr>
    </w:p>
    <w:p w:rsidR="00A1264F" w:rsidRDefault="00A1264F" w:rsidP="00BD604F">
      <w:pPr>
        <w:jc w:val="both"/>
        <w:rPr>
          <w:sz w:val="28"/>
        </w:rPr>
      </w:pPr>
    </w:p>
    <w:p w:rsidR="00406239" w:rsidRDefault="00406239" w:rsidP="00BD604F">
      <w:pPr>
        <w:ind w:firstLine="567"/>
        <w:jc w:val="both"/>
        <w:rPr>
          <w:sz w:val="28"/>
        </w:rPr>
      </w:pPr>
    </w:p>
    <w:p w:rsidR="00406239" w:rsidRDefault="00406239" w:rsidP="00BD604F">
      <w:pPr>
        <w:ind w:firstLine="567"/>
        <w:jc w:val="both"/>
        <w:rPr>
          <w:sz w:val="28"/>
        </w:rPr>
      </w:pPr>
    </w:p>
    <w:p w:rsidR="00A1264F" w:rsidRDefault="00A1264F" w:rsidP="00BD604F">
      <w:pPr>
        <w:ind w:firstLine="567"/>
        <w:jc w:val="both"/>
        <w:rPr>
          <w:sz w:val="28"/>
        </w:rPr>
      </w:pPr>
      <w:r>
        <w:rPr>
          <w:sz w:val="28"/>
        </w:rPr>
        <w:t>В соответствии с требованиями приказа генерального директора ФАПСИ №152 от 13 июня 2011 года:</w:t>
      </w:r>
    </w:p>
    <w:p w:rsidR="00A1264F" w:rsidRDefault="00A1264F" w:rsidP="00BD604F">
      <w:pPr>
        <w:ind w:firstLine="567"/>
        <w:jc w:val="both"/>
        <w:rPr>
          <w:sz w:val="28"/>
        </w:rPr>
      </w:pPr>
    </w:p>
    <w:p w:rsidR="006A5FBA" w:rsidRPr="00BD604F" w:rsidRDefault="00BD604F" w:rsidP="00BD604F">
      <w:pPr>
        <w:jc w:val="both"/>
        <w:rPr>
          <w:sz w:val="28"/>
          <w:szCs w:val="28"/>
        </w:rPr>
      </w:pPr>
      <w:r>
        <w:rPr>
          <w:sz w:val="28"/>
        </w:rPr>
        <w:t xml:space="preserve">   1. </w:t>
      </w:r>
      <w:r w:rsidR="00A1264F" w:rsidRPr="00BD604F">
        <w:rPr>
          <w:sz w:val="28"/>
        </w:rPr>
        <w:t xml:space="preserve">Допустить к работе с СКЗИ </w:t>
      </w:r>
      <w:r w:rsidRPr="00BD604F">
        <w:rPr>
          <w:rFonts w:eastAsia="Calibri"/>
          <w:sz w:val="28"/>
          <w:szCs w:val="28"/>
          <w:lang w:eastAsia="en-US"/>
        </w:rPr>
        <w:t>Глав</w:t>
      </w:r>
      <w:r w:rsidRPr="00BD604F">
        <w:rPr>
          <w:rFonts w:eastAsia="Calibri"/>
          <w:sz w:val="28"/>
          <w:szCs w:val="28"/>
          <w:lang w:eastAsia="en-US"/>
        </w:rPr>
        <w:t>у</w:t>
      </w:r>
      <w:r w:rsidRPr="00BD604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BD604F">
        <w:rPr>
          <w:sz w:val="28"/>
          <w:szCs w:val="28"/>
        </w:rPr>
        <w:t xml:space="preserve"> </w:t>
      </w:r>
      <w:proofErr w:type="spellStart"/>
      <w:r w:rsidRPr="00BD604F">
        <w:rPr>
          <w:sz w:val="28"/>
          <w:szCs w:val="28"/>
        </w:rPr>
        <w:t>Селезневское</w:t>
      </w:r>
      <w:proofErr w:type="spellEnd"/>
      <w:r w:rsidRPr="00BD604F">
        <w:rPr>
          <w:sz w:val="28"/>
          <w:szCs w:val="28"/>
        </w:rPr>
        <w:t xml:space="preserve"> сельское поселение</w:t>
      </w:r>
      <w:r w:rsidRPr="00BD604F">
        <w:rPr>
          <w:sz w:val="28"/>
          <w:szCs w:val="28"/>
        </w:rPr>
        <w:t xml:space="preserve"> </w:t>
      </w:r>
      <w:r w:rsidRPr="00BD604F">
        <w:rPr>
          <w:rFonts w:eastAsia="Calibri"/>
          <w:sz w:val="28"/>
          <w:szCs w:val="28"/>
          <w:lang w:eastAsia="en-US"/>
        </w:rPr>
        <w:t>Новиков</w:t>
      </w:r>
      <w:r w:rsidRPr="00BD604F">
        <w:rPr>
          <w:rFonts w:eastAsia="Calibri"/>
          <w:sz w:val="28"/>
          <w:szCs w:val="28"/>
          <w:lang w:eastAsia="en-US"/>
        </w:rPr>
        <w:t>у</w:t>
      </w:r>
      <w:r w:rsidRPr="00BD604F">
        <w:rPr>
          <w:rFonts w:eastAsia="Calibri"/>
          <w:sz w:val="28"/>
          <w:szCs w:val="28"/>
          <w:lang w:eastAsia="en-US"/>
        </w:rPr>
        <w:t xml:space="preserve"> Валентин</w:t>
      </w:r>
      <w:r w:rsidRPr="00BD604F">
        <w:rPr>
          <w:rFonts w:eastAsia="Calibri"/>
          <w:sz w:val="28"/>
          <w:szCs w:val="28"/>
          <w:lang w:eastAsia="en-US"/>
        </w:rPr>
        <w:t>у</w:t>
      </w:r>
      <w:r w:rsidRPr="00BD604F">
        <w:rPr>
          <w:rFonts w:eastAsia="Calibri"/>
          <w:sz w:val="28"/>
          <w:szCs w:val="28"/>
          <w:lang w:eastAsia="en-US"/>
        </w:rPr>
        <w:t xml:space="preserve"> Павловн</w:t>
      </w:r>
      <w:r w:rsidRPr="00BD604F">
        <w:rPr>
          <w:rFonts w:eastAsia="Calibri"/>
          <w:sz w:val="28"/>
          <w:szCs w:val="28"/>
          <w:lang w:eastAsia="en-US"/>
        </w:rPr>
        <w:t>у.</w:t>
      </w:r>
    </w:p>
    <w:p w:rsidR="008C292E" w:rsidRPr="00BD604F" w:rsidRDefault="00BD604F" w:rsidP="00BD604F">
      <w:pPr>
        <w:jc w:val="both"/>
        <w:rPr>
          <w:sz w:val="28"/>
        </w:rPr>
      </w:pPr>
      <w:r>
        <w:rPr>
          <w:sz w:val="28"/>
        </w:rPr>
        <w:t xml:space="preserve">  2. </w:t>
      </w:r>
      <w:r w:rsidR="006A5FBA" w:rsidRPr="00BD604F">
        <w:rPr>
          <w:sz w:val="28"/>
        </w:rPr>
        <w:t>Ознакомить</w:t>
      </w:r>
      <w:r>
        <w:rPr>
          <w:sz w:val="28"/>
        </w:rPr>
        <w:t>ся</w:t>
      </w:r>
      <w:r w:rsidR="006A5FBA" w:rsidRPr="00BD604F">
        <w:rPr>
          <w:sz w:val="28"/>
        </w:rPr>
        <w:t xml:space="preserve"> </w:t>
      </w:r>
      <w:r w:rsidR="005C0813" w:rsidRPr="00BD604F">
        <w:rPr>
          <w:sz w:val="28"/>
        </w:rPr>
        <w:t>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правительской связи и информации при Президенте Российской Федерации от 13 июня 2001 №152,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от 13.11.2007 №394 «Об утверждении Порядка организации выдачи сертификатов ключей подписей уполномоченных лиц органов уполномоченной власти Смоленской области и правил обмена электронными документами и использования электронной цифровой подписи».</w:t>
      </w:r>
    </w:p>
    <w:p w:rsidR="008C292E" w:rsidRPr="00BD604F" w:rsidRDefault="00BD604F" w:rsidP="00BD604F">
      <w:pPr>
        <w:jc w:val="both"/>
        <w:rPr>
          <w:sz w:val="28"/>
        </w:rPr>
      </w:pPr>
      <w:r>
        <w:rPr>
          <w:sz w:val="28"/>
        </w:rPr>
        <w:t xml:space="preserve">   3. Д</w:t>
      </w:r>
      <w:r w:rsidR="008C292E" w:rsidRPr="00BD604F">
        <w:rPr>
          <w:sz w:val="28"/>
        </w:rPr>
        <w:t>олжностн</w:t>
      </w:r>
      <w:r>
        <w:rPr>
          <w:sz w:val="28"/>
        </w:rPr>
        <w:t>ое</w:t>
      </w:r>
      <w:r w:rsidR="008C292E" w:rsidRPr="00BD604F">
        <w:rPr>
          <w:sz w:val="28"/>
        </w:rPr>
        <w:t xml:space="preserve"> лиц</w:t>
      </w:r>
      <w:r>
        <w:rPr>
          <w:sz w:val="28"/>
        </w:rPr>
        <w:t>о</w:t>
      </w:r>
      <w:r w:rsidR="008C292E" w:rsidRPr="00BD604F">
        <w:rPr>
          <w:sz w:val="28"/>
        </w:rPr>
        <w:t xml:space="preserve"> нес</w:t>
      </w:r>
      <w:r>
        <w:rPr>
          <w:sz w:val="28"/>
        </w:rPr>
        <w:t>е</w:t>
      </w:r>
      <w:r w:rsidR="008C292E" w:rsidRPr="00BD604F">
        <w:rPr>
          <w:sz w:val="28"/>
        </w:rPr>
        <w:t>т</w:t>
      </w:r>
      <w:r w:rsidR="0059593D" w:rsidRPr="00BD604F">
        <w:rPr>
          <w:sz w:val="28"/>
        </w:rPr>
        <w:t xml:space="preserve"> </w:t>
      </w:r>
      <w:r w:rsidR="008C292E" w:rsidRPr="00BD604F">
        <w:rPr>
          <w:sz w:val="28"/>
        </w:rPr>
        <w:t>персональную ответственность за:</w:t>
      </w:r>
    </w:p>
    <w:p w:rsidR="006A5FBA" w:rsidRDefault="00645B73" w:rsidP="00BD604F">
      <w:pPr>
        <w:pStyle w:val="a7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292E">
        <w:rPr>
          <w:sz w:val="28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  <w:r w:rsidR="005C0813">
        <w:rPr>
          <w:sz w:val="28"/>
        </w:rPr>
        <w:t xml:space="preserve"> </w:t>
      </w:r>
    </w:p>
    <w:p w:rsidR="008C292E" w:rsidRDefault="00645B73" w:rsidP="00BD604F">
      <w:pPr>
        <w:pStyle w:val="a7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292E">
        <w:rPr>
          <w:sz w:val="28"/>
        </w:rPr>
        <w:t>сохранение в тайне закрытых ключей электронной цифровой подписи и иной ключевой информации;</w:t>
      </w:r>
    </w:p>
    <w:p w:rsidR="008C292E" w:rsidRDefault="00645B73" w:rsidP="00BD604F">
      <w:pPr>
        <w:pStyle w:val="a7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292E">
        <w:rPr>
          <w:sz w:val="28"/>
        </w:rPr>
        <w:t>соблюдение правил эксплуатации средств АРМ обмена ЭД и средств электронной цифровой подписи.</w:t>
      </w:r>
    </w:p>
    <w:p w:rsidR="00157D28" w:rsidRPr="00BD604F" w:rsidRDefault="00BD604F" w:rsidP="00BD604F">
      <w:pPr>
        <w:jc w:val="both"/>
        <w:rPr>
          <w:sz w:val="28"/>
        </w:rPr>
      </w:pPr>
      <w:r>
        <w:rPr>
          <w:sz w:val="28"/>
        </w:rPr>
        <w:t xml:space="preserve">   4. </w:t>
      </w:r>
      <w:r w:rsidR="00157D28" w:rsidRPr="00BD604F">
        <w:rPr>
          <w:sz w:val="28"/>
        </w:rPr>
        <w:t xml:space="preserve">Признать </w:t>
      </w:r>
      <w:r w:rsidR="00645B73" w:rsidRPr="00BD604F">
        <w:rPr>
          <w:sz w:val="28"/>
        </w:rPr>
        <w:t>утратившим</w:t>
      </w:r>
      <w:r w:rsidR="00157D28" w:rsidRPr="00BD604F">
        <w:rPr>
          <w:sz w:val="28"/>
        </w:rPr>
        <w:t xml:space="preserve"> силу распоряжение Администрации</w:t>
      </w:r>
      <w:r w:rsidR="00D2713D" w:rsidRPr="00BD604F">
        <w:rPr>
          <w:sz w:val="28"/>
          <w:szCs w:val="28"/>
        </w:rPr>
        <w:t xml:space="preserve"> </w:t>
      </w:r>
      <w:proofErr w:type="spellStart"/>
      <w:r w:rsidR="00D2713D" w:rsidRPr="00BD604F">
        <w:rPr>
          <w:sz w:val="28"/>
          <w:szCs w:val="28"/>
        </w:rPr>
        <w:t>Селезневского</w:t>
      </w:r>
      <w:proofErr w:type="spellEnd"/>
      <w:r w:rsidR="00D2713D" w:rsidRPr="00BD604F">
        <w:rPr>
          <w:sz w:val="28"/>
          <w:szCs w:val="28"/>
        </w:rPr>
        <w:t xml:space="preserve"> сельского поселения от 05.11.2015 №43</w:t>
      </w:r>
      <w:r w:rsidR="00157D28" w:rsidRPr="00BD604F">
        <w:rPr>
          <w:sz w:val="28"/>
        </w:rPr>
        <w:t xml:space="preserve"> «О назначении лиц, ответственных за обеспечение обмена электронными документами»</w:t>
      </w:r>
      <w:r w:rsidR="00D2713D" w:rsidRPr="00BD604F">
        <w:rPr>
          <w:sz w:val="28"/>
        </w:rPr>
        <w:t>.</w:t>
      </w:r>
    </w:p>
    <w:p w:rsidR="008C292E" w:rsidRPr="00BD604F" w:rsidRDefault="00BD604F" w:rsidP="00BD604F">
      <w:pPr>
        <w:jc w:val="both"/>
        <w:rPr>
          <w:sz w:val="28"/>
        </w:rPr>
      </w:pPr>
      <w:r>
        <w:rPr>
          <w:sz w:val="28"/>
        </w:rPr>
        <w:t xml:space="preserve">   5. </w:t>
      </w:r>
      <w:r w:rsidR="008C292E" w:rsidRPr="00BD604F">
        <w:rPr>
          <w:sz w:val="28"/>
        </w:rPr>
        <w:t>Контроль за выполнением настоящего распоряжения оставляю за собой.</w:t>
      </w:r>
    </w:p>
    <w:p w:rsidR="008C292E" w:rsidRPr="008C292E" w:rsidRDefault="008C292E" w:rsidP="00BD604F">
      <w:pPr>
        <w:pStyle w:val="a7"/>
        <w:ind w:left="0" w:firstLine="567"/>
        <w:jc w:val="both"/>
        <w:rPr>
          <w:sz w:val="28"/>
        </w:rPr>
      </w:pPr>
    </w:p>
    <w:p w:rsidR="008C292E" w:rsidRDefault="008C292E" w:rsidP="00BD604F">
      <w:pPr>
        <w:jc w:val="both"/>
        <w:rPr>
          <w:sz w:val="28"/>
        </w:rPr>
      </w:pPr>
    </w:p>
    <w:p w:rsidR="00406239" w:rsidRDefault="00406239" w:rsidP="00BD604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292E" w:rsidRDefault="00406239" w:rsidP="00BD604F">
      <w:pPr>
        <w:rPr>
          <w:sz w:val="28"/>
        </w:rPr>
      </w:pP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                     </w:t>
      </w:r>
      <w:r w:rsidR="00BD6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В.П. Новикова </w:t>
      </w:r>
    </w:p>
    <w:sectPr w:rsidR="008C292E" w:rsidSect="00A126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0A6"/>
    <w:multiLevelType w:val="hybridMultilevel"/>
    <w:tmpl w:val="FD40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F6"/>
    <w:rsid w:val="00073C87"/>
    <w:rsid w:val="0011410E"/>
    <w:rsid w:val="00157D28"/>
    <w:rsid w:val="00232011"/>
    <w:rsid w:val="0027728E"/>
    <w:rsid w:val="002A326E"/>
    <w:rsid w:val="002D2570"/>
    <w:rsid w:val="00351F04"/>
    <w:rsid w:val="00406239"/>
    <w:rsid w:val="00447237"/>
    <w:rsid w:val="004B172E"/>
    <w:rsid w:val="00544BEC"/>
    <w:rsid w:val="0055161D"/>
    <w:rsid w:val="00572809"/>
    <w:rsid w:val="0059593D"/>
    <w:rsid w:val="005C0813"/>
    <w:rsid w:val="00645B73"/>
    <w:rsid w:val="006A5FBA"/>
    <w:rsid w:val="007812B4"/>
    <w:rsid w:val="00793CDC"/>
    <w:rsid w:val="008C292E"/>
    <w:rsid w:val="008C4F24"/>
    <w:rsid w:val="009D083B"/>
    <w:rsid w:val="009E69AE"/>
    <w:rsid w:val="00A1264F"/>
    <w:rsid w:val="00A74D75"/>
    <w:rsid w:val="00AF3892"/>
    <w:rsid w:val="00BD604F"/>
    <w:rsid w:val="00D222F7"/>
    <w:rsid w:val="00D2713D"/>
    <w:rsid w:val="00E80132"/>
    <w:rsid w:val="00F653F6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6F64-5230-42FA-B98B-FF621C9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64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2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A1264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12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264F"/>
    <w:pPr>
      <w:ind w:left="720"/>
      <w:contextualSpacing/>
    </w:pPr>
  </w:style>
  <w:style w:type="table" w:styleId="a8">
    <w:name w:val="Table Grid"/>
    <w:basedOn w:val="a1"/>
    <w:uiPriority w:val="59"/>
    <w:rsid w:val="00A1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1264F"/>
    <w:rPr>
      <w:b/>
      <w:bCs/>
    </w:rPr>
  </w:style>
  <w:style w:type="paragraph" w:styleId="aa">
    <w:name w:val="Normal (Web)"/>
    <w:basedOn w:val="a"/>
    <w:uiPriority w:val="99"/>
    <w:semiHidden/>
    <w:unhideWhenUsed/>
    <w:rsid w:val="002A326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57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7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Селезни</cp:lastModifiedBy>
  <cp:revision>12</cp:revision>
  <cp:lastPrinted>2017-10-18T13:23:00Z</cp:lastPrinted>
  <dcterms:created xsi:type="dcterms:W3CDTF">2017-08-25T05:25:00Z</dcterms:created>
  <dcterms:modified xsi:type="dcterms:W3CDTF">2017-10-18T13:24:00Z</dcterms:modified>
</cp:coreProperties>
</file>