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0F" w:rsidRDefault="00F56E0F" w:rsidP="00786482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-441960</wp:posOffset>
            </wp:positionV>
            <wp:extent cx="694055" cy="790575"/>
            <wp:effectExtent l="0" t="0" r="0" b="0"/>
            <wp:wrapTight wrapText="bothSides">
              <wp:wrapPolygon edited="0">
                <wp:start x="0" y="0"/>
                <wp:lineTo x="0" y="21340"/>
                <wp:lineTo x="20750" y="21340"/>
                <wp:lineTo x="207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0F" w:rsidRDefault="00F56E0F" w:rsidP="00786482">
      <w:pPr>
        <w:ind w:firstLine="0"/>
        <w:jc w:val="center"/>
        <w:rPr>
          <w:szCs w:val="28"/>
        </w:rPr>
      </w:pPr>
    </w:p>
    <w:p w:rsidR="00F56E0F" w:rsidRPr="00F56E0F" w:rsidRDefault="00786482" w:rsidP="00F56E0F">
      <w:pPr>
        <w:ind w:firstLine="0"/>
        <w:jc w:val="center"/>
        <w:rPr>
          <w:b/>
          <w:sz w:val="30"/>
          <w:szCs w:val="30"/>
        </w:rPr>
      </w:pPr>
      <w:r w:rsidRPr="00F56E0F">
        <w:rPr>
          <w:b/>
          <w:sz w:val="30"/>
          <w:szCs w:val="30"/>
        </w:rPr>
        <w:t xml:space="preserve">АДМИНИСТРАЦИЯ </w:t>
      </w:r>
      <w:r w:rsidR="00F56E0F" w:rsidRPr="00F56E0F">
        <w:rPr>
          <w:b/>
          <w:sz w:val="30"/>
          <w:szCs w:val="30"/>
          <w:lang w:val="en-US"/>
        </w:rPr>
        <w:t>C</w:t>
      </w:r>
      <w:r w:rsidR="00F56E0F" w:rsidRPr="00F56E0F">
        <w:rPr>
          <w:b/>
          <w:sz w:val="30"/>
          <w:szCs w:val="30"/>
        </w:rPr>
        <w:t>ЕЛЕЗНЕВСКОГО СЕЛЬСКОГО ПОСЕЛЕНИЯ</w:t>
      </w:r>
    </w:p>
    <w:p w:rsidR="00F56E0F" w:rsidRPr="00F56E0F" w:rsidRDefault="00F56E0F" w:rsidP="00F56E0F">
      <w:pPr>
        <w:rPr>
          <w:b/>
          <w:sz w:val="30"/>
          <w:szCs w:val="30"/>
        </w:rPr>
      </w:pPr>
    </w:p>
    <w:p w:rsidR="00F56E0F" w:rsidRPr="00F56E0F" w:rsidRDefault="00F56E0F" w:rsidP="00F56E0F">
      <w:pPr>
        <w:jc w:val="center"/>
        <w:rPr>
          <w:b/>
          <w:sz w:val="30"/>
          <w:szCs w:val="30"/>
        </w:rPr>
      </w:pPr>
      <w:r w:rsidRPr="00F56E0F">
        <w:rPr>
          <w:b/>
          <w:sz w:val="30"/>
          <w:szCs w:val="30"/>
        </w:rPr>
        <w:t xml:space="preserve">П О С Т А Н О В Л Е Н И Е </w:t>
      </w:r>
    </w:p>
    <w:p w:rsidR="0038350E" w:rsidRDefault="0038350E" w:rsidP="00F56E0F">
      <w:pPr>
        <w:ind w:firstLine="0"/>
        <w:jc w:val="center"/>
      </w:pPr>
    </w:p>
    <w:p w:rsidR="0038350E" w:rsidRDefault="0038350E" w:rsidP="00F56E0F">
      <w:pPr>
        <w:ind w:firstLine="0"/>
      </w:pPr>
    </w:p>
    <w:p w:rsidR="0038350E" w:rsidRDefault="00D00A72" w:rsidP="00F56E0F">
      <w:pPr>
        <w:ind w:firstLine="0"/>
      </w:pPr>
      <w:proofErr w:type="gramStart"/>
      <w:r>
        <w:t xml:space="preserve">от </w:t>
      </w:r>
      <w:r w:rsidR="00F56E0F">
        <w:t xml:space="preserve"> 24.08.2017</w:t>
      </w:r>
      <w:proofErr w:type="gramEnd"/>
      <w:r w:rsidR="00F56E0F">
        <w:t xml:space="preserve"> г.       </w:t>
      </w:r>
      <w:r w:rsidR="0038350E">
        <w:t xml:space="preserve"> № </w:t>
      </w:r>
      <w:r w:rsidR="00F56E0F">
        <w:t>56</w:t>
      </w:r>
    </w:p>
    <w:p w:rsidR="0038350E" w:rsidRDefault="0038350E" w:rsidP="00F56E0F">
      <w:pPr>
        <w:ind w:firstLine="0"/>
      </w:pPr>
    </w:p>
    <w:p w:rsidR="0038350E" w:rsidRDefault="0038350E" w:rsidP="00F56E0F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F56E0F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F56E0F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F56E0F" w:rsidRDefault="00786482" w:rsidP="00F56E0F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 w:rsidRPr="00F56E0F">
        <w:rPr>
          <w:sz w:val="28"/>
          <w:szCs w:val="28"/>
        </w:rPr>
        <w:t>образования</w:t>
      </w:r>
      <w:proofErr w:type="gramEnd"/>
      <w:r w:rsidRPr="00F56E0F">
        <w:rPr>
          <w:sz w:val="28"/>
          <w:szCs w:val="28"/>
        </w:rPr>
        <w:t xml:space="preserve"> </w:t>
      </w:r>
      <w:proofErr w:type="spellStart"/>
      <w:r w:rsidR="00F56E0F" w:rsidRPr="00F56E0F">
        <w:rPr>
          <w:sz w:val="28"/>
          <w:szCs w:val="28"/>
        </w:rPr>
        <w:t>Селезневское</w:t>
      </w:r>
      <w:proofErr w:type="spellEnd"/>
    </w:p>
    <w:p w:rsidR="00F56E0F" w:rsidRPr="00F56E0F" w:rsidRDefault="00F56E0F" w:rsidP="00F56E0F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 w:rsidRPr="00F56E0F">
        <w:rPr>
          <w:sz w:val="28"/>
          <w:szCs w:val="28"/>
        </w:rPr>
        <w:t>сельское</w:t>
      </w:r>
      <w:proofErr w:type="gramEnd"/>
      <w:r w:rsidRPr="00F56E0F">
        <w:rPr>
          <w:sz w:val="28"/>
          <w:szCs w:val="28"/>
        </w:rPr>
        <w:t xml:space="preserve"> поселение</w:t>
      </w:r>
    </w:p>
    <w:p w:rsidR="00786482" w:rsidRDefault="00786482" w:rsidP="00F56E0F">
      <w:pPr>
        <w:ind w:firstLine="0"/>
      </w:pPr>
    </w:p>
    <w:p w:rsidR="0038350E" w:rsidRDefault="0038350E" w:rsidP="00F56E0F"/>
    <w:p w:rsidR="0006100A" w:rsidRDefault="0006100A" w:rsidP="00F56E0F"/>
    <w:p w:rsidR="00F56E0F" w:rsidRPr="00F56E0F" w:rsidRDefault="0006100A" w:rsidP="00F56E0F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F56E0F">
        <w:rPr>
          <w:sz w:val="28"/>
          <w:szCs w:val="28"/>
        </w:rPr>
        <w:t xml:space="preserve">В соответствии с Федеральным законом </w:t>
      </w:r>
      <w:r w:rsidR="00D00A72" w:rsidRPr="00F56E0F">
        <w:rPr>
          <w:sz w:val="28"/>
          <w:szCs w:val="28"/>
        </w:rPr>
        <w:t xml:space="preserve">от 21.12.1994 №69-ФЗ </w:t>
      </w:r>
      <w:r w:rsidRPr="00F56E0F">
        <w:rPr>
          <w:sz w:val="28"/>
          <w:szCs w:val="28"/>
        </w:rPr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 w:rsidRPr="00F56E0F">
        <w:rPr>
          <w:sz w:val="28"/>
          <w:szCs w:val="28"/>
        </w:rPr>
        <w:t>0</w:t>
      </w:r>
      <w:r w:rsidRPr="00F56E0F">
        <w:rPr>
          <w:sz w:val="28"/>
          <w:szCs w:val="28"/>
        </w:rPr>
        <w:t>9</w:t>
      </w:r>
      <w:r w:rsidR="00D00A72" w:rsidRPr="00F56E0F">
        <w:rPr>
          <w:sz w:val="28"/>
          <w:szCs w:val="28"/>
        </w:rPr>
        <w:t>.11.2006</w:t>
      </w:r>
      <w:r w:rsidRPr="00F56E0F">
        <w:rPr>
          <w:sz w:val="28"/>
          <w:szCs w:val="28"/>
        </w:rPr>
        <w:t xml:space="preserve"> №393 «Об организации обучения населения мерам пожарной безопасности», в целях совершенствования системы </w:t>
      </w:r>
      <w:r w:rsidR="00CF5E7A" w:rsidRPr="00F56E0F">
        <w:rPr>
          <w:sz w:val="28"/>
          <w:szCs w:val="28"/>
        </w:rPr>
        <w:t>подготовки</w:t>
      </w:r>
      <w:r w:rsidRPr="00F56E0F">
        <w:rPr>
          <w:sz w:val="28"/>
          <w:szCs w:val="28"/>
        </w:rPr>
        <w:t xml:space="preserve"> населения </w:t>
      </w:r>
      <w:r w:rsidR="00CF5E7A" w:rsidRPr="00F56E0F">
        <w:rPr>
          <w:sz w:val="28"/>
          <w:szCs w:val="28"/>
        </w:rPr>
        <w:t>в области</w:t>
      </w:r>
      <w:r w:rsidRPr="00F56E0F">
        <w:rPr>
          <w:sz w:val="28"/>
          <w:szCs w:val="28"/>
        </w:rPr>
        <w:t xml:space="preserve"> пожарной безопасности, защиты жизни и здоровья граждан</w:t>
      </w:r>
      <w:r w:rsidR="00DC2AAE">
        <w:rPr>
          <w:sz w:val="28"/>
          <w:szCs w:val="28"/>
        </w:rPr>
        <w:t>,</w:t>
      </w:r>
      <w:bookmarkStart w:id="0" w:name="_GoBack"/>
      <w:bookmarkEnd w:id="0"/>
      <w:r w:rsidRPr="00F56E0F">
        <w:rPr>
          <w:sz w:val="28"/>
          <w:szCs w:val="28"/>
        </w:rPr>
        <w:t xml:space="preserve"> </w:t>
      </w:r>
      <w:r w:rsidR="00FE6AD0" w:rsidRPr="00F56E0F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F56E0F" w:rsidRPr="00F56E0F">
        <w:rPr>
          <w:sz w:val="28"/>
          <w:szCs w:val="28"/>
        </w:rPr>
        <w:t>Селезневско</w:t>
      </w:r>
      <w:r w:rsidR="00F56E0F" w:rsidRPr="00F56E0F">
        <w:rPr>
          <w:sz w:val="28"/>
          <w:szCs w:val="28"/>
        </w:rPr>
        <w:t>го</w:t>
      </w:r>
      <w:proofErr w:type="spellEnd"/>
      <w:r w:rsidR="00F56E0F" w:rsidRPr="00F56E0F">
        <w:rPr>
          <w:sz w:val="28"/>
          <w:szCs w:val="28"/>
        </w:rPr>
        <w:t xml:space="preserve"> сельско</w:t>
      </w:r>
      <w:r w:rsidR="00F56E0F" w:rsidRPr="00F56E0F">
        <w:rPr>
          <w:sz w:val="28"/>
          <w:szCs w:val="28"/>
        </w:rPr>
        <w:t>го</w:t>
      </w:r>
      <w:r w:rsidR="00F56E0F" w:rsidRPr="00F56E0F">
        <w:rPr>
          <w:sz w:val="28"/>
          <w:szCs w:val="28"/>
        </w:rPr>
        <w:t xml:space="preserve"> поселени</w:t>
      </w:r>
      <w:r w:rsidR="00F56E0F" w:rsidRPr="00F56E0F">
        <w:rPr>
          <w:sz w:val="28"/>
          <w:szCs w:val="28"/>
        </w:rPr>
        <w:t>я</w:t>
      </w:r>
    </w:p>
    <w:p w:rsidR="00F56E0F" w:rsidRDefault="00F56E0F" w:rsidP="00F56E0F">
      <w:pPr>
        <w:rPr>
          <w:rFonts w:eastAsia="Calibri" w:cs="Times New Roman"/>
          <w:b/>
          <w:szCs w:val="28"/>
        </w:rPr>
      </w:pPr>
    </w:p>
    <w:p w:rsidR="00FE6AD0" w:rsidRDefault="00FE6AD0" w:rsidP="00F56E0F">
      <w:pPr>
        <w:rPr>
          <w:rFonts w:eastAsia="Calibri" w:cs="Times New Roman"/>
          <w:szCs w:val="28"/>
        </w:rPr>
      </w:pPr>
      <w:proofErr w:type="gramStart"/>
      <w:r w:rsidRPr="002962E1">
        <w:rPr>
          <w:rFonts w:eastAsia="Calibri" w:cs="Times New Roman"/>
          <w:b/>
          <w:szCs w:val="28"/>
        </w:rPr>
        <w:t>постановляет</w:t>
      </w:r>
      <w:proofErr w:type="gramEnd"/>
      <w:r w:rsidRPr="002962E1">
        <w:rPr>
          <w:rFonts w:eastAsia="Calibri" w:cs="Times New Roman"/>
          <w:szCs w:val="28"/>
        </w:rPr>
        <w:t>:</w:t>
      </w:r>
    </w:p>
    <w:p w:rsidR="00F56E0F" w:rsidRPr="00F56E0F" w:rsidRDefault="0006100A" w:rsidP="00F56E0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F56E0F">
        <w:rPr>
          <w:sz w:val="28"/>
          <w:szCs w:val="28"/>
        </w:rPr>
        <w:t>1. Утвердить По</w:t>
      </w:r>
      <w:r w:rsidR="00FF72F0" w:rsidRPr="00F56E0F">
        <w:rPr>
          <w:sz w:val="28"/>
          <w:szCs w:val="28"/>
        </w:rPr>
        <w:t>рядок</w:t>
      </w:r>
      <w:r w:rsidRPr="00F56E0F">
        <w:rPr>
          <w:sz w:val="28"/>
          <w:szCs w:val="28"/>
        </w:rPr>
        <w:t xml:space="preserve"> </w:t>
      </w:r>
      <w:r w:rsidR="00FF72F0" w:rsidRPr="00F56E0F">
        <w:rPr>
          <w:sz w:val="28"/>
          <w:szCs w:val="28"/>
        </w:rPr>
        <w:t>подготовки населения в области пожарной безопасности</w:t>
      </w:r>
      <w:r w:rsidR="0038350E" w:rsidRPr="00F56E0F">
        <w:rPr>
          <w:sz w:val="28"/>
          <w:szCs w:val="28"/>
        </w:rPr>
        <w:t xml:space="preserve"> на территории </w:t>
      </w:r>
      <w:proofErr w:type="spellStart"/>
      <w:r w:rsidR="00F56E0F" w:rsidRPr="00F56E0F">
        <w:rPr>
          <w:sz w:val="28"/>
          <w:szCs w:val="28"/>
        </w:rPr>
        <w:t>Селезневско</w:t>
      </w:r>
      <w:r w:rsidR="00F56E0F">
        <w:rPr>
          <w:sz w:val="28"/>
          <w:szCs w:val="28"/>
        </w:rPr>
        <w:t>го</w:t>
      </w:r>
      <w:proofErr w:type="spellEnd"/>
      <w:r w:rsidR="00F56E0F" w:rsidRPr="00F56E0F">
        <w:rPr>
          <w:sz w:val="28"/>
          <w:szCs w:val="28"/>
        </w:rPr>
        <w:t xml:space="preserve"> сельско</w:t>
      </w:r>
      <w:r w:rsidR="00F56E0F">
        <w:rPr>
          <w:sz w:val="28"/>
          <w:szCs w:val="28"/>
        </w:rPr>
        <w:t>го</w:t>
      </w:r>
      <w:r w:rsidR="00F56E0F" w:rsidRPr="00F56E0F">
        <w:rPr>
          <w:sz w:val="28"/>
          <w:szCs w:val="28"/>
        </w:rPr>
        <w:t xml:space="preserve"> поселени</w:t>
      </w:r>
      <w:r w:rsidR="00F56E0F">
        <w:rPr>
          <w:sz w:val="28"/>
          <w:szCs w:val="28"/>
        </w:rPr>
        <w:t>я согласно Приложения.</w:t>
      </w:r>
    </w:p>
    <w:p w:rsidR="00F56E0F" w:rsidRPr="00F56E0F" w:rsidRDefault="003B4541" w:rsidP="00F56E0F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F56E0F">
        <w:rPr>
          <w:sz w:val="28"/>
          <w:szCs w:val="28"/>
        </w:rPr>
        <w:t>2</w:t>
      </w:r>
      <w:r w:rsidR="0006100A" w:rsidRPr="00F56E0F">
        <w:rPr>
          <w:sz w:val="28"/>
          <w:szCs w:val="28"/>
        </w:rPr>
        <w:t xml:space="preserve">. </w:t>
      </w:r>
      <w:r w:rsidR="00F56E0F">
        <w:rPr>
          <w:sz w:val="28"/>
          <w:szCs w:val="28"/>
        </w:rPr>
        <w:t xml:space="preserve">Считать утратившим силу постановление </w:t>
      </w:r>
      <w:r w:rsidR="00F56E0F" w:rsidRPr="00F56E0F">
        <w:rPr>
          <w:rFonts w:eastAsia="Calibri"/>
          <w:sz w:val="28"/>
          <w:szCs w:val="28"/>
        </w:rPr>
        <w:t>Администраци</w:t>
      </w:r>
      <w:r w:rsidR="00F56E0F">
        <w:rPr>
          <w:rFonts w:eastAsia="Calibri"/>
          <w:sz w:val="28"/>
          <w:szCs w:val="28"/>
        </w:rPr>
        <w:t>и</w:t>
      </w:r>
      <w:r w:rsidR="00F56E0F" w:rsidRPr="00F56E0F">
        <w:rPr>
          <w:rFonts w:eastAsia="Calibri"/>
          <w:sz w:val="28"/>
          <w:szCs w:val="28"/>
        </w:rPr>
        <w:t xml:space="preserve"> </w:t>
      </w:r>
      <w:proofErr w:type="spellStart"/>
      <w:r w:rsidR="00F56E0F" w:rsidRPr="00F56E0F">
        <w:rPr>
          <w:sz w:val="28"/>
          <w:szCs w:val="28"/>
        </w:rPr>
        <w:t>Селезневского</w:t>
      </w:r>
      <w:proofErr w:type="spellEnd"/>
      <w:r w:rsidR="00F56E0F" w:rsidRPr="00F56E0F">
        <w:rPr>
          <w:sz w:val="28"/>
          <w:szCs w:val="28"/>
        </w:rPr>
        <w:t xml:space="preserve"> сельского поселения</w:t>
      </w:r>
      <w:r w:rsidR="00F56E0F">
        <w:rPr>
          <w:sz w:val="28"/>
          <w:szCs w:val="28"/>
        </w:rPr>
        <w:t xml:space="preserve"> </w:t>
      </w:r>
      <w:r w:rsidR="00F56E0F" w:rsidRPr="00F56E0F">
        <w:rPr>
          <w:sz w:val="28"/>
          <w:szCs w:val="28"/>
        </w:rPr>
        <w:t>от 28.03.2013 №17</w:t>
      </w:r>
      <w:r w:rsidR="00F56E0F">
        <w:rPr>
          <w:sz w:val="28"/>
          <w:szCs w:val="28"/>
        </w:rPr>
        <w:t xml:space="preserve"> «</w:t>
      </w:r>
      <w:r w:rsidR="00F56E0F" w:rsidRPr="00F56E0F">
        <w:rPr>
          <w:sz w:val="28"/>
          <w:szCs w:val="28"/>
        </w:rPr>
        <w:t>Об утверждении Положения об организации подготовки и обучения</w:t>
      </w:r>
      <w:r w:rsidR="00F56E0F">
        <w:rPr>
          <w:sz w:val="28"/>
          <w:szCs w:val="28"/>
        </w:rPr>
        <w:t xml:space="preserve"> </w:t>
      </w:r>
      <w:r w:rsidR="00F56E0F" w:rsidRPr="00F56E0F">
        <w:rPr>
          <w:sz w:val="28"/>
          <w:szCs w:val="28"/>
        </w:rPr>
        <w:t>населения в области гражданской</w:t>
      </w:r>
      <w:r w:rsidR="00F56E0F">
        <w:rPr>
          <w:sz w:val="28"/>
          <w:szCs w:val="28"/>
        </w:rPr>
        <w:t xml:space="preserve"> </w:t>
      </w:r>
      <w:r w:rsidR="00F56E0F" w:rsidRPr="00F56E0F">
        <w:rPr>
          <w:sz w:val="28"/>
          <w:szCs w:val="28"/>
        </w:rPr>
        <w:t>обороны и защиты от чрезвычайных</w:t>
      </w:r>
      <w:r w:rsidR="00F56E0F">
        <w:rPr>
          <w:sz w:val="28"/>
          <w:szCs w:val="28"/>
        </w:rPr>
        <w:t xml:space="preserve"> </w:t>
      </w:r>
      <w:r w:rsidR="00F56E0F" w:rsidRPr="00F56E0F">
        <w:rPr>
          <w:sz w:val="28"/>
          <w:szCs w:val="28"/>
        </w:rPr>
        <w:t>ситуаций природного и техногенного характера</w:t>
      </w:r>
      <w:r w:rsidR="00F56E0F">
        <w:rPr>
          <w:sz w:val="28"/>
          <w:szCs w:val="28"/>
        </w:rPr>
        <w:t>».</w:t>
      </w:r>
    </w:p>
    <w:p w:rsidR="0006100A" w:rsidRDefault="00F56E0F" w:rsidP="00F56E0F">
      <w:r>
        <w:t>3</w:t>
      </w:r>
      <w:r w:rsidR="0006100A" w:rsidRPr="003B4541">
        <w:t xml:space="preserve">. Контроль за исполнением настоящего постановления </w:t>
      </w:r>
      <w:r>
        <w:t>оставляю за собой</w:t>
      </w:r>
      <w:r w:rsidR="003B4541" w:rsidRPr="003B4541">
        <w:t>.</w:t>
      </w:r>
    </w:p>
    <w:p w:rsidR="00F56E0F" w:rsidRDefault="00F56E0F" w:rsidP="00F56E0F">
      <w:r>
        <w:t>4. Настоящее постановление вступает в силу со дня его подписания.</w:t>
      </w:r>
    </w:p>
    <w:p w:rsidR="003B4541" w:rsidRDefault="003B4541" w:rsidP="00F56E0F">
      <w:pPr>
        <w:ind w:firstLine="0"/>
        <w:jc w:val="left"/>
      </w:pPr>
    </w:p>
    <w:p w:rsidR="00BE38B4" w:rsidRDefault="00BE38B4" w:rsidP="00F56E0F">
      <w:pPr>
        <w:ind w:left="4962" w:firstLine="0"/>
        <w:jc w:val="center"/>
      </w:pPr>
    </w:p>
    <w:p w:rsidR="00BE38B4" w:rsidRDefault="00BE38B4" w:rsidP="00F56E0F">
      <w:pPr>
        <w:ind w:left="4962" w:firstLine="0"/>
        <w:jc w:val="center"/>
      </w:pPr>
    </w:p>
    <w:p w:rsidR="00F56E0F" w:rsidRDefault="00F56E0F" w:rsidP="00F56E0F">
      <w:pPr>
        <w:ind w:firstLine="0"/>
        <w:rPr>
          <w:sz w:val="29"/>
          <w:szCs w:val="33"/>
        </w:rPr>
      </w:pPr>
      <w:r>
        <w:rPr>
          <w:sz w:val="29"/>
          <w:szCs w:val="33"/>
        </w:rPr>
        <w:t>Глава муниципального образования</w:t>
      </w:r>
    </w:p>
    <w:p w:rsidR="00F56E0F" w:rsidRPr="00F94CC1" w:rsidRDefault="00F56E0F" w:rsidP="00F56E0F">
      <w:pPr>
        <w:ind w:firstLine="0"/>
        <w:rPr>
          <w:sz w:val="29"/>
          <w:szCs w:val="33"/>
        </w:rPr>
      </w:pPr>
      <w:proofErr w:type="spellStart"/>
      <w:r w:rsidRPr="00F94CC1">
        <w:rPr>
          <w:sz w:val="29"/>
          <w:szCs w:val="33"/>
        </w:rPr>
        <w:t>Селезневское</w:t>
      </w:r>
      <w:proofErr w:type="spellEnd"/>
      <w:r w:rsidRPr="00F94CC1">
        <w:rPr>
          <w:sz w:val="29"/>
          <w:szCs w:val="33"/>
        </w:rPr>
        <w:t xml:space="preserve"> сельское поселение                 </w:t>
      </w:r>
      <w:r>
        <w:rPr>
          <w:sz w:val="29"/>
          <w:szCs w:val="33"/>
        </w:rPr>
        <w:t xml:space="preserve">    </w:t>
      </w:r>
      <w:r w:rsidRPr="00F94CC1">
        <w:rPr>
          <w:sz w:val="29"/>
          <w:szCs w:val="33"/>
        </w:rPr>
        <w:t xml:space="preserve">                          В.П. Новикова 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3B4541" w:rsidRDefault="00F56E0F" w:rsidP="00F56E0F">
      <w:pPr>
        <w:ind w:left="5387" w:firstLine="0"/>
        <w:jc w:val="center"/>
      </w:pPr>
      <w:r>
        <w:lastRenderedPageBreak/>
        <w:t>Приложение</w:t>
      </w:r>
    </w:p>
    <w:p w:rsidR="003B4541" w:rsidRDefault="00F56E0F" w:rsidP="00F56E0F">
      <w:pPr>
        <w:ind w:left="5387" w:firstLine="0"/>
        <w:jc w:val="center"/>
      </w:pPr>
      <w:proofErr w:type="gramStart"/>
      <w:r>
        <w:t>к</w:t>
      </w:r>
      <w:proofErr w:type="gramEnd"/>
      <w:r>
        <w:t xml:space="preserve"> </w:t>
      </w:r>
      <w:r w:rsidR="00120AEB">
        <w:t>п</w:t>
      </w:r>
      <w:r w:rsidR="003B4541">
        <w:t>остановлени</w:t>
      </w:r>
      <w:r>
        <w:t>ю</w:t>
      </w:r>
      <w:r w:rsidR="00120AEB">
        <w:t xml:space="preserve"> </w:t>
      </w:r>
      <w:r w:rsidR="003B4541">
        <w:t xml:space="preserve">Администрации </w:t>
      </w:r>
    </w:p>
    <w:p w:rsidR="003B4541" w:rsidRDefault="00F56E0F" w:rsidP="00F56E0F">
      <w:pPr>
        <w:ind w:left="5387" w:firstLine="0"/>
        <w:jc w:val="center"/>
      </w:pPr>
      <w:proofErr w:type="spellStart"/>
      <w:r w:rsidRPr="00F56E0F">
        <w:rPr>
          <w:szCs w:val="28"/>
        </w:rPr>
        <w:t>Селезневско</w:t>
      </w:r>
      <w:r>
        <w:rPr>
          <w:szCs w:val="28"/>
        </w:rPr>
        <w:t>го</w:t>
      </w:r>
      <w:proofErr w:type="spellEnd"/>
      <w:r w:rsidRPr="00F56E0F">
        <w:rPr>
          <w:szCs w:val="28"/>
        </w:rPr>
        <w:t xml:space="preserve"> сельско</w:t>
      </w:r>
      <w:r>
        <w:rPr>
          <w:szCs w:val="28"/>
        </w:rPr>
        <w:t>го</w:t>
      </w:r>
      <w:r w:rsidRPr="00F56E0F">
        <w:rPr>
          <w:szCs w:val="28"/>
        </w:rPr>
        <w:t xml:space="preserve"> поселени</w:t>
      </w:r>
      <w:r>
        <w:rPr>
          <w:szCs w:val="28"/>
        </w:rPr>
        <w:t>я</w:t>
      </w:r>
    </w:p>
    <w:p w:rsidR="00F56E0F" w:rsidRDefault="00F56E0F" w:rsidP="00F56E0F">
      <w:pPr>
        <w:ind w:firstLine="0"/>
        <w:jc w:val="center"/>
      </w:pPr>
      <w:r>
        <w:t xml:space="preserve">                                                                        </w:t>
      </w:r>
      <w:proofErr w:type="gramStart"/>
      <w:r>
        <w:t>от  24.08.2017</w:t>
      </w:r>
      <w:proofErr w:type="gramEnd"/>
      <w:r>
        <w:t xml:space="preserve"> г.     № 56</w:t>
      </w:r>
    </w:p>
    <w:p w:rsidR="003B4541" w:rsidRDefault="003B4541" w:rsidP="003B4541"/>
    <w:p w:rsidR="00D24B24" w:rsidRDefault="00D24B24" w:rsidP="003B4541"/>
    <w:p w:rsidR="003B4541" w:rsidRPr="00244793" w:rsidRDefault="003B4541" w:rsidP="00244793">
      <w:pPr>
        <w:jc w:val="center"/>
        <w:rPr>
          <w:b/>
        </w:rPr>
      </w:pPr>
    </w:p>
    <w:p w:rsidR="003B4541" w:rsidRPr="00244793" w:rsidRDefault="003B4541" w:rsidP="00244793">
      <w:pPr>
        <w:ind w:firstLine="0"/>
        <w:jc w:val="center"/>
        <w:rPr>
          <w:b/>
        </w:rPr>
      </w:pPr>
      <w:r w:rsidRPr="00244793">
        <w:rPr>
          <w:b/>
        </w:rPr>
        <w:t>ПО</w:t>
      </w:r>
      <w:r w:rsidR="00FF72F0" w:rsidRPr="00244793">
        <w:rPr>
          <w:b/>
        </w:rPr>
        <w:t>РЯДОК</w:t>
      </w:r>
    </w:p>
    <w:p w:rsidR="003B4541" w:rsidRPr="00244793" w:rsidRDefault="009D32AD" w:rsidP="00244793">
      <w:pPr>
        <w:ind w:firstLine="0"/>
        <w:jc w:val="center"/>
        <w:rPr>
          <w:b/>
        </w:rPr>
      </w:pPr>
      <w:proofErr w:type="gramStart"/>
      <w:r w:rsidRPr="00244793">
        <w:rPr>
          <w:b/>
        </w:rPr>
        <w:t>подготовки</w:t>
      </w:r>
      <w:proofErr w:type="gramEnd"/>
      <w:r w:rsidRPr="00244793">
        <w:rPr>
          <w:b/>
        </w:rPr>
        <w:t xml:space="preserve"> населения в области пожарной безопасности</w:t>
      </w:r>
    </w:p>
    <w:p w:rsidR="00244793" w:rsidRDefault="009D32AD" w:rsidP="00244793">
      <w:pPr>
        <w:ind w:firstLine="0"/>
        <w:jc w:val="center"/>
        <w:rPr>
          <w:b/>
          <w:szCs w:val="28"/>
        </w:rPr>
      </w:pPr>
      <w:proofErr w:type="gramStart"/>
      <w:r w:rsidRPr="00244793">
        <w:rPr>
          <w:rFonts w:eastAsia="Calibri" w:cs="Times New Roman"/>
          <w:b/>
          <w:szCs w:val="28"/>
        </w:rPr>
        <w:t>на</w:t>
      </w:r>
      <w:proofErr w:type="gramEnd"/>
      <w:r w:rsidRPr="00244793">
        <w:rPr>
          <w:rFonts w:eastAsia="Calibri" w:cs="Times New Roman"/>
          <w:b/>
          <w:szCs w:val="28"/>
        </w:rPr>
        <w:t xml:space="preserve"> территории </w:t>
      </w:r>
      <w:r w:rsidR="00244793" w:rsidRPr="00244793">
        <w:rPr>
          <w:b/>
        </w:rPr>
        <w:t>муниципального</w:t>
      </w:r>
      <w:r w:rsidR="00244793">
        <w:rPr>
          <w:b/>
        </w:rPr>
        <w:t xml:space="preserve"> </w:t>
      </w:r>
      <w:r w:rsidR="00244793" w:rsidRPr="00244793">
        <w:rPr>
          <w:b/>
          <w:szCs w:val="28"/>
        </w:rPr>
        <w:t>образования</w:t>
      </w:r>
    </w:p>
    <w:p w:rsidR="00244793" w:rsidRPr="00244793" w:rsidRDefault="00244793" w:rsidP="00244793">
      <w:pPr>
        <w:ind w:firstLine="0"/>
        <w:jc w:val="center"/>
        <w:rPr>
          <w:b/>
          <w:szCs w:val="28"/>
        </w:rPr>
      </w:pPr>
      <w:r w:rsidRPr="00244793">
        <w:rPr>
          <w:b/>
          <w:szCs w:val="28"/>
        </w:rPr>
        <w:t xml:space="preserve"> </w:t>
      </w:r>
      <w:proofErr w:type="spellStart"/>
      <w:r w:rsidRPr="00244793">
        <w:rPr>
          <w:b/>
          <w:szCs w:val="28"/>
        </w:rPr>
        <w:t>Селезневское</w:t>
      </w:r>
      <w:proofErr w:type="spellEnd"/>
      <w:r>
        <w:rPr>
          <w:b/>
          <w:szCs w:val="28"/>
        </w:rPr>
        <w:t xml:space="preserve"> </w:t>
      </w:r>
      <w:r w:rsidRPr="00244793">
        <w:rPr>
          <w:b/>
          <w:szCs w:val="28"/>
        </w:rPr>
        <w:t>сельское поселение</w:t>
      </w:r>
    </w:p>
    <w:p w:rsidR="009D32AD" w:rsidRPr="00F56E0F" w:rsidRDefault="009D32AD" w:rsidP="009D32AD">
      <w:pPr>
        <w:jc w:val="center"/>
        <w:rPr>
          <w:b/>
          <w:szCs w:val="28"/>
        </w:rPr>
      </w:pPr>
    </w:p>
    <w:p w:rsidR="003B4541" w:rsidRDefault="003B4541" w:rsidP="003B4541"/>
    <w:p w:rsidR="003B4541" w:rsidRDefault="003B4541" w:rsidP="003B4541"/>
    <w:p w:rsidR="003B4541" w:rsidRPr="00F56E0F" w:rsidRDefault="003B4541" w:rsidP="003B4541">
      <w:pPr>
        <w:ind w:firstLine="0"/>
        <w:jc w:val="center"/>
        <w:rPr>
          <w:b/>
        </w:rPr>
      </w:pPr>
      <w:r w:rsidRPr="00F56E0F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</w:t>
      </w:r>
      <w:r w:rsidR="00244793">
        <w:rPr>
          <w:rFonts w:cs="Times New Roman"/>
          <w:szCs w:val="28"/>
        </w:rPr>
        <w:t xml:space="preserve"> </w:t>
      </w:r>
      <w:r w:rsidR="00A73086">
        <w:rPr>
          <w:rFonts w:cs="Times New Roman"/>
          <w:szCs w:val="28"/>
        </w:rPr>
        <w:t>№122-з</w:t>
      </w:r>
      <w:r w:rsidRPr="00A73086">
        <w:rPr>
          <w:rFonts w:cs="Times New Roman"/>
          <w:szCs w:val="28"/>
        </w:rPr>
        <w:t xml:space="preserve"> 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F56E0F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F56E0F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F56E0F" w:rsidRDefault="003B4541" w:rsidP="00543186">
      <w:pPr>
        <w:ind w:firstLine="0"/>
        <w:jc w:val="center"/>
        <w:rPr>
          <w:rFonts w:cs="Times New Roman"/>
          <w:b/>
          <w:szCs w:val="28"/>
        </w:rPr>
      </w:pPr>
      <w:proofErr w:type="gramStart"/>
      <w:r w:rsidRPr="00F56E0F">
        <w:rPr>
          <w:rFonts w:cs="Times New Roman"/>
          <w:b/>
          <w:szCs w:val="28"/>
        </w:rPr>
        <w:t>мерам</w:t>
      </w:r>
      <w:proofErr w:type="gramEnd"/>
      <w:r w:rsidRPr="00F56E0F">
        <w:rPr>
          <w:rFonts w:cs="Times New Roman"/>
          <w:b/>
          <w:szCs w:val="28"/>
        </w:rPr>
        <w:t xml:space="preserve">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F56E0F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F56E0F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F56E0F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F56E0F">
        <w:rPr>
          <w:rFonts w:cs="Times New Roman"/>
          <w:b/>
          <w:szCs w:val="28"/>
        </w:rPr>
        <w:t xml:space="preserve">4. </w:t>
      </w:r>
      <w:r w:rsidR="00F5395F" w:rsidRPr="00F56E0F">
        <w:rPr>
          <w:rFonts w:cs="Times New Roman"/>
          <w:b/>
          <w:szCs w:val="28"/>
        </w:rPr>
        <w:t>Обучение</w:t>
      </w:r>
      <w:r w:rsidRPr="00F56E0F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</w:t>
      </w:r>
      <w:r w:rsidRPr="00A73086">
        <w:rPr>
          <w:rFonts w:cs="Times New Roman"/>
          <w:szCs w:val="28"/>
        </w:rPr>
        <w:lastRenderedPageBreak/>
        <w:t>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</w:t>
      </w:r>
      <w:r w:rsidR="00DC2AAE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>экскурсий</w:t>
      </w:r>
      <w:r w:rsidR="00DC2AAE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>в</w:t>
      </w:r>
      <w:r w:rsidR="00DC2AAE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F56E0F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F56E0F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F56E0F" w:rsidRDefault="00163ED1" w:rsidP="00163ED1">
      <w:pPr>
        <w:ind w:firstLine="0"/>
        <w:jc w:val="center"/>
        <w:rPr>
          <w:rFonts w:cs="Times New Roman"/>
          <w:b/>
          <w:szCs w:val="28"/>
        </w:rPr>
      </w:pPr>
      <w:proofErr w:type="gramStart"/>
      <w:r w:rsidRPr="00F56E0F">
        <w:rPr>
          <w:rFonts w:cs="Times New Roman"/>
          <w:b/>
          <w:szCs w:val="28"/>
        </w:rPr>
        <w:t>и</w:t>
      </w:r>
      <w:proofErr w:type="gramEnd"/>
      <w:r w:rsidRPr="00F56E0F">
        <w:rPr>
          <w:rFonts w:cs="Times New Roman"/>
          <w:b/>
          <w:szCs w:val="28"/>
        </w:rPr>
        <w:t xml:space="preserve">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F56E0F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44793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51A2"/>
    <w:rsid w:val="005E3790"/>
    <w:rsid w:val="00661F32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DC2AAE"/>
    <w:rsid w:val="00E15977"/>
    <w:rsid w:val="00E97437"/>
    <w:rsid w:val="00EB728D"/>
    <w:rsid w:val="00F5395F"/>
    <w:rsid w:val="00F56E0F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234D-E6D3-4648-B5BB-12E47577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Normal (Web)"/>
    <w:basedOn w:val="a"/>
    <w:rsid w:val="00F56E0F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E0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8948-446C-4115-994C-BBA588BA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Селезни</cp:lastModifiedBy>
  <cp:revision>14</cp:revision>
  <dcterms:created xsi:type="dcterms:W3CDTF">2017-04-18T10:16:00Z</dcterms:created>
  <dcterms:modified xsi:type="dcterms:W3CDTF">2017-09-07T07:17:00Z</dcterms:modified>
</cp:coreProperties>
</file>