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от   </w:t>
      </w:r>
      <w:r w:rsidR="00756246">
        <w:rPr>
          <w:rFonts w:ascii="Times New Roman" w:hAnsi="Times New Roman"/>
          <w:sz w:val="28"/>
          <w:szCs w:val="28"/>
        </w:rPr>
        <w:t>25.05.2022   г.</w:t>
      </w:r>
      <w:r w:rsidR="00255268">
        <w:rPr>
          <w:rFonts w:ascii="Times New Roman" w:hAnsi="Times New Roman"/>
          <w:sz w:val="28"/>
          <w:szCs w:val="28"/>
        </w:rPr>
        <w:t xml:space="preserve">      </w:t>
      </w:r>
      <w:r w:rsidRPr="00B4036D">
        <w:rPr>
          <w:rFonts w:ascii="Times New Roman" w:hAnsi="Times New Roman"/>
          <w:sz w:val="28"/>
          <w:szCs w:val="28"/>
        </w:rPr>
        <w:t xml:space="preserve">   №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="00756246">
        <w:rPr>
          <w:rFonts w:ascii="Times New Roman" w:hAnsi="Times New Roman"/>
          <w:sz w:val="28"/>
          <w:szCs w:val="28"/>
        </w:rPr>
        <w:t>44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Об    утверждении   муниципальной</w:t>
      </w: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программы «Комплексное развитие </w:t>
      </w: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сельской территории Селезневского</w:t>
      </w:r>
    </w:p>
    <w:p w:rsidR="00255268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сельского поселения</w:t>
      </w:r>
      <w:r w:rsidR="00255268">
        <w:rPr>
          <w:rFonts w:ascii="Times New Roman" w:hAnsi="Times New Roman"/>
          <w:sz w:val="28"/>
          <w:szCs w:val="28"/>
        </w:rPr>
        <w:t>» на 2022 -2026</w:t>
      </w:r>
      <w:r w:rsidR="00B4036D">
        <w:rPr>
          <w:rFonts w:ascii="Times New Roman" w:hAnsi="Times New Roman"/>
          <w:sz w:val="28"/>
          <w:szCs w:val="28"/>
        </w:rPr>
        <w:t xml:space="preserve"> </w:t>
      </w:r>
    </w:p>
    <w:p w:rsidR="000C4E4B" w:rsidRPr="00B4036D" w:rsidRDefault="00156C9E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годы</w:t>
      </w:r>
      <w:r w:rsidR="000C4E4B" w:rsidRPr="00B4036D">
        <w:rPr>
          <w:rFonts w:ascii="Times New Roman" w:hAnsi="Times New Roman"/>
          <w:sz w:val="28"/>
          <w:szCs w:val="28"/>
        </w:rPr>
        <w:t xml:space="preserve"> </w:t>
      </w:r>
    </w:p>
    <w:p w:rsidR="000C4E4B" w:rsidRDefault="000C4E4B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BC" w:rsidRDefault="009C6DBC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BC" w:rsidRDefault="009C6DBC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36D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C4E4B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C4E4B" w:rsidRPr="00156C9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31.05.2019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B40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E4B" w:rsidRPr="00156C9E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Федерации», в целях создания условий для повышения качества жизни сельского населения </w:t>
      </w:r>
      <w:r w:rsidR="00756246">
        <w:rPr>
          <w:rFonts w:ascii="Times New Roman" w:hAnsi="Times New Roman"/>
          <w:color w:val="000000"/>
          <w:sz w:val="28"/>
          <w:szCs w:val="28"/>
        </w:rPr>
        <w:t>А</w:t>
      </w:r>
      <w:r w:rsidR="000C4E4B" w:rsidRPr="00156C9E">
        <w:rPr>
          <w:rFonts w:ascii="Times New Roman" w:hAnsi="Times New Roman"/>
          <w:color w:val="000000"/>
          <w:sz w:val="28"/>
          <w:szCs w:val="28"/>
        </w:rPr>
        <w:t>дминистрация Селезневского сельского поселения</w:t>
      </w:r>
    </w:p>
    <w:p w:rsidR="00156C9E" w:rsidRPr="00156C9E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B4036D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b/>
          <w:sz w:val="28"/>
          <w:szCs w:val="28"/>
        </w:rPr>
        <w:t xml:space="preserve">ПОСТАНОВЛЯЕТ: </w:t>
      </w:r>
      <w:r w:rsidR="00156C9E" w:rsidRP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55268" w:rsidRPr="00255268" w:rsidRDefault="00255268" w:rsidP="0075624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</w:rPr>
        <w:t xml:space="preserve">Отменить </w:t>
      </w:r>
      <w:r w:rsidR="00662487">
        <w:rPr>
          <w:rFonts w:ascii="Times New Roman" w:hAnsi="Times New Roman"/>
          <w:sz w:val="28"/>
          <w:szCs w:val="28"/>
        </w:rPr>
        <w:t xml:space="preserve">муниципальную </w:t>
      </w:r>
      <w:r w:rsidRPr="00255268">
        <w:rPr>
          <w:rFonts w:ascii="Times New Roman" w:hAnsi="Times New Roman"/>
          <w:bCs/>
          <w:sz w:val="28"/>
          <w:szCs w:val="28"/>
        </w:rPr>
        <w:t>программу «Комплексное развитие сельской территории Селезневского сельского поселения» на 2020-2024</w:t>
      </w:r>
      <w:r w:rsidR="00756246">
        <w:rPr>
          <w:rFonts w:ascii="Times New Roman" w:hAnsi="Times New Roman"/>
          <w:bCs/>
          <w:sz w:val="28"/>
          <w:szCs w:val="28"/>
        </w:rPr>
        <w:t xml:space="preserve"> </w:t>
      </w:r>
      <w:r w:rsidRPr="00255268">
        <w:rPr>
          <w:rFonts w:ascii="Times New Roman" w:hAnsi="Times New Roman"/>
          <w:bCs/>
          <w:sz w:val="28"/>
          <w:szCs w:val="28"/>
        </w:rPr>
        <w:t>годы</w:t>
      </w:r>
      <w:r w:rsidRPr="00255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55268">
        <w:rPr>
          <w:rFonts w:ascii="Times New Roman" w:hAnsi="Times New Roman"/>
          <w:bCs/>
          <w:sz w:val="28"/>
          <w:szCs w:val="28"/>
        </w:rPr>
        <w:t>утвержденную постановлением</w:t>
      </w:r>
      <w:r w:rsidRPr="002552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5268">
        <w:rPr>
          <w:rFonts w:ascii="Times New Roman" w:hAnsi="Times New Roman"/>
          <w:sz w:val="28"/>
          <w:szCs w:val="28"/>
        </w:rPr>
        <w:t xml:space="preserve">Администрации Селезневского сельского поселения от </w:t>
      </w:r>
      <w:r>
        <w:rPr>
          <w:rFonts w:ascii="Times New Roman" w:hAnsi="Times New Roman"/>
          <w:sz w:val="28"/>
          <w:szCs w:val="28"/>
        </w:rPr>
        <w:t>29.04.2020 г. № 45</w:t>
      </w:r>
      <w:r w:rsidRPr="00255268">
        <w:rPr>
          <w:rFonts w:ascii="Times New Roman" w:hAnsi="Times New Roman"/>
          <w:sz w:val="28"/>
          <w:szCs w:val="28"/>
        </w:rPr>
        <w:t>.</w:t>
      </w:r>
      <w:r w:rsidRPr="00255268">
        <w:rPr>
          <w:rFonts w:ascii="Times New Roman" w:hAnsi="Times New Roman"/>
          <w:sz w:val="28"/>
          <w:szCs w:val="28"/>
        </w:rPr>
        <w:tab/>
      </w:r>
      <w:r w:rsidRPr="00255268">
        <w:rPr>
          <w:rFonts w:ascii="Times New Roman" w:hAnsi="Times New Roman"/>
          <w:sz w:val="28"/>
          <w:szCs w:val="28"/>
        </w:rPr>
        <w:tab/>
      </w:r>
      <w:r w:rsidRPr="00255268">
        <w:rPr>
          <w:rFonts w:ascii="Times New Roman" w:hAnsi="Times New Roman"/>
          <w:sz w:val="28"/>
          <w:szCs w:val="28"/>
        </w:rPr>
        <w:tab/>
      </w:r>
      <w:r w:rsidRPr="0025526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255268" w:rsidRPr="00255268" w:rsidRDefault="00255268" w:rsidP="00756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268">
        <w:rPr>
          <w:rFonts w:ascii="Times New Roman" w:hAnsi="Times New Roman"/>
          <w:sz w:val="28"/>
          <w:szCs w:val="28"/>
        </w:rPr>
        <w:t>Утвердить муниципальную программу «Комплексное развитие сельской территории Селезневского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на 2022-2026 </w:t>
      </w:r>
      <w:r w:rsidRPr="00255268">
        <w:rPr>
          <w:rFonts w:ascii="Times New Roman" w:hAnsi="Times New Roman"/>
          <w:sz w:val="28"/>
          <w:szCs w:val="28"/>
        </w:rPr>
        <w:t>годы согласно приложению.</w:t>
      </w:r>
    </w:p>
    <w:p w:rsidR="00255268" w:rsidRPr="00255268" w:rsidRDefault="00255268" w:rsidP="00756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  <w:lang w:val="de-DE"/>
        </w:rPr>
        <w:t xml:space="preserve">3. Настоящее постановление вступает в силу </w:t>
      </w:r>
      <w:r w:rsidRPr="00255268">
        <w:rPr>
          <w:rFonts w:ascii="Times New Roman" w:hAnsi="Times New Roman"/>
          <w:bCs/>
          <w:sz w:val="28"/>
          <w:szCs w:val="28"/>
          <w:lang w:val="de-DE"/>
        </w:rPr>
        <w:t>со дня его</w:t>
      </w:r>
      <w:r w:rsidRPr="00255268">
        <w:rPr>
          <w:rFonts w:ascii="Times New Roman" w:hAnsi="Times New Roman"/>
          <w:sz w:val="28"/>
          <w:szCs w:val="28"/>
          <w:lang w:val="de-DE"/>
        </w:rPr>
        <w:t xml:space="preserve"> подписания Главой муниципального образования </w:t>
      </w:r>
      <w:r w:rsidRPr="00255268">
        <w:rPr>
          <w:rFonts w:ascii="Times New Roman" w:hAnsi="Times New Roman"/>
          <w:sz w:val="28"/>
          <w:szCs w:val="28"/>
        </w:rPr>
        <w:t>Селезневское</w:t>
      </w:r>
      <w:r w:rsidRPr="00255268">
        <w:rPr>
          <w:rFonts w:ascii="Times New Roman" w:hAnsi="Times New Roman"/>
          <w:sz w:val="28"/>
          <w:szCs w:val="28"/>
          <w:lang w:val="de-DE"/>
        </w:rPr>
        <w:t xml:space="preserve"> сельское поселение, распространяется на правоотношения возникшие с 01.01.20</w:t>
      </w:r>
      <w:r w:rsidRPr="00255268">
        <w:rPr>
          <w:rFonts w:ascii="Times New Roman" w:hAnsi="Times New Roman"/>
          <w:sz w:val="28"/>
          <w:szCs w:val="28"/>
        </w:rPr>
        <w:t>22</w:t>
      </w:r>
      <w:r w:rsidRPr="00255268">
        <w:rPr>
          <w:rFonts w:ascii="Times New Roman" w:hAnsi="Times New Roman"/>
          <w:sz w:val="28"/>
          <w:szCs w:val="28"/>
          <w:lang w:val="de-DE"/>
        </w:rPr>
        <w:t xml:space="preserve"> года</w:t>
      </w:r>
      <w:r w:rsidRPr="00255268">
        <w:rPr>
          <w:rFonts w:ascii="Times New Roman" w:hAnsi="Times New Roman"/>
          <w:sz w:val="28"/>
          <w:szCs w:val="28"/>
        </w:rPr>
        <w:t>.</w:t>
      </w:r>
    </w:p>
    <w:p w:rsidR="00255268" w:rsidRPr="00255268" w:rsidRDefault="00255268" w:rsidP="00756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268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муниципального образования Селезневское сельское поселение в сети «Интернет» (</w:t>
      </w:r>
      <w:r w:rsidRPr="00255268">
        <w:rPr>
          <w:rFonts w:ascii="Times New Roman" w:hAnsi="Times New Roman"/>
          <w:bCs/>
          <w:sz w:val="28"/>
          <w:szCs w:val="28"/>
        </w:rPr>
        <w:t>http://</w:t>
      </w:r>
      <w:r w:rsidRPr="00255268">
        <w:rPr>
          <w:rFonts w:ascii="Times New Roman" w:hAnsi="Times New Roman"/>
          <w:sz w:val="28"/>
          <w:szCs w:val="28"/>
        </w:rPr>
        <w:t>seleznevo.admin-smolensk.ru</w:t>
      </w:r>
      <w:r w:rsidRPr="00255268">
        <w:rPr>
          <w:rFonts w:ascii="Times New Roman" w:hAnsi="Times New Roman"/>
          <w:bCs/>
          <w:sz w:val="28"/>
          <w:szCs w:val="28"/>
        </w:rPr>
        <w:t>//</w:t>
      </w:r>
      <w:r w:rsidRPr="00255268">
        <w:rPr>
          <w:rFonts w:ascii="Times New Roman" w:hAnsi="Times New Roman"/>
          <w:sz w:val="28"/>
          <w:szCs w:val="28"/>
        </w:rPr>
        <w:t xml:space="preserve">) и обнародовать в местах, предназначенных для обнародования нормативных правовых актов. </w:t>
      </w:r>
    </w:p>
    <w:p w:rsidR="000C4E4B" w:rsidRDefault="000C4E4B" w:rsidP="00255268">
      <w:p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156C9E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6C9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C4E4B" w:rsidRPr="00255268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9E">
        <w:rPr>
          <w:rFonts w:ascii="Times New Roman" w:hAnsi="Times New Roman"/>
          <w:sz w:val="28"/>
          <w:szCs w:val="28"/>
        </w:rPr>
        <w:t>Сел</w:t>
      </w:r>
      <w:r w:rsidR="00156C9E" w:rsidRPr="00156C9E">
        <w:rPr>
          <w:rFonts w:ascii="Times New Roman" w:hAnsi="Times New Roman"/>
          <w:sz w:val="28"/>
          <w:szCs w:val="28"/>
        </w:rPr>
        <w:t>езневское сельское поселение</w:t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 w:rsidRPr="00156C9E">
        <w:rPr>
          <w:rFonts w:ascii="Times New Roman" w:hAnsi="Times New Roman"/>
          <w:sz w:val="28"/>
          <w:szCs w:val="28"/>
        </w:rPr>
        <w:tab/>
      </w:r>
      <w:r w:rsidR="00156C9E">
        <w:rPr>
          <w:rFonts w:ascii="Times New Roman" w:hAnsi="Times New Roman"/>
          <w:sz w:val="28"/>
          <w:szCs w:val="28"/>
        </w:rPr>
        <w:t xml:space="preserve">  </w:t>
      </w:r>
      <w:r w:rsidR="00B4036D">
        <w:rPr>
          <w:rFonts w:ascii="Times New Roman" w:hAnsi="Times New Roman"/>
          <w:sz w:val="28"/>
          <w:szCs w:val="28"/>
        </w:rPr>
        <w:t xml:space="preserve">                    </w:t>
      </w:r>
      <w:r w:rsidR="00156C9E">
        <w:rPr>
          <w:rFonts w:ascii="Times New Roman" w:hAnsi="Times New Roman"/>
          <w:sz w:val="28"/>
          <w:szCs w:val="28"/>
        </w:rPr>
        <w:t xml:space="preserve">            </w:t>
      </w:r>
      <w:r w:rsidRPr="00156C9E">
        <w:rPr>
          <w:rFonts w:ascii="Times New Roman" w:hAnsi="Times New Roman"/>
          <w:sz w:val="28"/>
          <w:szCs w:val="28"/>
        </w:rPr>
        <w:tab/>
        <w:t>В.П. Новикова</w:t>
      </w:r>
    </w:p>
    <w:p w:rsidR="000C4E4B" w:rsidRPr="00B4036D" w:rsidRDefault="000C4E4B" w:rsidP="00B4036D">
      <w:pPr>
        <w:tabs>
          <w:tab w:val="left" w:pos="870"/>
          <w:tab w:val="right" w:pos="102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4036D">
        <w:rPr>
          <w:rFonts w:ascii="Times New Roman" w:hAnsi="Times New Roman"/>
          <w:sz w:val="28"/>
          <w:szCs w:val="28"/>
        </w:rPr>
        <w:t>Приложение к</w:t>
      </w:r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постановлению</w:t>
      </w:r>
      <w:r w:rsidR="00B4036D">
        <w:rPr>
          <w:rFonts w:ascii="Times New Roman" w:hAnsi="Times New Roman"/>
          <w:sz w:val="28"/>
          <w:szCs w:val="28"/>
        </w:rPr>
        <w:t xml:space="preserve"> </w:t>
      </w:r>
      <w:r w:rsidRPr="00B4036D">
        <w:rPr>
          <w:rFonts w:ascii="Times New Roman" w:hAnsi="Times New Roman"/>
          <w:sz w:val="28"/>
          <w:szCs w:val="28"/>
        </w:rPr>
        <w:t>Администрации</w:t>
      </w:r>
    </w:p>
    <w:p w:rsidR="000C4E4B" w:rsidRPr="00B4036D" w:rsidRDefault="000C4E4B" w:rsidP="00B40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 xml:space="preserve"> Селезневского сельского поселения </w:t>
      </w:r>
    </w:p>
    <w:p w:rsidR="00756246" w:rsidRPr="00B4036D" w:rsidRDefault="000C4E4B" w:rsidP="007562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 w:cs="Times New Roman"/>
          <w:sz w:val="28"/>
          <w:szCs w:val="28"/>
        </w:rPr>
        <w:t>от</w:t>
      </w:r>
      <w:r w:rsidR="00255268">
        <w:rPr>
          <w:rFonts w:ascii="Times New Roman" w:hAnsi="Times New Roman" w:cs="Times New Roman"/>
          <w:sz w:val="28"/>
          <w:szCs w:val="28"/>
        </w:rPr>
        <w:t xml:space="preserve">   </w:t>
      </w:r>
      <w:r w:rsidR="00756246">
        <w:rPr>
          <w:rFonts w:ascii="Times New Roman" w:hAnsi="Times New Roman"/>
          <w:sz w:val="28"/>
          <w:szCs w:val="28"/>
        </w:rPr>
        <w:t xml:space="preserve">25.05.2022   г.   </w:t>
      </w:r>
      <w:r w:rsidR="00756246" w:rsidRPr="00B4036D">
        <w:rPr>
          <w:rFonts w:ascii="Times New Roman" w:hAnsi="Times New Roman"/>
          <w:sz w:val="28"/>
          <w:szCs w:val="28"/>
        </w:rPr>
        <w:t>№</w:t>
      </w:r>
      <w:r w:rsidR="00756246">
        <w:rPr>
          <w:rFonts w:ascii="Times New Roman" w:hAnsi="Times New Roman"/>
          <w:sz w:val="28"/>
          <w:szCs w:val="28"/>
        </w:rPr>
        <w:t xml:space="preserve"> 44</w:t>
      </w:r>
    </w:p>
    <w:p w:rsidR="000C4E4B" w:rsidRPr="00B4036D" w:rsidRDefault="00B4036D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>«Комплексное развитие сельской территории Селезневского</w:t>
      </w:r>
      <w:r w:rsidR="00156C9E">
        <w:rPr>
          <w:rFonts w:ascii="Times New Roman" w:hAnsi="Times New Roman"/>
          <w:b/>
          <w:sz w:val="36"/>
          <w:szCs w:val="36"/>
        </w:rPr>
        <w:t xml:space="preserve"> </w:t>
      </w:r>
      <w:r w:rsidRPr="000C4E4B">
        <w:rPr>
          <w:rFonts w:ascii="Times New Roman" w:hAnsi="Times New Roman"/>
          <w:b/>
          <w:sz w:val="36"/>
          <w:szCs w:val="36"/>
        </w:rPr>
        <w:t>сельского поселения</w:t>
      </w:r>
      <w:r w:rsidR="00255268">
        <w:rPr>
          <w:rFonts w:ascii="Times New Roman" w:hAnsi="Times New Roman"/>
          <w:b/>
          <w:sz w:val="36"/>
          <w:szCs w:val="36"/>
        </w:rPr>
        <w:t xml:space="preserve">» на 2022 -2026 </w:t>
      </w:r>
      <w:r w:rsidR="00156C9E">
        <w:rPr>
          <w:rFonts w:ascii="Times New Roman" w:hAnsi="Times New Roman"/>
          <w:b/>
          <w:sz w:val="36"/>
          <w:szCs w:val="36"/>
        </w:rPr>
        <w:t>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</w:t>
      </w:r>
      <w:r w:rsidR="00DF0B83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55268">
        <w:rPr>
          <w:rFonts w:ascii="Times New Roman" w:hAnsi="Times New Roman"/>
          <w:b/>
          <w:sz w:val="28"/>
          <w:szCs w:val="28"/>
        </w:rPr>
        <w:t xml:space="preserve">» на 2022 -2026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Селезневского сельского поселения 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комплекса процессных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Селезневского сельского поселения</w:t>
            </w:r>
          </w:p>
        </w:tc>
      </w:tr>
      <w:tr w:rsidR="000C4E4B" w:rsidRPr="00156C9E" w:rsidTr="00B4036D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3A489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A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комплексов процессных мероприятий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3A4894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48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Комплексное развитие сельской территории</w:t>
            </w:r>
          </w:p>
        </w:tc>
      </w:tr>
      <w:tr w:rsidR="000C4E4B" w:rsidRPr="00156C9E" w:rsidTr="00B4036D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-создание условий для занятия спортом населения, проживающего в сельской местности;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-создание благоприятных инфраструктурных условий на территории муниципального образования Селезневское сельское поселение;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-обеспечение благоприятных условий для развития способностей каждого человека;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-содействие распространению идеи привлекательности здорового образа жизни.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Style w:val="s3"/>
                <w:rFonts w:ascii="Times New Roman" w:hAnsi="Times New Roman"/>
                <w:sz w:val="24"/>
                <w:szCs w:val="24"/>
              </w:rPr>
              <w:t>-оснащённость объектов социальной инфраструктуры инженерными сооружениями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, создание комфортных условий жизнедеятельности в сельском поселении за счёт повышения уровня благоустройства.</w:t>
            </w:r>
          </w:p>
          <w:p w:rsidR="00047035" w:rsidRPr="00156C9E" w:rsidRDefault="00047035" w:rsidP="00F52A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реализации муниципальной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отремонтированных памятников и  памятных знаков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Процент привлечения населения муниципального образования к работам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Увеличение численности  спортивно-игровых и игровых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D25594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Приведение сельских территорий в соответствие с требованиями санитарно-эпидемиологических и экологических норм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594" w:rsidRDefault="00402163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Увеличение численности благоустроенных зон  отдыха   МО Селезневское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2163" w:rsidRDefault="00402163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 у зданий сельских  домов культуры МО Селезневского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2163" w:rsidRPr="00D25594" w:rsidRDefault="00402163" w:rsidP="00F33E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163">
              <w:rPr>
                <w:rFonts w:ascii="Times New Roman" w:hAnsi="Times New Roman"/>
                <w:sz w:val="24"/>
                <w:szCs w:val="24"/>
              </w:rPr>
              <w:t>Уровень покрытий улично-дорожной сети в  МО Селезневское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3A4894">
              <w:rPr>
                <w:rFonts w:ascii="Times New Roman" w:hAnsi="Times New Roman" w:cs="Times New Roman"/>
                <w:sz w:val="24"/>
                <w:szCs w:val="24"/>
              </w:rPr>
              <w:t>этап 2022 – 2026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     Общий объем</w:t>
            </w:r>
            <w:r w:rsidR="003A4894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2022-2026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гг. составляет всего </w:t>
            </w:r>
            <w:r w:rsidR="003A4894" w:rsidRPr="001D6054">
              <w:rPr>
                <w:rFonts w:ascii="Times New Roman" w:hAnsi="Times New Roman"/>
                <w:sz w:val="24"/>
                <w:szCs w:val="24"/>
              </w:rPr>
              <w:t>786,1</w:t>
            </w:r>
            <w:r w:rsidR="007537A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2022 год – 0,0тыс.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2025 год – 642,8 тыс. руб;</w:t>
            </w:r>
          </w:p>
          <w:p w:rsidR="00FE0164" w:rsidRPr="00FE0164" w:rsidRDefault="00FE0164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5F733F" w:rsidRDefault="00BF0F15" w:rsidP="00B4036D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 Селезн</w:t>
            </w:r>
            <w:r w:rsidR="008E4608">
              <w:rPr>
                <w:rFonts w:ascii="Times New Roman" w:hAnsi="Times New Roman"/>
                <w:sz w:val="24"/>
                <w:szCs w:val="24"/>
              </w:rPr>
              <w:t xml:space="preserve">евское сельское поселение: </w:t>
            </w:r>
            <w:r w:rsidR="00B35530">
              <w:rPr>
                <w:rFonts w:ascii="Times New Roman" w:hAnsi="Times New Roman"/>
                <w:sz w:val="24"/>
                <w:szCs w:val="24"/>
              </w:rPr>
              <w:t>786,1</w:t>
            </w:r>
            <w:r w:rsidR="0012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тыс.руб. в том числе по годам: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2022 год – 0,0тыс.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2023 год – 0,0 тыс. руб.,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2024 год – 0,0 тыс. руб;</w:t>
            </w:r>
          </w:p>
          <w:p w:rsidR="00FE0164" w:rsidRPr="00FE0164" w:rsidRDefault="00FE0164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2025 год – 642,8 тыс. руб;</w:t>
            </w:r>
          </w:p>
          <w:p w:rsidR="000C4E4B" w:rsidRPr="00B35530" w:rsidRDefault="00FE0164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0164">
              <w:rPr>
                <w:rFonts w:ascii="Times New Roman" w:hAnsi="Times New Roman"/>
                <w:sz w:val="24"/>
                <w:szCs w:val="24"/>
              </w:rPr>
              <w:t>2026 год – 143,3 тыс. руб.</w:t>
            </w:r>
          </w:p>
        </w:tc>
      </w:tr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324732" w:rsidRPr="00156C9E" w:rsidRDefault="00324732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общественно значимых мероприятий </w:t>
            </w:r>
          </w:p>
          <w:p w:rsidR="000C4E4B" w:rsidRPr="00156C9E" w:rsidRDefault="00D408CC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</w:tc>
      </w:tr>
    </w:tbl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На современном этапе развитию сельских территорий уделяется особое  внимание со стороны государства.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Сокращение и измельчение сельской поселенческой структуры приводит</w:t>
      </w:r>
      <w:r w:rsidR="00756246">
        <w:rPr>
          <w:rFonts w:ascii="Times New Roman" w:hAnsi="Times New Roman"/>
          <w:sz w:val="28"/>
          <w:szCs w:val="28"/>
        </w:rPr>
        <w:t xml:space="preserve"> </w:t>
      </w:r>
      <w:r w:rsidRPr="001E6C17">
        <w:rPr>
          <w:rFonts w:ascii="Times New Roman" w:hAnsi="Times New Roman"/>
          <w:sz w:val="28"/>
          <w:szCs w:val="28"/>
        </w:rPr>
        <w:t>к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324732" w:rsidRPr="001E6C17" w:rsidRDefault="00756246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4732" w:rsidRPr="001E6C17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</w:t>
      </w:r>
      <w:r w:rsidRPr="001E6C17">
        <w:rPr>
          <w:rFonts w:ascii="Times New Roman" w:hAnsi="Times New Roman"/>
          <w:sz w:val="28"/>
          <w:szCs w:val="28"/>
        </w:rPr>
        <w:lastRenderedPageBreak/>
        <w:t>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 </w:t>
      </w:r>
      <w:r w:rsidR="00324732"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</w:t>
      </w:r>
      <w:r w:rsidRPr="001E6C17">
        <w:rPr>
          <w:rFonts w:ascii="Times New Roman" w:hAnsi="Times New Roman"/>
          <w:sz w:val="28"/>
          <w:szCs w:val="28"/>
        </w:rPr>
        <w:t xml:space="preserve"> </w:t>
      </w:r>
      <w:r w:rsidR="00324732" w:rsidRPr="001E6C17">
        <w:rPr>
          <w:rFonts w:ascii="Times New Roman" w:hAnsi="Times New Roman"/>
          <w:sz w:val="28"/>
          <w:szCs w:val="28"/>
        </w:rPr>
        <w:t>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ab/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</w:t>
      </w:r>
      <w:r w:rsidR="00324732" w:rsidRPr="001E6C17">
        <w:rPr>
          <w:rFonts w:ascii="Times New Roman" w:hAnsi="Times New Roman"/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</w:t>
      </w:r>
      <w:r w:rsidR="00324732" w:rsidRPr="001E6C17">
        <w:rPr>
          <w:rFonts w:ascii="Times New Roman" w:hAnsi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E6C17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7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</w:t>
      </w:r>
      <w:r w:rsidRPr="001E6C17">
        <w:rPr>
          <w:rFonts w:ascii="Times New Roman" w:hAnsi="Times New Roman"/>
          <w:sz w:val="28"/>
          <w:szCs w:val="28"/>
        </w:rPr>
        <w:lastRenderedPageBreak/>
        <w:t>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C17"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8" w:history="1">
        <w:r w:rsidR="001E6C17"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1E6C17"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-создание условий для занятия спортом населения, проживающего в сельской местности;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-создание благоприятных инфраструктурных условий на территории муниципального образования Селезневское сельское поселение;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-активизация участия граждан, проживающих в сельской местности в реализации общественно значимых проектов;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-обеспечение благоприятных условий для развития способностей каждого человека;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-содействие распространению идеи привлекательности здорового образа жизни.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Style w:val="s3"/>
          <w:rFonts w:ascii="Times New Roman" w:hAnsi="Times New Roman"/>
          <w:sz w:val="28"/>
          <w:szCs w:val="28"/>
        </w:rPr>
        <w:t>-оснащённость объектов социальной инфраструктуры инженерными сооружениями</w:t>
      </w:r>
      <w:r w:rsidRPr="005A36F1">
        <w:rPr>
          <w:rFonts w:ascii="Times New Roman" w:hAnsi="Times New Roman"/>
          <w:sz w:val="28"/>
          <w:szCs w:val="28"/>
        </w:rPr>
        <w:t>, создание комфортных условий жизнедеятельности в сельском поселении за счёт повышения уровня благоустройства.</w:t>
      </w:r>
    </w:p>
    <w:p w:rsidR="005A36F1" w:rsidRP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36F1" w:rsidRPr="005A36F1">
        <w:rPr>
          <w:rFonts w:ascii="Times New Roman" w:hAnsi="Times New Roman"/>
          <w:sz w:val="28"/>
          <w:szCs w:val="28"/>
        </w:rPr>
        <w:t>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поселения.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</w:t>
      </w:r>
      <w:r w:rsidR="001D6054">
        <w:rPr>
          <w:rFonts w:ascii="Times New Roman" w:hAnsi="Times New Roman"/>
          <w:sz w:val="28"/>
          <w:szCs w:val="28"/>
        </w:rPr>
        <w:t>дусматривается решение следующей</w:t>
      </w:r>
      <w:r w:rsidRPr="001E6C17">
        <w:rPr>
          <w:rFonts w:ascii="Times New Roman" w:hAnsi="Times New Roman"/>
          <w:sz w:val="28"/>
          <w:szCs w:val="28"/>
        </w:rPr>
        <w:t xml:space="preserve"> задач</w:t>
      </w:r>
      <w:r w:rsidR="001D6054">
        <w:rPr>
          <w:rFonts w:ascii="Times New Roman" w:hAnsi="Times New Roman"/>
          <w:sz w:val="28"/>
          <w:szCs w:val="28"/>
        </w:rPr>
        <w:t>и</w:t>
      </w:r>
      <w:r w:rsidRPr="001E6C17">
        <w:rPr>
          <w:rFonts w:ascii="Times New Roman" w:hAnsi="Times New Roman"/>
          <w:sz w:val="28"/>
          <w:szCs w:val="28"/>
        </w:rPr>
        <w:t>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в области активизации участия граждан, проживающих в сельской местности, в реализации общественно значимых проектов – грантовая поддержка местных инициатив граждан, проживающих в сельской местности;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</w:t>
      </w:r>
      <w:r w:rsidR="001D6054">
        <w:rPr>
          <w:rFonts w:ascii="Times New Roman" w:hAnsi="Times New Roman"/>
          <w:sz w:val="28"/>
          <w:szCs w:val="28"/>
        </w:rPr>
        <w:t>обходимости решения поставленной</w:t>
      </w:r>
      <w:r w:rsidRPr="001E6C17">
        <w:rPr>
          <w:rFonts w:ascii="Times New Roman" w:hAnsi="Times New Roman"/>
          <w:sz w:val="28"/>
          <w:szCs w:val="28"/>
        </w:rPr>
        <w:t xml:space="preserve"> задач</w:t>
      </w:r>
      <w:r w:rsidR="001D6054">
        <w:rPr>
          <w:rFonts w:ascii="Times New Roman" w:hAnsi="Times New Roman"/>
          <w:sz w:val="28"/>
          <w:szCs w:val="28"/>
        </w:rPr>
        <w:t>и</w:t>
      </w:r>
      <w:r w:rsidRPr="001E6C17">
        <w:rPr>
          <w:rFonts w:ascii="Times New Roman" w:hAnsi="Times New Roman"/>
          <w:sz w:val="28"/>
          <w:szCs w:val="28"/>
        </w:rPr>
        <w:t xml:space="preserve"> в сфере устойчивого развития сельских территорий для достижения целей Программы является: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C17" w:rsidRPr="001E6C17">
        <w:rPr>
          <w:rFonts w:ascii="Times New Roman" w:hAnsi="Times New Roman"/>
          <w:sz w:val="28"/>
          <w:szCs w:val="28"/>
        </w:rPr>
        <w:t>Целевые индикаторы и показатели Прог</w:t>
      </w:r>
      <w:r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5A36F1" w:rsidRP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36F1">
        <w:rPr>
          <w:rFonts w:ascii="Times New Roman" w:hAnsi="Times New Roman"/>
          <w:sz w:val="28"/>
          <w:szCs w:val="28"/>
        </w:rPr>
        <w:t>п</w:t>
      </w:r>
      <w:r w:rsidR="005A36F1" w:rsidRPr="005A36F1">
        <w:rPr>
          <w:rFonts w:ascii="Times New Roman" w:hAnsi="Times New Roman"/>
          <w:sz w:val="28"/>
          <w:szCs w:val="28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5A36F1" w:rsidRP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36F1" w:rsidRPr="005A36F1">
        <w:rPr>
          <w:rFonts w:ascii="Times New Roman" w:hAnsi="Times New Roman"/>
          <w:sz w:val="28"/>
          <w:szCs w:val="28"/>
        </w:rPr>
        <w:t>объединение различных групп населения;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 xml:space="preserve">-активизация участия граждан, проживающих в сельской местности, в реализации общественно значимых мероприятий </w:t>
      </w:r>
    </w:p>
    <w:p w:rsidR="005A36F1" w:rsidRDefault="00B35530" w:rsidP="00B403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A36F1" w:rsidRPr="005A36F1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Селезневское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r>
        <w:rPr>
          <w:rFonts w:ascii="Times New Roman" w:hAnsi="Times New Roman"/>
          <w:sz w:val="28"/>
          <w:szCs w:val="28"/>
        </w:rPr>
        <w:t>Селезневское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BF0F15" w:rsidRP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B35530">
        <w:rPr>
          <w:rFonts w:ascii="Times New Roman" w:hAnsi="Times New Roman" w:cs="Times New Roman"/>
          <w:sz w:val="28"/>
        </w:rPr>
        <w:t>ализуется в один этап: 2022-2026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риском, связанным с реализацией Программы, является</w:t>
      </w: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</w:t>
      </w:r>
      <w:r w:rsidR="00B54D92">
        <w:rPr>
          <w:rFonts w:ascii="Times New Roman" w:hAnsi="Times New Roman"/>
          <w:sz w:val="28"/>
          <w:szCs w:val="28"/>
          <w:lang w:eastAsia="ru-RU"/>
        </w:rPr>
        <w:t>едующий фактор - ограниченность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источников финансирования программных мероприятий и неразвитостью механизмов привлечения средств на финансирование энергосберегающих мероприятий.</w:t>
      </w:r>
    </w:p>
    <w:p w:rsidR="00B35530" w:rsidRDefault="00B35530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</w:t>
      </w:r>
      <w:r w:rsidR="004D4E1B"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0C4E4B" w:rsidRDefault="000C4E4B" w:rsidP="004D4E1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E1B" w:rsidRPr="004D4E1B" w:rsidRDefault="00730BEA" w:rsidP="00C05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E1B" w:rsidRPr="004D4E1B">
        <w:rPr>
          <w:rFonts w:ascii="Times New Roman" w:hAnsi="Times New Roman"/>
          <w:sz w:val="28"/>
          <w:szCs w:val="28"/>
        </w:rPr>
        <w:t xml:space="preserve">В состав </w:t>
      </w:r>
      <w:r w:rsidR="004D4E1B">
        <w:rPr>
          <w:rFonts w:ascii="Times New Roman" w:hAnsi="Times New Roman"/>
          <w:sz w:val="28"/>
          <w:szCs w:val="28"/>
        </w:rPr>
        <w:t>муниципальной программы входит следующий комплекс</w:t>
      </w:r>
      <w:r w:rsidR="004D4E1B" w:rsidRPr="004D4E1B">
        <w:rPr>
          <w:rFonts w:ascii="Times New Roman" w:hAnsi="Times New Roman"/>
          <w:sz w:val="28"/>
          <w:szCs w:val="28"/>
        </w:rPr>
        <w:t xml:space="preserve"> процессных мероприятий:</w:t>
      </w:r>
    </w:p>
    <w:p w:rsidR="004D4E1B" w:rsidRDefault="004D4E1B" w:rsidP="00C05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4D4E1B">
        <w:rPr>
          <w:rFonts w:ascii="Times New Roman" w:hAnsi="Times New Roman"/>
          <w:sz w:val="28"/>
          <w:szCs w:val="28"/>
        </w:rPr>
        <w:t>«Комплексное развитие сельской территории»</w:t>
      </w:r>
    </w:p>
    <w:p w:rsidR="00730BEA" w:rsidRDefault="00C0543D" w:rsidP="00C054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</w:t>
      </w:r>
      <w:r w:rsidRPr="00C0543D">
        <w:rPr>
          <w:rFonts w:ascii="Times New Roman" w:hAnsi="Times New Roman"/>
          <w:sz w:val="28"/>
          <w:szCs w:val="28"/>
          <w:lang w:val="de-DE"/>
        </w:rPr>
        <w:t xml:space="preserve">сформирован в соответствии с основными направлениями государственной программы комплексного развития сельских территорий, с </w:t>
      </w:r>
      <w:r w:rsidRPr="00C0543D">
        <w:rPr>
          <w:rFonts w:ascii="Times New Roman" w:hAnsi="Times New Roman"/>
          <w:sz w:val="28"/>
          <w:szCs w:val="28"/>
          <w:lang w:val="de-DE"/>
        </w:rPr>
        <w:lastRenderedPageBreak/>
        <w:t>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D4E1B" w:rsidRPr="004D4E1B">
        <w:rPr>
          <w:rFonts w:ascii="Times New Roman" w:hAnsi="Times New Roman"/>
          <w:sz w:val="28"/>
          <w:szCs w:val="28"/>
        </w:rPr>
        <w:t>предусматривает решение конкретных задач, взаимосвязанных и скоординированных по в</w:t>
      </w:r>
      <w:r w:rsidR="004D4E1B">
        <w:rPr>
          <w:rFonts w:ascii="Times New Roman" w:hAnsi="Times New Roman"/>
          <w:sz w:val="28"/>
          <w:szCs w:val="28"/>
        </w:rPr>
        <w:t>ремени, ресурсам</w:t>
      </w:r>
      <w:r w:rsidR="00730BEA" w:rsidRPr="00730BEA">
        <w:rPr>
          <w:rFonts w:ascii="Times New Roman" w:hAnsi="Times New Roman"/>
          <w:sz w:val="28"/>
          <w:szCs w:val="28"/>
        </w:rPr>
        <w:t>, с учетом анализа современного состояния и прогнозов развития</w:t>
      </w:r>
      <w:r>
        <w:rPr>
          <w:rFonts w:ascii="Times New Roman" w:hAnsi="Times New Roman"/>
          <w:sz w:val="28"/>
          <w:szCs w:val="28"/>
        </w:rPr>
        <w:t>.</w:t>
      </w:r>
      <w:r w:rsidR="002864C6">
        <w:rPr>
          <w:rFonts w:ascii="Times New Roman" w:hAnsi="Times New Roman"/>
          <w:sz w:val="28"/>
          <w:szCs w:val="28"/>
        </w:rPr>
        <w:t xml:space="preserve"> </w:t>
      </w:r>
      <w:r w:rsidR="002864C6" w:rsidRPr="002864C6">
        <w:rPr>
          <w:rFonts w:ascii="Times New Roman" w:hAnsi="Times New Roman"/>
          <w:sz w:val="28"/>
          <w:szCs w:val="28"/>
        </w:rPr>
        <w:t>Для реализации комплекса предлагается регулярно п</w:t>
      </w:r>
      <w:r w:rsidR="002864C6">
        <w:rPr>
          <w:rFonts w:ascii="Times New Roman" w:hAnsi="Times New Roman"/>
          <w:sz w:val="28"/>
          <w:szCs w:val="28"/>
        </w:rPr>
        <w:t>роводить следующие мероприятия:</w:t>
      </w:r>
    </w:p>
    <w:p w:rsidR="004D4E1B" w:rsidRDefault="004D4E1B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4E1B">
        <w:rPr>
          <w:rFonts w:asciiTheme="minorHAnsi" w:eastAsiaTheme="minorEastAsia" w:hAnsiTheme="minorHAnsi" w:cstheme="minorBidi"/>
          <w:i/>
          <w:color w:val="000000"/>
          <w:lang w:eastAsia="ru-RU"/>
        </w:rPr>
        <w:t xml:space="preserve"> </w:t>
      </w:r>
      <w:r w:rsidRPr="004D4E1B">
        <w:rPr>
          <w:rFonts w:ascii="Times New Roman" w:hAnsi="Times New Roman"/>
          <w:i/>
          <w:sz w:val="28"/>
          <w:szCs w:val="28"/>
        </w:rPr>
        <w:t>строительство, ремонт, обустройство детских игровых, спортивно-игровых и спортивных  площадок  МО Селезневское сельское поселение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4E1B" w:rsidRDefault="004D4E1B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4D4E1B">
        <w:rPr>
          <w:rFonts w:asciiTheme="minorHAnsi" w:eastAsiaTheme="minorEastAsia" w:hAnsiTheme="minorHAnsi" w:cstheme="minorBidi"/>
          <w:i/>
          <w:lang w:eastAsia="ru-RU"/>
        </w:rPr>
        <w:t xml:space="preserve"> </w:t>
      </w:r>
      <w:r w:rsidRPr="004D4E1B">
        <w:rPr>
          <w:rFonts w:ascii="Times New Roman" w:hAnsi="Times New Roman"/>
          <w:i/>
          <w:sz w:val="28"/>
          <w:szCs w:val="28"/>
        </w:rPr>
        <w:t>благоустройство зон  отдыха   МО Селезневское сельское поселение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D4E1B" w:rsidRDefault="004D4E1B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4D4E1B">
        <w:rPr>
          <w:rFonts w:ascii="Times New Roman" w:hAnsi="Times New Roman"/>
          <w:i/>
          <w:sz w:val="28"/>
          <w:szCs w:val="28"/>
        </w:rPr>
        <w:t>благоустройство территории у зданий сельских  домов культуры МО Селезневского сельского поселения</w:t>
      </w:r>
      <w:r w:rsidR="002864C6">
        <w:rPr>
          <w:rFonts w:ascii="Times New Roman" w:hAnsi="Times New Roman"/>
          <w:i/>
          <w:sz w:val="28"/>
          <w:szCs w:val="28"/>
        </w:rPr>
        <w:t>;</w:t>
      </w:r>
    </w:p>
    <w:p w:rsidR="002864C6" w:rsidRDefault="002864C6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864C6">
        <w:rPr>
          <w:rFonts w:asciiTheme="minorHAnsi" w:eastAsiaTheme="minorEastAsia" w:hAnsiTheme="minorHAnsi" w:cstheme="minorBidi"/>
          <w:i/>
          <w:lang w:eastAsia="ru-RU"/>
        </w:rPr>
        <w:t xml:space="preserve"> </w:t>
      </w:r>
      <w:r w:rsidRPr="002864C6">
        <w:rPr>
          <w:rFonts w:ascii="Times New Roman" w:hAnsi="Times New Roman"/>
          <w:i/>
          <w:sz w:val="28"/>
          <w:szCs w:val="28"/>
        </w:rPr>
        <w:t>текущий ремонт покрытий улично-дорожной сети в  МО Селезневское сельское поселение</w:t>
      </w:r>
      <w:r w:rsidR="00C0543D">
        <w:rPr>
          <w:rFonts w:ascii="Times New Roman" w:hAnsi="Times New Roman"/>
          <w:i/>
          <w:sz w:val="28"/>
          <w:szCs w:val="28"/>
        </w:rPr>
        <w:t>;</w:t>
      </w:r>
    </w:p>
    <w:p w:rsidR="00F02C4F" w:rsidRPr="002864C6" w:rsidRDefault="00C0543D" w:rsidP="00C0543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720CBC">
        <w:rPr>
          <w:rFonts w:ascii="Times New Roman" w:hAnsi="Times New Roman"/>
          <w:i/>
          <w:sz w:val="28"/>
          <w:szCs w:val="28"/>
        </w:rPr>
        <w:t>б</w:t>
      </w:r>
      <w:r w:rsidR="00F02C4F" w:rsidRPr="00F02C4F">
        <w:rPr>
          <w:rFonts w:ascii="Times New Roman" w:hAnsi="Times New Roman"/>
          <w:i/>
          <w:sz w:val="28"/>
          <w:szCs w:val="28"/>
        </w:rPr>
        <w:t>лагоустройство сельской территории (Сохранение и восстановление памятников «Воинам погибшим в годы ВОВ 1941-1945г.г.» и благоустройство прилегающих к ним территорий)</w:t>
      </w:r>
      <w:r w:rsidR="00F02C4F">
        <w:rPr>
          <w:rFonts w:ascii="Times New Roman" w:hAnsi="Times New Roman"/>
          <w:i/>
          <w:sz w:val="28"/>
          <w:szCs w:val="28"/>
        </w:rPr>
        <w:t>.</w:t>
      </w:r>
    </w:p>
    <w:p w:rsidR="00730BEA" w:rsidRDefault="00730BEA" w:rsidP="002864C6">
      <w:pPr>
        <w:pStyle w:val="Default"/>
        <w:jc w:val="both"/>
        <w:rPr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мероприятиях </w:t>
      </w:r>
      <w:r w:rsidR="002864C6">
        <w:rPr>
          <w:rFonts w:ascii="Times New Roman" w:hAnsi="Times New Roman" w:cs="Times New Roman"/>
          <w:sz w:val="28"/>
          <w:szCs w:val="28"/>
        </w:rPr>
        <w:t xml:space="preserve">входящих в состав комплекса </w:t>
      </w:r>
      <w:r>
        <w:rPr>
          <w:rFonts w:ascii="Times New Roman" w:hAnsi="Times New Roman" w:cs="Times New Roman"/>
          <w:sz w:val="28"/>
          <w:szCs w:val="28"/>
        </w:rPr>
        <w:t xml:space="preserve"> отражены в приложении №2.</w:t>
      </w: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2864C6">
        <w:rPr>
          <w:rFonts w:ascii="Times New Roman" w:hAnsi="Times New Roman"/>
          <w:sz w:val="28"/>
          <w:szCs w:val="28"/>
        </w:rPr>
        <w:t>муниципальной программы</w:t>
      </w:r>
      <w:r w:rsidRPr="00BF0F15">
        <w:rPr>
          <w:rFonts w:ascii="Times New Roman" w:hAnsi="Times New Roman"/>
          <w:sz w:val="28"/>
          <w:szCs w:val="28"/>
        </w:rPr>
        <w:t xml:space="preserve"> предусмотрено за счет средств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Селезневское сельское поселение на соответствующий финансовый год.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2864C6">
        <w:rPr>
          <w:rFonts w:ascii="Times New Roman" w:hAnsi="Times New Roman"/>
          <w:sz w:val="28"/>
          <w:szCs w:val="28"/>
        </w:rPr>
        <w:t>целей и задачей Программы в 2022-2026</w:t>
      </w:r>
      <w:r w:rsidRPr="00BF0F15">
        <w:rPr>
          <w:rFonts w:ascii="Times New Roman" w:hAnsi="Times New Roman"/>
          <w:sz w:val="28"/>
          <w:szCs w:val="28"/>
        </w:rPr>
        <w:t xml:space="preserve"> гг. составляет всего </w:t>
      </w:r>
      <w:r w:rsidR="00FE0164">
        <w:rPr>
          <w:rFonts w:ascii="Times New Roman" w:hAnsi="Times New Roman"/>
          <w:sz w:val="28"/>
          <w:szCs w:val="28"/>
        </w:rPr>
        <w:t>786,1</w:t>
      </w:r>
      <w:r w:rsidR="007537AB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2022 год – 0,0тыс.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2023 год – 0,0 тыс. руб.,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2024 год – 0,0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– 642,8</w:t>
      </w:r>
      <w:r w:rsidRPr="00FE0164">
        <w:rPr>
          <w:rFonts w:ascii="Times New Roman" w:hAnsi="Times New Roman"/>
          <w:sz w:val="28"/>
          <w:szCs w:val="28"/>
        </w:rPr>
        <w:t xml:space="preserve">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143,3</w:t>
      </w:r>
      <w:r w:rsidRPr="00FE0164">
        <w:rPr>
          <w:rFonts w:ascii="Times New Roman" w:hAnsi="Times New Roman"/>
          <w:sz w:val="28"/>
          <w:szCs w:val="28"/>
        </w:rPr>
        <w:t xml:space="preserve">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Селезневское сельское поселение: </w:t>
      </w:r>
      <w:r w:rsidR="00FE0164">
        <w:rPr>
          <w:rFonts w:ascii="Times New Roman" w:hAnsi="Times New Roman"/>
          <w:sz w:val="28"/>
          <w:szCs w:val="28"/>
        </w:rPr>
        <w:t>786,1</w:t>
      </w:r>
      <w:r w:rsidR="007537AB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тыс.руб. в том числе по годам: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 – 0,0тыс.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год – 0,0 тыс. руб.,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 – 0,0 тыс. руб;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 – 642,8 тыс. руб;</w:t>
      </w:r>
    </w:p>
    <w:p w:rsidR="00FE0164" w:rsidRPr="00FE0164" w:rsidRDefault="00FE0164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2026 год – 143,3 тыс. руб.</w:t>
      </w: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  <w:sectPr w:rsidR="000C4E4B" w:rsidSect="00B4036D">
          <w:headerReference w:type="default" r:id="rId9"/>
          <w:pgSz w:w="11905" w:h="16837"/>
          <w:pgMar w:top="1134" w:right="851" w:bottom="1134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 Селезневского</w:t>
      </w:r>
    </w:p>
    <w:p w:rsidR="000C4E4B" w:rsidRPr="00156C9E" w:rsidRDefault="00FE0164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сельского поселения» на 2022 -2026 </w:t>
      </w:r>
      <w:r w:rsidR="00156C9E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0C4E4B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реализации 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</w:t>
      </w:r>
      <w:r w:rsidR="00156C9E">
        <w:rPr>
          <w:rFonts w:ascii="Times New Roman" w:hAnsi="Times New Roman"/>
          <w:b/>
          <w:sz w:val="28"/>
          <w:szCs w:val="28"/>
        </w:rPr>
        <w:t xml:space="preserve"> 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E0164">
        <w:rPr>
          <w:rFonts w:ascii="Times New Roman" w:hAnsi="Times New Roman"/>
          <w:b/>
          <w:sz w:val="28"/>
          <w:szCs w:val="28"/>
        </w:rPr>
        <w:t xml:space="preserve">» на 2022 -2026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p w:rsidR="000C4E4B" w:rsidRDefault="000C4E4B" w:rsidP="000C4E4B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4269"/>
        <w:gridCol w:w="1701"/>
        <w:gridCol w:w="2268"/>
        <w:gridCol w:w="1162"/>
        <w:gridCol w:w="1162"/>
        <w:gridCol w:w="1163"/>
        <w:gridCol w:w="1162"/>
        <w:gridCol w:w="1094"/>
      </w:tblGrid>
      <w:tr w:rsidR="000C4E4B" w:rsidTr="00291A75">
        <w:trPr>
          <w:cantSplit/>
          <w:trHeight w:val="36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E4B" w:rsidRDefault="000C4E4B" w:rsidP="00291A7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значения показателей</w:t>
            </w:r>
          </w:p>
          <w:p w:rsidR="000C4E4B" w:rsidRDefault="000C4E4B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период реализации программы)</w:t>
            </w:r>
          </w:p>
        </w:tc>
      </w:tr>
      <w:tr w:rsidR="00156C9E" w:rsidTr="00291A75">
        <w:trPr>
          <w:cantSplit/>
          <w:trHeight w:val="3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156C9E" w:rsidP="00291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156C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2025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C9E" w:rsidRDefault="00FE0164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2026</w:t>
            </w:r>
            <w:r w:rsidR="007C3D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A7D40" w:rsidRDefault="00C65FAD" w:rsidP="00CA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646005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CA7D40" w:rsidRDefault="00C65FAD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Процент привлечения населения муниципального образования к работам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C65FAD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291A75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CA7D40" w:rsidRDefault="00291A75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наличие –да;</w:t>
            </w:r>
          </w:p>
          <w:p w:rsid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646005" w:rsidRDefault="00291A75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291A7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C65FAD" w:rsidTr="00646005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B54D92" w:rsidRDefault="00C65FAD" w:rsidP="00CA7D4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D40">
              <w:rPr>
                <w:rFonts w:ascii="Times New Roman" w:hAnsi="Times New Roman"/>
                <w:sz w:val="24"/>
                <w:szCs w:val="24"/>
              </w:rPr>
              <w:t>Увеличение численности  спортивно-игровых и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65FAD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Pr="00646005" w:rsidRDefault="00646005" w:rsidP="006460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CF648C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FAD" w:rsidRDefault="00646005" w:rsidP="00291A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291A75" w:rsidTr="00CF648C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D25594" w:rsidRDefault="00291A75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291A75" w:rsidRPr="00291A75" w:rsidRDefault="00291A7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291A7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75" w:rsidRPr="00422D72" w:rsidRDefault="00291A75" w:rsidP="00CF64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довлетворительный</w:t>
            </w:r>
          </w:p>
        </w:tc>
      </w:tr>
      <w:tr w:rsidR="00286314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D25594" w:rsidRDefault="00286314" w:rsidP="00CA7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сельских территорий в соответствие с требованиями санитарно-эпидемиологических и экологических норм</w:t>
            </w:r>
            <w:r w:rsidRPr="00D255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наличие- да; отсутствие -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14" w:rsidRPr="00286314" w:rsidRDefault="00286314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2C4F" w:rsidRPr="00F02C4F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646005" w:rsidP="00291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D25594" w:rsidRDefault="00F02C4F" w:rsidP="00CA7D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численности благоустроенных зон  отдыха   МО Селезневское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F" w:rsidRPr="00F02C4F" w:rsidRDefault="00F02C4F" w:rsidP="0028631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005" w:rsidRPr="00F02C4F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F02C4F" w:rsidRDefault="00646005" w:rsidP="0064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D25594" w:rsidRDefault="00646005" w:rsidP="006460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благоустройства территории у зданий сельских  домов культуры МО Селезневского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646005" w:rsidP="006460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плохой</w:t>
            </w:r>
          </w:p>
          <w:p w:rsidR="00646005" w:rsidRPr="00646005" w:rsidRDefault="00646005" w:rsidP="006460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  <w:p w:rsidR="00646005" w:rsidRPr="00646005" w:rsidRDefault="00646005" w:rsidP="006460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  <w:p w:rsidR="00646005" w:rsidRPr="00646005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отличный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</w:tc>
      </w:tr>
      <w:tr w:rsidR="00646005" w:rsidRPr="00646005" w:rsidTr="00286314">
        <w:trPr>
          <w:cantSplit/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646005" w:rsidP="00646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D25594" w:rsidRDefault="00646005" w:rsidP="006460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59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покрытий улично-дорожной сети в  МО Селезневское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646005" w:rsidRDefault="00646005" w:rsidP="00646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плохой</w:t>
            </w:r>
          </w:p>
          <w:p w:rsidR="00646005" w:rsidRPr="00646005" w:rsidRDefault="00646005" w:rsidP="00646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  <w:p w:rsidR="00646005" w:rsidRPr="00646005" w:rsidRDefault="00646005" w:rsidP="006460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  <w:p w:rsidR="00646005" w:rsidRPr="00646005" w:rsidRDefault="00646005" w:rsidP="006460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05">
              <w:rPr>
                <w:rFonts w:ascii="Times New Roman" w:hAnsi="Times New Roman" w:cs="Times New Roman"/>
                <w:sz w:val="16"/>
                <w:szCs w:val="16"/>
              </w:rPr>
              <w:t>отличный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005" w:rsidRPr="00422D72" w:rsidRDefault="00646005" w:rsidP="006460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sz w:val="28"/>
          <w:szCs w:val="28"/>
        </w:rPr>
        <w:lastRenderedPageBreak/>
        <w:tab/>
      </w:r>
      <w:r w:rsidR="00286314">
        <w:rPr>
          <w:b/>
          <w:spacing w:val="8"/>
          <w:sz w:val="18"/>
          <w:szCs w:val="18"/>
          <w:lang w:val="ru-RU"/>
        </w:rPr>
        <w:t>Приложение №2</w:t>
      </w:r>
      <w:r>
        <w:rPr>
          <w:b/>
          <w:spacing w:val="8"/>
          <w:sz w:val="18"/>
          <w:szCs w:val="18"/>
          <w:lang w:val="ru-RU"/>
        </w:rPr>
        <w:t xml:space="preserve"> 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28631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 Селезневского</w:t>
      </w:r>
    </w:p>
    <w:p w:rsidR="00286314" w:rsidRPr="00156C9E" w:rsidRDefault="000F22BC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сельского поселения» на 2022 -2026</w:t>
      </w:r>
      <w:r w:rsidR="00286314"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</w:t>
      </w:r>
    </w:p>
    <w:p w:rsidR="00B4036D" w:rsidRDefault="00B4036D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F22BC">
        <w:rPr>
          <w:rFonts w:ascii="Times New Roman" w:hAnsi="Times New Roman"/>
          <w:b/>
          <w:sz w:val="28"/>
          <w:szCs w:val="28"/>
        </w:rPr>
        <w:t xml:space="preserve">» на 2022 -2026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C4E4B" w:rsidRPr="000F22BC" w:rsidRDefault="000C4E4B" w:rsidP="000C4E4B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2BC">
        <w:rPr>
          <w:rFonts w:ascii="Times New Roman" w:hAnsi="Times New Roman" w:cs="Times New Roman"/>
          <w:b/>
          <w:bCs/>
          <w:sz w:val="20"/>
          <w:szCs w:val="20"/>
        </w:rPr>
        <w:t>тыс.руб.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34"/>
        <w:gridCol w:w="860"/>
        <w:gridCol w:w="847"/>
        <w:gridCol w:w="836"/>
        <w:gridCol w:w="840"/>
        <w:gridCol w:w="847"/>
      </w:tblGrid>
      <w:tr w:rsidR="000C4E4B" w:rsidRPr="00286314" w:rsidTr="00AD691C">
        <w:trPr>
          <w:trHeight w:val="27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«Комплексное развитие сельской территории Селезневского сельского поселения» на</w:t>
            </w:r>
            <w:r w:rsidR="000F22BC">
              <w:rPr>
                <w:b/>
                <w:sz w:val="20"/>
                <w:szCs w:val="20"/>
              </w:rPr>
              <w:t xml:space="preserve"> 202</w:t>
            </w:r>
            <w:r w:rsidR="000F22BC">
              <w:rPr>
                <w:b/>
                <w:sz w:val="20"/>
                <w:szCs w:val="20"/>
                <w:lang w:val="ru-RU"/>
              </w:rPr>
              <w:t>2</w:t>
            </w:r>
            <w:r w:rsidR="000F22BC">
              <w:rPr>
                <w:b/>
                <w:sz w:val="20"/>
                <w:szCs w:val="20"/>
              </w:rPr>
              <w:t xml:space="preserve"> -202</w:t>
            </w:r>
            <w:r w:rsidR="000F22BC">
              <w:rPr>
                <w:b/>
                <w:sz w:val="20"/>
                <w:szCs w:val="20"/>
                <w:lang w:val="ru-RU"/>
              </w:rPr>
              <w:t xml:space="preserve">6 </w:t>
            </w:r>
            <w:r w:rsidRPr="00286314">
              <w:rPr>
                <w:b/>
                <w:sz w:val="20"/>
                <w:szCs w:val="20"/>
              </w:rPr>
              <w:t>годы</w:t>
            </w:r>
            <w:r w:rsidRPr="00286314"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</w:p>
        </w:tc>
      </w:tr>
      <w:tr w:rsidR="000C4E4B" w:rsidTr="00AD691C">
        <w:trPr>
          <w:trHeight w:val="2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0C4E4B" w:rsidTr="00AD691C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F52AB4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0C4E4B">
              <w:rPr>
                <w:rFonts w:eastAsia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537AB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786,1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 по годам реализации: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2026</w:t>
            </w:r>
          </w:p>
        </w:tc>
      </w:tr>
      <w:tr w:rsidR="002823D6" w:rsidTr="00AD691C">
        <w:trPr>
          <w:trHeight w:val="275"/>
        </w:trPr>
        <w:tc>
          <w:tcPr>
            <w:tcW w:w="5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20CBC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642,8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областного бюджета:</w:t>
            </w:r>
          </w:p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 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720CBC" w:rsidTr="00AD691C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Default="00720C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Pr="007537AB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642,8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720CBC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AD691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0F22BC" w:rsidRDefault="000F22BC" w:rsidP="008E65EF">
            <w:pPr>
              <w:pStyle w:val="Standard"/>
              <w:autoSpaceDE w:val="0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0F22BC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-</w:t>
            </w:r>
            <w:r w:rsidRPr="000F22BC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 строительство, ремонт, обустройство детских игровых, спортивно-игровых и спортивных  площадок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425,9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0F22BC" w:rsidTr="00AD691C">
        <w:trPr>
          <w:trHeight w:val="92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Default="000F22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Pr="00720CBC" w:rsidRDefault="000F22BC" w:rsidP="00720CBC">
            <w:pPr>
              <w:pStyle w:val="Standard"/>
              <w:autoSpaceDE w:val="0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 w:rsidRPr="00720CBC">
              <w:rPr>
                <w:sz w:val="20"/>
                <w:szCs w:val="20"/>
                <w:lang w:val="ru-RU"/>
              </w:rPr>
              <w:t xml:space="preserve">-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зон  отдыха 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141,8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2BC" w:rsidRPr="00720CBC" w:rsidRDefault="000F22BC" w:rsidP="00720CBC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</w:tc>
      </w:tr>
      <w:tr w:rsidR="00CF648C" w:rsidTr="00AD691C">
        <w:trPr>
          <w:trHeight w:val="43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Pr="00720CBC" w:rsidRDefault="00720CBC" w:rsidP="00CF648C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-благоустройство территории у зданий сельских  домов культуры МО Селезневского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20CBC" w:rsidP="00720CB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20CB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75,1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648C" w:rsidRDefault="00CF648C" w:rsidP="00CF648C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-текущий ремонт покрытий улично-дорожной сети в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143,3</w:t>
            </w:r>
          </w:p>
        </w:tc>
      </w:tr>
      <w:tr w:rsidR="002823D6" w:rsidTr="00AD691C">
        <w:trPr>
          <w:trHeight w:val="6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-благоустройство сельской территории (Сохранение и восстановление памятников «Воинам погибшим в годы ВОВ 1941-1945г.г.» и благоустройство прилегающих к ним территорий)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</w:tbl>
    <w:p w:rsidR="000C4E4B" w:rsidRDefault="000C4E4B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sectPr w:rsidR="000C4E4B" w:rsidSect="00BC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A4" w:rsidRDefault="009D48A4" w:rsidP="000C4E4B">
      <w:pPr>
        <w:spacing w:after="0" w:line="240" w:lineRule="auto"/>
      </w:pPr>
      <w:r>
        <w:separator/>
      </w:r>
    </w:p>
  </w:endnote>
  <w:endnote w:type="continuationSeparator" w:id="1">
    <w:p w:rsidR="009D48A4" w:rsidRDefault="009D48A4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A4" w:rsidRDefault="009D48A4" w:rsidP="000C4E4B">
      <w:pPr>
        <w:spacing w:after="0" w:line="240" w:lineRule="auto"/>
      </w:pPr>
      <w:r>
        <w:separator/>
      </w:r>
    </w:p>
  </w:footnote>
  <w:footnote w:type="continuationSeparator" w:id="1">
    <w:p w:rsidR="009D48A4" w:rsidRDefault="009D48A4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8" w:rsidRDefault="00255268" w:rsidP="000C4E4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20654"/>
    <w:rsid w:val="00047035"/>
    <w:rsid w:val="000764CB"/>
    <w:rsid w:val="000C0833"/>
    <w:rsid w:val="000C3DC5"/>
    <w:rsid w:val="000C4E4B"/>
    <w:rsid w:val="000F22BC"/>
    <w:rsid w:val="00101F47"/>
    <w:rsid w:val="00105740"/>
    <w:rsid w:val="0010704B"/>
    <w:rsid w:val="00112B4C"/>
    <w:rsid w:val="00125E3D"/>
    <w:rsid w:val="00156C9E"/>
    <w:rsid w:val="001940E1"/>
    <w:rsid w:val="001B000E"/>
    <w:rsid w:val="001D6054"/>
    <w:rsid w:val="001E6C17"/>
    <w:rsid w:val="001F56C4"/>
    <w:rsid w:val="00255268"/>
    <w:rsid w:val="002823D6"/>
    <w:rsid w:val="00286314"/>
    <w:rsid w:val="002864C6"/>
    <w:rsid w:val="00291A75"/>
    <w:rsid w:val="002A3143"/>
    <w:rsid w:val="002D3134"/>
    <w:rsid w:val="00324732"/>
    <w:rsid w:val="003A4894"/>
    <w:rsid w:val="003B2613"/>
    <w:rsid w:val="003E4050"/>
    <w:rsid w:val="00402163"/>
    <w:rsid w:val="00436E40"/>
    <w:rsid w:val="0049614A"/>
    <w:rsid w:val="004D4E1B"/>
    <w:rsid w:val="004E2C70"/>
    <w:rsid w:val="004E569D"/>
    <w:rsid w:val="004F60C8"/>
    <w:rsid w:val="00512084"/>
    <w:rsid w:val="005711AA"/>
    <w:rsid w:val="005A36F1"/>
    <w:rsid w:val="005C3FF8"/>
    <w:rsid w:val="005F733F"/>
    <w:rsid w:val="00646005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537AB"/>
    <w:rsid w:val="00756246"/>
    <w:rsid w:val="00780FC5"/>
    <w:rsid w:val="007C3DF5"/>
    <w:rsid w:val="008000A6"/>
    <w:rsid w:val="008101D6"/>
    <w:rsid w:val="008E0E20"/>
    <w:rsid w:val="008E4608"/>
    <w:rsid w:val="008E65EF"/>
    <w:rsid w:val="0092102C"/>
    <w:rsid w:val="00933B6F"/>
    <w:rsid w:val="0098501D"/>
    <w:rsid w:val="009C6DBC"/>
    <w:rsid w:val="009D06C3"/>
    <w:rsid w:val="009D48A4"/>
    <w:rsid w:val="009F05AA"/>
    <w:rsid w:val="00A22311"/>
    <w:rsid w:val="00A4674D"/>
    <w:rsid w:val="00AD691C"/>
    <w:rsid w:val="00B03868"/>
    <w:rsid w:val="00B35530"/>
    <w:rsid w:val="00B4036D"/>
    <w:rsid w:val="00B478B6"/>
    <w:rsid w:val="00B54D92"/>
    <w:rsid w:val="00B92506"/>
    <w:rsid w:val="00BC53E3"/>
    <w:rsid w:val="00BD75D6"/>
    <w:rsid w:val="00BF0F15"/>
    <w:rsid w:val="00C0543D"/>
    <w:rsid w:val="00C65FAD"/>
    <w:rsid w:val="00CA7D40"/>
    <w:rsid w:val="00CF648C"/>
    <w:rsid w:val="00D00A70"/>
    <w:rsid w:val="00D25594"/>
    <w:rsid w:val="00D352A0"/>
    <w:rsid w:val="00D408CC"/>
    <w:rsid w:val="00D733F0"/>
    <w:rsid w:val="00DC35CD"/>
    <w:rsid w:val="00DF0B83"/>
    <w:rsid w:val="00E35DB7"/>
    <w:rsid w:val="00E54774"/>
    <w:rsid w:val="00EE2B12"/>
    <w:rsid w:val="00F02C4F"/>
    <w:rsid w:val="00F265D6"/>
    <w:rsid w:val="00F33E2A"/>
    <w:rsid w:val="00F52AB4"/>
    <w:rsid w:val="00F70DF9"/>
    <w:rsid w:val="00F87DFE"/>
    <w:rsid w:val="00F961DE"/>
    <w:rsid w:val="00FE0164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4F1AEBF09659E1E404637CE3F04E6701EBF1EF9A457798ATD0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96761A200CC3B84E88BF849AB7174A4F1AEBF09659E1E404637CE3F04E6701EBF1EF9A457798ATD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2022-05-25T13:34:00Z</cp:lastPrinted>
  <dcterms:created xsi:type="dcterms:W3CDTF">2020-02-04T13:12:00Z</dcterms:created>
  <dcterms:modified xsi:type="dcterms:W3CDTF">2022-05-25T13:34:00Z</dcterms:modified>
</cp:coreProperties>
</file>